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137" w:rsidRDefault="00D86621">
      <w:r>
        <w:t>SOLOMON ICHECHUKWU FRANCIS</w:t>
      </w:r>
    </w:p>
    <w:p w:rsidR="00D86621" w:rsidRDefault="00D86621">
      <w:r>
        <w:t>13/ENG01/010</w:t>
      </w:r>
    </w:p>
    <w:p w:rsidR="00D86621" w:rsidRPr="00D86621" w:rsidRDefault="00D86621" w:rsidP="00D86621">
      <w:r>
        <w:t>CHE 531 – PROCESS DYNAMICS AND CONTROL</w:t>
      </w:r>
    </w:p>
    <w:tbl>
      <w:tblPr>
        <w:tblStyle w:val="TableGrid"/>
        <w:tblpPr w:leftFromText="180" w:rightFromText="180" w:vertAnchor="page" w:horzAnchor="margin" w:tblpY="3136"/>
        <w:tblW w:w="9401" w:type="dxa"/>
        <w:tblLook w:val="04A0" w:firstRow="1" w:lastRow="0" w:firstColumn="1" w:lastColumn="0" w:noHBand="0" w:noVBand="1"/>
      </w:tblPr>
      <w:tblGrid>
        <w:gridCol w:w="4696"/>
        <w:gridCol w:w="4705"/>
      </w:tblGrid>
      <w:tr w:rsidR="00D86621" w:rsidTr="00D86621">
        <w:trPr>
          <w:trHeight w:val="217"/>
        </w:trPr>
        <w:tc>
          <w:tcPr>
            <w:tcW w:w="4696" w:type="dxa"/>
          </w:tcPr>
          <w:p w:rsidR="00D86621" w:rsidRDefault="00D86621" w:rsidP="00D86621">
            <w:r>
              <w:t>FEEDBACK CONTROL SYSTEM</w:t>
            </w:r>
          </w:p>
        </w:tc>
        <w:tc>
          <w:tcPr>
            <w:tcW w:w="4705" w:type="dxa"/>
          </w:tcPr>
          <w:p w:rsidR="00D86621" w:rsidRDefault="00D86621" w:rsidP="00D86621">
            <w:r>
              <w:t>FEED-FORWARD CONTROL SYSTEM</w:t>
            </w:r>
          </w:p>
        </w:tc>
      </w:tr>
      <w:tr w:rsidR="00D86621" w:rsidTr="00D86621">
        <w:trPr>
          <w:trHeight w:val="217"/>
        </w:trPr>
        <w:tc>
          <w:tcPr>
            <w:tcW w:w="4696" w:type="dxa"/>
          </w:tcPr>
          <w:p w:rsidR="00D86621" w:rsidRDefault="00D86621" w:rsidP="00D86621">
            <w:pPr>
              <w:pStyle w:val="ListParagraph"/>
              <w:numPr>
                <w:ilvl w:val="0"/>
                <w:numId w:val="1"/>
              </w:numPr>
            </w:pPr>
            <w:r>
              <w:t xml:space="preserve">It measures a value and react with change in value. </w:t>
            </w:r>
          </w:p>
          <w:p w:rsidR="00D86621" w:rsidRDefault="00D86621" w:rsidP="00D86621">
            <w:pPr>
              <w:pStyle w:val="ListParagraph"/>
              <w:numPr>
                <w:ilvl w:val="0"/>
                <w:numId w:val="1"/>
              </w:numPr>
            </w:pPr>
            <w:r>
              <w:t>The error correction method is used to get the output close to the desired value.</w:t>
            </w:r>
          </w:p>
          <w:p w:rsidR="00D86621" w:rsidRDefault="00D86621" w:rsidP="00D86621">
            <w:pPr>
              <w:pStyle w:val="ListParagraph"/>
              <w:numPr>
                <w:ilvl w:val="0"/>
                <w:numId w:val="1"/>
              </w:numPr>
            </w:pPr>
            <w:r>
              <w:t>Corrective action is taken after disturbances affect thee output.</w:t>
            </w:r>
          </w:p>
          <w:p w:rsidR="00D86621" w:rsidRDefault="00D86621" w:rsidP="00D86621">
            <w:pPr>
              <w:pStyle w:val="ListParagraph"/>
              <w:numPr>
                <w:ilvl w:val="0"/>
                <w:numId w:val="1"/>
              </w:numPr>
            </w:pPr>
            <w:r>
              <w:t>Variables are adjusted depending on the errors gotten.</w:t>
            </w:r>
          </w:p>
        </w:tc>
        <w:tc>
          <w:tcPr>
            <w:tcW w:w="4705" w:type="dxa"/>
          </w:tcPr>
          <w:p w:rsidR="00D86621" w:rsidRDefault="00D86621" w:rsidP="00D86621">
            <w:r>
              <w:t>It may measure a secondary value in addition to the primary one.</w:t>
            </w:r>
          </w:p>
          <w:p w:rsidR="00D86621" w:rsidRDefault="00D86621" w:rsidP="00D86621">
            <w:r>
              <w:t>The behavior of the output should be predictable.</w:t>
            </w:r>
          </w:p>
          <w:p w:rsidR="00D86621" w:rsidRDefault="00D86621" w:rsidP="00D86621"/>
          <w:p w:rsidR="00D86621" w:rsidRDefault="00D86621" w:rsidP="00D86621">
            <w:r>
              <w:t>Corrective action is taken before disturbances affect the output.</w:t>
            </w:r>
          </w:p>
          <w:p w:rsidR="00D86621" w:rsidRDefault="00D86621" w:rsidP="00D86621">
            <w:r>
              <w:t>Variables are adjusted based on prior knowledge and predictions</w:t>
            </w:r>
          </w:p>
        </w:tc>
      </w:tr>
    </w:tbl>
    <w:p w:rsidR="00D86621" w:rsidRDefault="00D86621" w:rsidP="00D86621"/>
    <w:p w:rsidR="00D86621" w:rsidRPr="00D86621" w:rsidRDefault="00D86621" w:rsidP="00D86621"/>
    <w:p w:rsidR="00D86621" w:rsidRPr="00D86621" w:rsidRDefault="00D86621" w:rsidP="00D86621">
      <w:r>
        <w:t>Feedback control and feed-forward control are both reactive systems because they are both reactive to the conditions that the systems find themselves in, and they both can be used in a control system.</w:t>
      </w:r>
      <w:bookmarkStart w:id="0" w:name="_GoBack"/>
      <w:bookmarkEnd w:id="0"/>
    </w:p>
    <w:p w:rsidR="00D86621" w:rsidRPr="00D86621" w:rsidRDefault="00D86621" w:rsidP="00D86621"/>
    <w:p w:rsidR="00D86621" w:rsidRPr="00D86621" w:rsidRDefault="00D86621" w:rsidP="00D86621"/>
    <w:p w:rsidR="00D86621" w:rsidRPr="00D86621" w:rsidRDefault="00D86621" w:rsidP="00D86621"/>
    <w:p w:rsidR="00D86621" w:rsidRPr="00D86621" w:rsidRDefault="00D86621" w:rsidP="00D86621"/>
    <w:sectPr w:rsidR="00D86621" w:rsidRPr="00D86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EFA" w:rsidRDefault="00B31EFA" w:rsidP="00A71BA7">
      <w:pPr>
        <w:spacing w:after="0" w:line="240" w:lineRule="auto"/>
      </w:pPr>
      <w:r>
        <w:separator/>
      </w:r>
    </w:p>
  </w:endnote>
  <w:endnote w:type="continuationSeparator" w:id="0">
    <w:p w:rsidR="00B31EFA" w:rsidRDefault="00B31EFA" w:rsidP="00A7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EFA" w:rsidRDefault="00B31EFA" w:rsidP="00A71BA7">
      <w:pPr>
        <w:spacing w:after="0" w:line="240" w:lineRule="auto"/>
      </w:pPr>
      <w:r>
        <w:separator/>
      </w:r>
    </w:p>
  </w:footnote>
  <w:footnote w:type="continuationSeparator" w:id="0">
    <w:p w:rsidR="00B31EFA" w:rsidRDefault="00B31EFA" w:rsidP="00A71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315"/>
    <w:multiLevelType w:val="hybridMultilevel"/>
    <w:tmpl w:val="61CC4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A7"/>
    <w:rsid w:val="000F6350"/>
    <w:rsid w:val="00221137"/>
    <w:rsid w:val="00A71BA7"/>
    <w:rsid w:val="00B31EFA"/>
    <w:rsid w:val="00B538F3"/>
    <w:rsid w:val="00CA1F6D"/>
    <w:rsid w:val="00D8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DD5CF"/>
  <w15:chartTrackingRefBased/>
  <w15:docId w15:val="{54C7D230-166A-44D3-90AE-F267A70E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BA7"/>
  </w:style>
  <w:style w:type="paragraph" w:styleId="Footer">
    <w:name w:val="footer"/>
    <w:basedOn w:val="Normal"/>
    <w:link w:val="FooterChar"/>
    <w:uiPriority w:val="99"/>
    <w:unhideWhenUsed/>
    <w:rsid w:val="00A71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BA7"/>
  </w:style>
  <w:style w:type="table" w:styleId="TableGrid">
    <w:name w:val="Table Grid"/>
    <w:basedOn w:val="TableNormal"/>
    <w:uiPriority w:val="39"/>
    <w:rsid w:val="00A71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4294966868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Jennice1</dc:creator>
  <cp:keywords/>
  <dc:description/>
  <cp:lastModifiedBy>Jennice1</cp:lastModifiedBy>
  <cp:revision>3</cp:revision>
  <dcterms:created xsi:type="dcterms:W3CDTF">2017-10-16T05:19:00Z</dcterms:created>
  <dcterms:modified xsi:type="dcterms:W3CDTF">2017-10-17T03:58:00Z</dcterms:modified>
</cp:coreProperties>
</file>