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FFD" w:rsidRPr="00D00684" w:rsidRDefault="008F29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27FFD" w:rsidRPr="00D00684">
        <w:rPr>
          <w:b/>
          <w:sz w:val="32"/>
          <w:szCs w:val="32"/>
        </w:rPr>
        <w:t>NAME: ISHAYA</w:t>
      </w:r>
      <w:r w:rsidR="003A7581" w:rsidRPr="00D00684">
        <w:rPr>
          <w:b/>
          <w:sz w:val="32"/>
          <w:szCs w:val="32"/>
        </w:rPr>
        <w:t>. E. SHEBA</w:t>
      </w:r>
    </w:p>
    <w:p w:rsidR="003A7581" w:rsidRPr="00D00684" w:rsidRDefault="003A7581">
      <w:pPr>
        <w:rPr>
          <w:b/>
          <w:sz w:val="32"/>
          <w:szCs w:val="32"/>
        </w:rPr>
      </w:pPr>
      <w:r w:rsidRPr="00D00684">
        <w:rPr>
          <w:b/>
          <w:sz w:val="32"/>
          <w:szCs w:val="32"/>
        </w:rPr>
        <w:t>MATRIC NO: 16/</w:t>
      </w:r>
      <w:r w:rsidR="009C2090" w:rsidRPr="00D00684">
        <w:rPr>
          <w:b/>
          <w:sz w:val="32"/>
          <w:szCs w:val="32"/>
        </w:rPr>
        <w:t>MHS06/027</w:t>
      </w:r>
    </w:p>
    <w:p w:rsidR="00CD577E" w:rsidRDefault="00CD577E">
      <w:pPr>
        <w:rPr>
          <w:b/>
          <w:sz w:val="32"/>
          <w:szCs w:val="32"/>
        </w:rPr>
      </w:pPr>
      <w:r w:rsidRPr="00D00684">
        <w:rPr>
          <w:b/>
          <w:sz w:val="32"/>
          <w:szCs w:val="32"/>
        </w:rPr>
        <w:t>COURSE CODE: MLS 201</w:t>
      </w:r>
    </w:p>
    <w:p w:rsidR="00D86D09" w:rsidRDefault="00D86D09">
      <w:pPr>
        <w:rPr>
          <w:b/>
          <w:sz w:val="32"/>
          <w:szCs w:val="32"/>
        </w:rPr>
      </w:pPr>
    </w:p>
    <w:p w:rsidR="00D86D09" w:rsidRPr="004D1227" w:rsidRDefault="00D86D09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ASSIGNMENT</w:t>
      </w:r>
      <w:bookmarkStart w:id="0" w:name="_GoBack"/>
      <w:bookmarkEnd w:id="0"/>
    </w:p>
    <w:p w:rsidR="0012063C" w:rsidRPr="006F6E7D" w:rsidRDefault="00260310" w:rsidP="00F56628">
      <w:pPr>
        <w:shd w:val="clear" w:color="auto" w:fill="FFFFFF"/>
        <w:spacing w:before="100" w:beforeAutospacing="1" w:after="100" w:afterAutospacing="1" w:line="390" w:lineRule="atLeast"/>
        <w:divId w:val="961766632"/>
        <w:rPr>
          <w:rFonts w:eastAsia="Times New Roman"/>
          <w:color w:val="282828"/>
          <w:sz w:val="28"/>
          <w:szCs w:val="28"/>
        </w:rPr>
      </w:pPr>
      <w:r w:rsidRPr="006F6E7D">
        <w:rPr>
          <w:rStyle w:val="Strong"/>
          <w:rFonts w:eastAsia="Times New Roman"/>
          <w:color w:val="282828"/>
          <w:sz w:val="28"/>
          <w:szCs w:val="28"/>
        </w:rPr>
        <w:t>Beakers</w:t>
      </w:r>
      <w:r w:rsidR="00A503DE" w:rsidRPr="006F6E7D">
        <w:rPr>
          <w:rStyle w:val="Strong"/>
          <w:rFonts w:eastAsia="Times New Roman"/>
          <w:color w:val="282828"/>
          <w:sz w:val="28"/>
          <w:szCs w:val="28"/>
        </w:rPr>
        <w:t xml:space="preserve">: </w:t>
      </w:r>
      <w:r w:rsidR="0012063C" w:rsidRPr="006F6E7D">
        <w:rPr>
          <w:rFonts w:eastAsia="Times New Roman"/>
          <w:color w:val="282828"/>
          <w:sz w:val="28"/>
          <w:szCs w:val="28"/>
        </w:rPr>
        <w:t>Rinse the glassware with the appropriate solvent. Use deionized water for water-soluble contents. Use ethanol for ethanol-soluble contents, followed by rinses in deionized water. Rinse with other solvents as needed, followed by ethanol and finally deionized water. If the glassware requires scrubbing, scrub with a brush using hot soapy water, rinse thoroughly with tap water, followed by rinses with deionized water.</w:t>
      </w:r>
    </w:p>
    <w:p w:rsidR="0023168A" w:rsidRPr="006F6E7D" w:rsidRDefault="0023168A" w:rsidP="00F56628">
      <w:pPr>
        <w:shd w:val="clear" w:color="auto" w:fill="FFFFFF"/>
        <w:spacing w:before="100" w:beforeAutospacing="1" w:after="100" w:afterAutospacing="1" w:line="390" w:lineRule="atLeast"/>
        <w:ind w:left="720"/>
        <w:divId w:val="961766632"/>
        <w:rPr>
          <w:rStyle w:val="Strong"/>
          <w:rFonts w:eastAsia="Times New Roman"/>
          <w:color w:val="282828"/>
          <w:sz w:val="28"/>
          <w:szCs w:val="28"/>
        </w:rPr>
      </w:pPr>
    </w:p>
    <w:p w:rsidR="0012063C" w:rsidRPr="006F6E7D" w:rsidRDefault="0012063C" w:rsidP="00F56628">
      <w:pPr>
        <w:shd w:val="clear" w:color="auto" w:fill="FFFFFF"/>
        <w:spacing w:before="100" w:beforeAutospacing="1" w:after="100" w:afterAutospacing="1" w:line="390" w:lineRule="atLeast"/>
        <w:divId w:val="961766632"/>
        <w:rPr>
          <w:rFonts w:eastAsia="Times New Roman"/>
          <w:color w:val="282828"/>
          <w:sz w:val="28"/>
          <w:szCs w:val="28"/>
        </w:rPr>
      </w:pPr>
      <w:r w:rsidRPr="006F6E7D">
        <w:rPr>
          <w:rStyle w:val="Strong"/>
          <w:rFonts w:eastAsia="Times New Roman"/>
          <w:color w:val="282828"/>
          <w:sz w:val="28"/>
          <w:szCs w:val="28"/>
        </w:rPr>
        <w:t>Burets</w:t>
      </w:r>
      <w:r w:rsidR="006B5657" w:rsidRPr="006F6E7D">
        <w:rPr>
          <w:rStyle w:val="Strong"/>
          <w:rFonts w:eastAsia="Times New Roman"/>
          <w:color w:val="282828"/>
          <w:sz w:val="28"/>
          <w:szCs w:val="28"/>
        </w:rPr>
        <w:t xml:space="preserve">: </w:t>
      </w:r>
      <w:r w:rsidRPr="006F6E7D">
        <w:rPr>
          <w:rFonts w:eastAsia="Times New Roman"/>
          <w:color w:val="282828"/>
          <w:sz w:val="28"/>
          <w:szCs w:val="28"/>
        </w:rPr>
        <w:t>Wash with hot soapy water, rinse thoroughly with tap water, then rinse 3-4 times with deionized water. Be sure the final rinses sheet off of the glass. Burets need to be thoroughly clean to be used for quantitative labwork.</w:t>
      </w:r>
    </w:p>
    <w:p w:rsidR="0023168A" w:rsidRPr="006F6E7D" w:rsidRDefault="0023168A" w:rsidP="00F56628">
      <w:pPr>
        <w:shd w:val="clear" w:color="auto" w:fill="FFFFFF"/>
        <w:spacing w:before="100" w:beforeAutospacing="1" w:after="100" w:afterAutospacing="1" w:line="390" w:lineRule="atLeast"/>
        <w:ind w:left="720"/>
        <w:divId w:val="961766632"/>
        <w:rPr>
          <w:rStyle w:val="Strong"/>
          <w:rFonts w:eastAsia="Times New Roman"/>
          <w:color w:val="282828"/>
          <w:sz w:val="28"/>
          <w:szCs w:val="28"/>
        </w:rPr>
      </w:pPr>
    </w:p>
    <w:p w:rsidR="0012063C" w:rsidRPr="006F6E7D" w:rsidRDefault="0012063C" w:rsidP="00F56628">
      <w:pPr>
        <w:shd w:val="clear" w:color="auto" w:fill="FFFFFF"/>
        <w:spacing w:before="100" w:beforeAutospacing="1" w:after="100" w:afterAutospacing="1" w:line="390" w:lineRule="atLeast"/>
        <w:divId w:val="961766632"/>
        <w:rPr>
          <w:rFonts w:eastAsia="Times New Roman"/>
          <w:color w:val="282828"/>
          <w:sz w:val="28"/>
          <w:szCs w:val="28"/>
        </w:rPr>
      </w:pPr>
      <w:r w:rsidRPr="006F6E7D">
        <w:rPr>
          <w:rStyle w:val="Strong"/>
          <w:rFonts w:eastAsia="Times New Roman"/>
          <w:color w:val="282828"/>
          <w:sz w:val="28"/>
          <w:szCs w:val="28"/>
        </w:rPr>
        <w:t>Pipets and</w:t>
      </w:r>
      <w:r w:rsidRPr="006F6E7D">
        <w:rPr>
          <w:rStyle w:val="apple-converted-space"/>
          <w:rFonts w:eastAsia="Times New Roman"/>
          <w:b/>
          <w:bCs/>
          <w:color w:val="282828"/>
          <w:sz w:val="28"/>
          <w:szCs w:val="28"/>
        </w:rPr>
        <w:t> </w:t>
      </w:r>
      <w:hyperlink r:id="rId5" w:history="1">
        <w:r w:rsidRPr="006F6E7D">
          <w:rPr>
            <w:rStyle w:val="Hyperlink"/>
            <w:rFonts w:eastAsia="Times New Roman"/>
            <w:b/>
            <w:bCs/>
            <w:color w:val="282828"/>
            <w:sz w:val="28"/>
            <w:szCs w:val="28"/>
            <w:u w:val="none"/>
          </w:rPr>
          <w:t>Volumetric Flasks</w:t>
        </w:r>
      </w:hyperlink>
      <w:r w:rsidRPr="006F6E7D">
        <w:rPr>
          <w:rFonts w:eastAsia="Times New Roman"/>
          <w:color w:val="282828"/>
          <w:sz w:val="28"/>
          <w:szCs w:val="28"/>
        </w:rPr>
        <w:br/>
        <w:t>In some cases, you may need to soak the glassware overnight in soapy water. Clean pipets and</w:t>
      </w:r>
      <w:r w:rsidRPr="006F6E7D">
        <w:rPr>
          <w:rStyle w:val="apple-converted-space"/>
          <w:rFonts w:eastAsia="Times New Roman"/>
          <w:color w:val="282828"/>
          <w:sz w:val="28"/>
          <w:szCs w:val="28"/>
        </w:rPr>
        <w:t> </w:t>
      </w:r>
      <w:hyperlink r:id="rId6" w:history="1">
        <w:r w:rsidRPr="006F6E7D">
          <w:rPr>
            <w:rStyle w:val="Hyperlink"/>
            <w:rFonts w:eastAsia="Times New Roman"/>
            <w:color w:val="282828"/>
            <w:sz w:val="28"/>
            <w:szCs w:val="28"/>
            <w:u w:val="none"/>
          </w:rPr>
          <w:t>volumetric flasks</w:t>
        </w:r>
      </w:hyperlink>
      <w:r w:rsidRPr="006F6E7D">
        <w:rPr>
          <w:rStyle w:val="apple-converted-space"/>
          <w:rFonts w:eastAsia="Times New Roman"/>
          <w:color w:val="282828"/>
          <w:sz w:val="28"/>
          <w:szCs w:val="28"/>
        </w:rPr>
        <w:t> </w:t>
      </w:r>
      <w:r w:rsidRPr="006F6E7D">
        <w:rPr>
          <w:rFonts w:eastAsia="Times New Roman"/>
          <w:color w:val="282828"/>
          <w:sz w:val="28"/>
          <w:szCs w:val="28"/>
        </w:rPr>
        <w:t>using warm soapy water. The glassware may require scrubbing with a brush. Rinse with tap water followed by 3-4 rinses with deionized water.</w:t>
      </w:r>
    </w:p>
    <w:p w:rsidR="00362BBE" w:rsidRPr="006F6E7D" w:rsidRDefault="00362BBE" w:rsidP="00F56628">
      <w:pPr>
        <w:shd w:val="clear" w:color="auto" w:fill="FFFFFF"/>
        <w:spacing w:before="100" w:beforeAutospacing="1" w:after="100" w:afterAutospacing="1" w:line="390" w:lineRule="atLeast"/>
        <w:ind w:left="720"/>
        <w:divId w:val="961766632"/>
        <w:rPr>
          <w:rFonts w:eastAsia="Times New Roman"/>
          <w:color w:val="282828"/>
          <w:sz w:val="28"/>
          <w:szCs w:val="28"/>
        </w:rPr>
      </w:pPr>
    </w:p>
    <w:p w:rsidR="00E64560" w:rsidRPr="006F6E7D" w:rsidRDefault="00743D30" w:rsidP="00F56628">
      <w:pPr>
        <w:shd w:val="clear" w:color="auto" w:fill="FFFFFF"/>
        <w:divId w:val="446438401"/>
        <w:rPr>
          <w:rFonts w:ascii="Tahoma" w:hAnsi="Tahoma" w:cs="Tahoma"/>
          <w:color w:val="000000"/>
          <w:sz w:val="28"/>
          <w:szCs w:val="28"/>
        </w:rPr>
      </w:pPr>
      <w:r w:rsidRPr="006F6E7D">
        <w:rPr>
          <w:rFonts w:eastAsia="Times New Roman"/>
          <w:b/>
          <w:color w:val="282828"/>
          <w:sz w:val="28"/>
          <w:szCs w:val="28"/>
        </w:rPr>
        <w:t xml:space="preserve">Test Tubes: </w:t>
      </w:r>
      <w:r w:rsidR="00E64560" w:rsidRPr="006F6E7D">
        <w:rPr>
          <w:rFonts w:ascii="Arial" w:hAnsi="Arial" w:cs="Arial"/>
          <w:color w:val="000000"/>
          <w:sz w:val="28"/>
          <w:szCs w:val="28"/>
        </w:rPr>
        <w:t>Always wash immediately after use. If a thorough cleaning is not immediately possible, always allow the glassware to soak. If not cleaned immediately some residues may be impossible to remove.</w:t>
      </w:r>
      <w:r w:rsidR="00C70B80" w:rsidRPr="006F6E7D">
        <w:rPr>
          <w:rFonts w:ascii="Tahoma" w:hAnsi="Tahoma" w:cs="Tahoma"/>
          <w:color w:val="000000"/>
          <w:sz w:val="28"/>
          <w:szCs w:val="28"/>
        </w:rPr>
        <w:t xml:space="preserve"> </w:t>
      </w:r>
      <w:r w:rsidR="00E64560" w:rsidRPr="006F6E7D">
        <w:rPr>
          <w:rFonts w:ascii="Arial" w:hAnsi="Arial" w:cs="Arial"/>
          <w:color w:val="000000"/>
          <w:sz w:val="28"/>
          <w:szCs w:val="28"/>
        </w:rPr>
        <w:t>Most new glass is slightly alkaline and should be washed upon receipt and generally can be soaked in a 1% HCL or HNO</w:t>
      </w:r>
      <w:r w:rsidR="00E64560" w:rsidRPr="006F6E7D">
        <w:rPr>
          <w:rFonts w:ascii="Arial" w:hAnsi="Arial" w:cs="Arial"/>
          <w:color w:val="000000"/>
          <w:sz w:val="28"/>
          <w:szCs w:val="28"/>
          <w:vertAlign w:val="subscript"/>
        </w:rPr>
        <w:t>3</w:t>
      </w:r>
      <w:r w:rsidR="00E64560" w:rsidRPr="006F6E7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4D1227" w:rsidRPr="006F6E7D">
        <w:rPr>
          <w:rFonts w:ascii="Arial" w:hAnsi="Arial" w:cs="Arial"/>
          <w:color w:val="000000"/>
          <w:sz w:val="28"/>
          <w:szCs w:val="28"/>
        </w:rPr>
        <w:t xml:space="preserve">solution before wash and </w:t>
      </w:r>
      <w:r w:rsidR="00E64560" w:rsidRPr="006F6E7D">
        <w:rPr>
          <w:rFonts w:ascii="Arial" w:hAnsi="Arial" w:cs="Arial"/>
          <w:color w:val="000000"/>
          <w:sz w:val="28"/>
          <w:szCs w:val="28"/>
        </w:rPr>
        <w:t xml:space="preserve"> rinse.</w:t>
      </w:r>
      <w:r w:rsidR="00C70B80" w:rsidRPr="006F6E7D">
        <w:rPr>
          <w:rFonts w:ascii="Tahoma" w:hAnsi="Tahoma" w:cs="Tahoma"/>
          <w:color w:val="000000"/>
          <w:sz w:val="28"/>
          <w:szCs w:val="28"/>
        </w:rPr>
        <w:t xml:space="preserve"> </w:t>
      </w:r>
      <w:r w:rsidR="00E64560" w:rsidRPr="006F6E7D">
        <w:rPr>
          <w:rFonts w:ascii="Arial" w:hAnsi="Arial" w:cs="Arial"/>
          <w:color w:val="000000"/>
          <w:sz w:val="28"/>
          <w:szCs w:val="28"/>
        </w:rPr>
        <w:t>Never soak for long periods in strong alkaline solutions as it will damage the glass.</w:t>
      </w:r>
      <w:r w:rsidR="004943DC" w:rsidRPr="006F6E7D">
        <w:rPr>
          <w:rFonts w:ascii="Tahoma" w:hAnsi="Tahoma" w:cs="Tahoma"/>
          <w:color w:val="000000"/>
          <w:sz w:val="28"/>
          <w:szCs w:val="28"/>
        </w:rPr>
        <w:t xml:space="preserve"> </w:t>
      </w:r>
      <w:r w:rsidR="00E64560" w:rsidRPr="006F6E7D">
        <w:rPr>
          <w:rFonts w:ascii="Arial" w:hAnsi="Arial" w:cs="Arial"/>
          <w:color w:val="000000"/>
          <w:sz w:val="28"/>
          <w:szCs w:val="28"/>
        </w:rPr>
        <w:t>Always follow up a</w:t>
      </w:r>
      <w:r w:rsidR="00227729" w:rsidRPr="006F6E7D">
        <w:rPr>
          <w:rFonts w:ascii="Arial" w:hAnsi="Arial" w:cs="Arial"/>
          <w:color w:val="000000"/>
          <w:sz w:val="28"/>
          <w:szCs w:val="28"/>
        </w:rPr>
        <w:t xml:space="preserve"> soap or acid wash with a good </w:t>
      </w:r>
      <w:r w:rsidR="00E64560" w:rsidRPr="006F6E7D">
        <w:rPr>
          <w:rFonts w:ascii="Arial" w:hAnsi="Arial" w:cs="Arial"/>
          <w:color w:val="000000"/>
          <w:sz w:val="28"/>
          <w:szCs w:val="28"/>
        </w:rPr>
        <w:t xml:space="preserve"> </w:t>
      </w:r>
      <w:r w:rsidR="00E64560" w:rsidRPr="006F6E7D">
        <w:rPr>
          <w:rFonts w:ascii="Arial" w:hAnsi="Arial" w:cs="Arial"/>
          <w:color w:val="000000"/>
          <w:sz w:val="28"/>
          <w:szCs w:val="28"/>
        </w:rPr>
        <w:lastRenderedPageBreak/>
        <w:t>water rinse.</w:t>
      </w:r>
      <w:r w:rsidR="004943DC" w:rsidRPr="006F6E7D">
        <w:rPr>
          <w:rFonts w:ascii="Tahoma" w:hAnsi="Tahoma" w:cs="Tahoma"/>
          <w:color w:val="000000"/>
          <w:sz w:val="28"/>
          <w:szCs w:val="28"/>
        </w:rPr>
        <w:t xml:space="preserve"> </w:t>
      </w:r>
      <w:r w:rsidR="00E64560" w:rsidRPr="006F6E7D">
        <w:rPr>
          <w:rFonts w:ascii="Arial" w:hAnsi="Arial" w:cs="Arial"/>
          <w:color w:val="000000"/>
          <w:sz w:val="28"/>
          <w:szCs w:val="28"/>
        </w:rPr>
        <w:t>Always use soft brushes with a wooden or soft plastic handle to avoid abrasion. Do not use wire brushes or brushes with a wire core as it can abrade the glass.</w:t>
      </w:r>
    </w:p>
    <w:p w:rsidR="00F03DC8" w:rsidRPr="00B27FFD" w:rsidRDefault="00F03DC8" w:rsidP="00E64560">
      <w:pPr>
        <w:shd w:val="clear" w:color="auto" w:fill="FFFFFF"/>
        <w:spacing w:before="100" w:beforeAutospacing="1" w:after="100" w:afterAutospacing="1" w:line="390" w:lineRule="atLeast"/>
        <w:ind w:left="720"/>
        <w:rPr>
          <w:sz w:val="24"/>
          <w:szCs w:val="24"/>
        </w:rPr>
      </w:pPr>
    </w:p>
    <w:sectPr w:rsidR="00F03DC8" w:rsidRPr="00B27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alibri"/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B43B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FD"/>
    <w:rsid w:val="00020E77"/>
    <w:rsid w:val="000757B0"/>
    <w:rsid w:val="0012063C"/>
    <w:rsid w:val="00227729"/>
    <w:rsid w:val="0023168A"/>
    <w:rsid w:val="00260310"/>
    <w:rsid w:val="00362BBE"/>
    <w:rsid w:val="003A7581"/>
    <w:rsid w:val="004943DC"/>
    <w:rsid w:val="004D1227"/>
    <w:rsid w:val="006B5657"/>
    <w:rsid w:val="006F6E7D"/>
    <w:rsid w:val="00743D30"/>
    <w:rsid w:val="00782928"/>
    <w:rsid w:val="00783DFC"/>
    <w:rsid w:val="008F29B4"/>
    <w:rsid w:val="009C2090"/>
    <w:rsid w:val="00A503DE"/>
    <w:rsid w:val="00B27FFD"/>
    <w:rsid w:val="00BF483C"/>
    <w:rsid w:val="00C70B80"/>
    <w:rsid w:val="00CD577E"/>
    <w:rsid w:val="00D00684"/>
    <w:rsid w:val="00D86D09"/>
    <w:rsid w:val="00DC4308"/>
    <w:rsid w:val="00E64560"/>
    <w:rsid w:val="00F03DC8"/>
    <w:rsid w:val="00F5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91E63E"/>
  <w15:chartTrackingRefBased/>
  <w15:docId w15:val="{252BF494-FBFA-7348-B5BD-E21D03AD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063C"/>
    <w:rPr>
      <w:b/>
      <w:bCs/>
    </w:rPr>
  </w:style>
  <w:style w:type="character" w:customStyle="1" w:styleId="apple-converted-space">
    <w:name w:val="apple-converted-space"/>
    <w:basedOn w:val="DefaultParagraphFont"/>
    <w:rsid w:val="0012063C"/>
  </w:style>
  <w:style w:type="character" w:styleId="Hyperlink">
    <w:name w:val="Hyperlink"/>
    <w:basedOn w:val="DefaultParagraphFont"/>
    <w:uiPriority w:val="99"/>
    <w:semiHidden/>
    <w:unhideWhenUsed/>
    <w:rsid w:val="00120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thoughtco.com/what-is-a-volumetric-flask-606043" TargetMode="External" /><Relationship Id="rId5" Type="http://schemas.openxmlformats.org/officeDocument/2006/relationships/hyperlink" Target="https://www.thoughtco.com/definition-of-volumetric-flask-605783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0703 303 8145</dc:creator>
  <cp:keywords/>
  <dc:description/>
  <cp:lastModifiedBy>0703 303 8145</cp:lastModifiedBy>
  <cp:revision>2</cp:revision>
  <dcterms:created xsi:type="dcterms:W3CDTF">2017-10-30T20:02:00Z</dcterms:created>
  <dcterms:modified xsi:type="dcterms:W3CDTF">2017-10-30T20:02:00Z</dcterms:modified>
</cp:coreProperties>
</file>