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E3" w:rsidRPr="00086FB8" w:rsidRDefault="00086FB8">
      <w:pPr>
        <w:rPr>
          <w:rFonts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086FB8">
        <w:rPr>
          <w:rFonts w:cs="Times New Roman"/>
          <w:b/>
          <w:bCs/>
          <w:color w:val="000000" w:themeColor="text1"/>
          <w:sz w:val="32"/>
          <w:szCs w:val="32"/>
          <w:shd w:val="clear" w:color="auto" w:fill="FFFFFF"/>
        </w:rPr>
        <w:t>NAME: ERHIANO AGHOGHO VICTOR</w:t>
      </w:r>
    </w:p>
    <w:p w:rsidR="001374E3" w:rsidRPr="00086FB8" w:rsidRDefault="001374E3">
      <w:pPr>
        <w:rPr>
          <w:rFonts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086FB8">
        <w:rPr>
          <w:rFonts w:cs="Times New Roman"/>
          <w:b/>
          <w:bCs/>
          <w:color w:val="000000" w:themeColor="text1"/>
          <w:sz w:val="32"/>
          <w:szCs w:val="32"/>
          <w:shd w:val="clear" w:color="auto" w:fill="FFFFFF"/>
        </w:rPr>
        <w:t>DEPARTMENT: CHEMICAL ENGINEERING</w:t>
      </w:r>
    </w:p>
    <w:p w:rsidR="001374E3" w:rsidRPr="00086FB8" w:rsidRDefault="00086FB8">
      <w:pPr>
        <w:rPr>
          <w:rFonts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086FB8">
        <w:rPr>
          <w:rFonts w:cs="Times New Roman"/>
          <w:b/>
          <w:bCs/>
          <w:color w:val="000000" w:themeColor="text1"/>
          <w:sz w:val="32"/>
          <w:szCs w:val="32"/>
          <w:shd w:val="clear" w:color="auto" w:fill="FFFFFF"/>
        </w:rPr>
        <w:t>MATRIC NO: 15/ENG01/005</w:t>
      </w:r>
    </w:p>
    <w:p w:rsidR="001374E3" w:rsidRPr="00086FB8" w:rsidRDefault="001374E3">
      <w:pPr>
        <w:rPr>
          <w:rFonts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086FB8">
        <w:rPr>
          <w:rFonts w:cs="Times New Roman"/>
          <w:b/>
          <w:bCs/>
          <w:color w:val="000000" w:themeColor="text1"/>
          <w:sz w:val="32"/>
          <w:szCs w:val="32"/>
          <w:shd w:val="clear" w:color="auto" w:fill="FFFFFF"/>
        </w:rPr>
        <w:t>COURSE CODE: CHE 311</w:t>
      </w:r>
    </w:p>
    <w:p w:rsidR="005E2930" w:rsidRPr="00086FB8" w:rsidRDefault="00AB4696">
      <w:pPr>
        <w:rPr>
          <w:rFonts w:cs="Times New Roman"/>
          <w:color w:val="000000" w:themeColor="text1"/>
          <w:sz w:val="32"/>
          <w:szCs w:val="32"/>
          <w:shd w:val="clear" w:color="auto" w:fill="FFFFFF"/>
        </w:rPr>
      </w:pPr>
      <w:r w:rsidRPr="00086FB8">
        <w:rPr>
          <w:rFonts w:cs="Times New Roman"/>
          <w:b/>
          <w:bCs/>
          <w:color w:val="000000" w:themeColor="text1"/>
          <w:sz w:val="32"/>
          <w:szCs w:val="32"/>
          <w:shd w:val="clear" w:color="auto" w:fill="FFFFFF"/>
        </w:rPr>
        <w:t>Definition</w:t>
      </w:r>
      <w:r w:rsidRPr="00086FB8">
        <w:rPr>
          <w:rFonts w:cs="Times New Roman"/>
          <w:color w:val="000000" w:themeColor="text1"/>
          <w:sz w:val="32"/>
          <w:szCs w:val="32"/>
          <w:shd w:val="clear" w:color="auto" w:fill="FFFFFF"/>
        </w:rPr>
        <w:t> of </w:t>
      </w:r>
      <w:r w:rsidRPr="00086FB8">
        <w:rPr>
          <w:rFonts w:cs="Times New Roman"/>
          <w:b/>
          <w:bCs/>
          <w:color w:val="000000" w:themeColor="text1"/>
          <w:sz w:val="32"/>
          <w:szCs w:val="32"/>
          <w:shd w:val="clear" w:color="auto" w:fill="FFFFFF"/>
        </w:rPr>
        <w:t>steady flow</w:t>
      </w:r>
      <w:r w:rsidR="00B84FF3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: </w:t>
      </w:r>
      <w:r w:rsidRPr="00086FB8">
        <w:rPr>
          <w:rFonts w:cs="Times New Roman"/>
          <w:color w:val="000000" w:themeColor="text1"/>
          <w:sz w:val="32"/>
          <w:szCs w:val="32"/>
          <w:shd w:val="clear" w:color="auto" w:fill="FFFFFF"/>
        </w:rPr>
        <w:t>a </w:t>
      </w:r>
      <w:r w:rsidRPr="00086FB8">
        <w:rPr>
          <w:rFonts w:cs="Times New Roman"/>
          <w:b/>
          <w:bCs/>
          <w:color w:val="000000" w:themeColor="text1"/>
          <w:sz w:val="32"/>
          <w:szCs w:val="32"/>
          <w:shd w:val="clear" w:color="auto" w:fill="FFFFFF"/>
        </w:rPr>
        <w:t>flow</w:t>
      </w:r>
      <w:r w:rsidRPr="00086FB8">
        <w:rPr>
          <w:rFonts w:cs="Times New Roman"/>
          <w:color w:val="000000" w:themeColor="text1"/>
          <w:sz w:val="32"/>
          <w:szCs w:val="32"/>
          <w:shd w:val="clear" w:color="auto" w:fill="FFFFFF"/>
        </w:rPr>
        <w:t> in which the velocity of the fluid at a particular fixed point does not change w</w:t>
      </w:r>
      <w:r w:rsidRPr="00086FB8">
        <w:rPr>
          <w:rFonts w:cs="Times New Roman"/>
          <w:color w:val="000000" w:themeColor="text1"/>
          <w:sz w:val="32"/>
          <w:szCs w:val="32"/>
          <w:shd w:val="clear" w:color="auto" w:fill="FFFFFF"/>
        </w:rPr>
        <w:t>ith time</w:t>
      </w:r>
    </w:p>
    <w:p w:rsidR="00B84FF3" w:rsidRPr="00B84FF3" w:rsidRDefault="00D54D7B" w:rsidP="00B84FF3">
      <w:pPr>
        <w:pStyle w:val="Heading2"/>
        <w:rPr>
          <w:rFonts w:ascii="Verdana" w:hAnsi="Verdana"/>
          <w:color w:val="000000" w:themeColor="text1"/>
          <w:sz w:val="32"/>
          <w:szCs w:val="32"/>
        </w:rPr>
      </w:pPr>
      <w:r w:rsidRPr="00086FB8">
        <w:rPr>
          <w:rStyle w:val="style41"/>
          <w:rFonts w:asciiTheme="minorHAnsi" w:hAnsiTheme="minorHAnsi" w:cs="Times New Roman"/>
          <w:color w:val="000000" w:themeColor="text1"/>
          <w:sz w:val="32"/>
          <w:szCs w:val="32"/>
        </w:rPr>
        <w:t xml:space="preserve">Unsteady </w:t>
      </w:r>
      <w:r w:rsidRPr="00086FB8">
        <w:rPr>
          <w:rStyle w:val="style51"/>
          <w:rFonts w:asciiTheme="minorHAnsi" w:hAnsiTheme="minorHAnsi" w:cs="Times New Roman"/>
          <w:color w:val="000000" w:themeColor="text1"/>
          <w:sz w:val="32"/>
          <w:szCs w:val="32"/>
        </w:rPr>
        <w:t>or</w:t>
      </w:r>
      <w:r w:rsidRPr="00086FB8">
        <w:rPr>
          <w:rStyle w:val="style41"/>
          <w:rFonts w:asciiTheme="minorHAnsi" w:hAnsiTheme="minorHAnsi" w:cs="Times New Roman"/>
          <w:color w:val="000000" w:themeColor="text1"/>
          <w:sz w:val="32"/>
          <w:szCs w:val="32"/>
        </w:rPr>
        <w:t xml:space="preserve"> non-steady</w:t>
      </w:r>
      <w:r w:rsidRPr="00086FB8">
        <w:rPr>
          <w:rFonts w:asciiTheme="minorHAnsi" w:hAnsiTheme="minorHAnsi" w:cs="Times New Roman"/>
          <w:color w:val="000000" w:themeColor="text1"/>
          <w:sz w:val="32"/>
          <w:szCs w:val="32"/>
        </w:rPr>
        <w:t xml:space="preserve"> flow is one where the properties do depend on time</w:t>
      </w:r>
      <w:r w:rsidR="00B84FF3">
        <w:rPr>
          <w:rFonts w:cs="Times New Roman"/>
          <w:color w:val="000000" w:themeColor="text1"/>
          <w:sz w:val="32"/>
          <w:szCs w:val="32"/>
        </w:rPr>
        <w:t>.</w:t>
      </w:r>
      <w:bookmarkStart w:id="0" w:name="SECTION00312000000000000000"/>
      <w:r w:rsidR="00B84FF3" w:rsidRPr="00B84FF3">
        <w:rPr>
          <w:rFonts w:ascii="Verdana" w:hAnsi="Verdana"/>
          <w:color w:val="000000" w:themeColor="text1"/>
          <w:sz w:val="32"/>
          <w:szCs w:val="32"/>
        </w:rPr>
        <w:t xml:space="preserve"> </w:t>
      </w:r>
      <w:r w:rsidR="00B84FF3" w:rsidRPr="00B84FF3">
        <w:rPr>
          <w:rFonts w:ascii="Verdana" w:hAnsi="Verdana"/>
          <w:color w:val="000000" w:themeColor="text1"/>
          <w:sz w:val="32"/>
          <w:szCs w:val="32"/>
        </w:rPr>
        <w:t>Steady and Unsteady Flows</w:t>
      </w:r>
      <w:bookmarkEnd w:id="0"/>
      <w:r w:rsidR="00B84FF3" w:rsidRPr="00B84FF3">
        <w:rPr>
          <w:rFonts w:ascii="Verdana" w:hAnsi="Verdana"/>
          <w:color w:val="000000" w:themeColor="text1"/>
          <w:sz w:val="32"/>
          <w:szCs w:val="32"/>
        </w:rPr>
        <w:t xml:space="preserve"> </w:t>
      </w:r>
    </w:p>
    <w:p w:rsidR="00B84FF3" w:rsidRPr="00B84FF3" w:rsidRDefault="00B84FF3" w:rsidP="00B84FF3">
      <w:pPr>
        <w:rPr>
          <w:rFonts w:ascii="Verdana" w:hAnsi="Verdana" w:cs="Times New Roman"/>
          <w:color w:val="000000" w:themeColor="text1"/>
          <w:sz w:val="32"/>
          <w:szCs w:val="32"/>
        </w:rPr>
      </w:pPr>
      <w:r w:rsidRPr="00B84FF3">
        <w:rPr>
          <w:rFonts w:ascii="Verdana" w:hAnsi="Verdana" w:cs="Times New Roman"/>
          <w:color w:val="000000" w:themeColor="text1"/>
          <w:sz w:val="32"/>
          <w:szCs w:val="32"/>
        </w:rPr>
        <w:t xml:space="preserve">We have noted previously (see </w:t>
      </w:r>
      <w:bookmarkStart w:id="1" w:name="SECTION00311000000000000000"/>
      <w:r w:rsidRPr="00B84FF3">
        <w:rPr>
          <w:rFonts w:ascii="Verdana" w:hAnsi="Verdana" w:cs="Times New Roman"/>
          <w:color w:val="000000" w:themeColor="text1"/>
          <w:sz w:val="32"/>
          <w:szCs w:val="32"/>
        </w:rPr>
        <w:fldChar w:fldCharType="begin"/>
      </w:r>
      <w:r w:rsidRPr="00B84FF3">
        <w:rPr>
          <w:rFonts w:ascii="Verdana" w:hAnsi="Verdana" w:cs="Times New Roman"/>
          <w:color w:val="000000" w:themeColor="text1"/>
          <w:sz w:val="32"/>
          <w:szCs w:val="32"/>
        </w:rPr>
        <w:instrText xml:space="preserve"> HYPERLINK "http://www-mdp.eng.cam.ac.uk/web/library/enginfo/aerothermal_dvd_only/aero/fprops/cvanalysis/node5.html" </w:instrText>
      </w:r>
      <w:r w:rsidRPr="00B84FF3">
        <w:rPr>
          <w:rFonts w:ascii="Verdana" w:hAnsi="Verdana" w:cs="Times New Roman"/>
          <w:color w:val="000000" w:themeColor="text1"/>
          <w:sz w:val="32"/>
          <w:szCs w:val="32"/>
        </w:rPr>
        <w:fldChar w:fldCharType="separate"/>
      </w:r>
      <w:r w:rsidRPr="00B84FF3">
        <w:rPr>
          <w:rFonts w:ascii="Verdana" w:hAnsi="Verdana" w:cs="Times New Roman"/>
          <w:color w:val="000000" w:themeColor="text1"/>
          <w:sz w:val="32"/>
          <w:szCs w:val="32"/>
        </w:rPr>
        <w:t>Velocity Field</w:t>
      </w:r>
      <w:r w:rsidRPr="00B84FF3">
        <w:rPr>
          <w:rFonts w:ascii="Verdana" w:hAnsi="Verdana" w:cs="Times New Roman"/>
          <w:color w:val="000000" w:themeColor="text1"/>
          <w:sz w:val="32"/>
          <w:szCs w:val="32"/>
        </w:rPr>
        <w:fldChar w:fldCharType="end"/>
      </w:r>
      <w:bookmarkEnd w:id="1"/>
      <w:r w:rsidRPr="00B84FF3">
        <w:rPr>
          <w:rFonts w:ascii="Verdana" w:hAnsi="Verdana" w:cs="Times New Roman"/>
          <w:color w:val="000000" w:themeColor="text1"/>
          <w:sz w:val="32"/>
          <w:szCs w:val="32"/>
        </w:rPr>
        <w:t xml:space="preserve"> ) that velocity, pressure and other properties of fluid flow can be functions of time (apart from being functions of space). If a flow is such that the properties at every point in the flow do not depend upon time, it is called a steady flow. Mathematically speaking for steady flows, </w:t>
      </w:r>
      <w:bookmarkStart w:id="2" w:name="esteady1"/>
      <w:bookmarkEnd w:id="2"/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7"/>
        <w:gridCol w:w="859"/>
      </w:tblGrid>
      <w:tr w:rsidR="00B84FF3" w:rsidRPr="00B84FF3" w:rsidTr="008E166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84FF3" w:rsidRPr="00B84FF3" w:rsidRDefault="00B84FF3" w:rsidP="00B84FF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B84FF3">
              <w:rPr>
                <w:rFonts w:ascii="Verdana" w:hAnsi="Verdana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568ADB67" wp14:editId="280FEE1A">
                  <wp:extent cx="661670" cy="583565"/>
                  <wp:effectExtent l="0" t="0" r="5080" b="0"/>
                  <wp:docPr id="7" name="Picture 7" descr="$\displaystyle {\partial P \over {\partial t}}=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$\displaystyle {\partial P \over {\partial t}}=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noWrap/>
            <w:vAlign w:val="center"/>
            <w:hideMark/>
          </w:tcPr>
          <w:p w:rsidR="00B84FF3" w:rsidRPr="00B84FF3" w:rsidRDefault="00B84FF3" w:rsidP="00B84FF3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B84FF3">
              <w:rPr>
                <w:rFonts w:ascii="Verdana" w:hAnsi="Verdana"/>
                <w:color w:val="000000" w:themeColor="text1"/>
                <w:sz w:val="32"/>
                <w:szCs w:val="32"/>
              </w:rPr>
              <w:t>(3.4)</w:t>
            </w:r>
          </w:p>
        </w:tc>
      </w:tr>
    </w:tbl>
    <w:p w:rsidR="00B84FF3" w:rsidRPr="00B84FF3" w:rsidRDefault="00B84FF3" w:rsidP="00B84FF3">
      <w:pPr>
        <w:rPr>
          <w:rFonts w:ascii="Verdana" w:hAnsi="Verdana"/>
          <w:color w:val="000000" w:themeColor="text1"/>
          <w:sz w:val="32"/>
          <w:szCs w:val="32"/>
        </w:rPr>
      </w:pPr>
      <w:r w:rsidRPr="00B84FF3">
        <w:rPr>
          <w:rFonts w:ascii="Verdana" w:hAnsi="Verdana"/>
          <w:color w:val="000000" w:themeColor="text1"/>
          <w:sz w:val="32"/>
          <w:szCs w:val="32"/>
        </w:rPr>
        <w:t xml:space="preserve">where P is any property like pressure, velocity or density. Thus, </w:t>
      </w:r>
      <w:bookmarkStart w:id="3" w:name="esteady2"/>
      <w:bookmarkEnd w:id="3"/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7"/>
        <w:gridCol w:w="859"/>
      </w:tblGrid>
      <w:tr w:rsidR="00B84FF3" w:rsidRPr="00B84FF3" w:rsidTr="008E166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84FF3" w:rsidRPr="00B84FF3" w:rsidRDefault="00B84FF3" w:rsidP="00B84FF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B84FF3">
              <w:rPr>
                <w:rFonts w:ascii="Verdana" w:hAnsi="Verdana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62E17FE" wp14:editId="315B15C2">
                  <wp:extent cx="1264285" cy="349885"/>
                  <wp:effectExtent l="0" t="0" r="0" b="0"/>
                  <wp:docPr id="8" name="Picture 8" descr="$\displaystyle P~=~P(x,y,z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$\displaystyle P~=~P(x,y,z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noWrap/>
            <w:vAlign w:val="center"/>
            <w:hideMark/>
          </w:tcPr>
          <w:p w:rsidR="00B84FF3" w:rsidRPr="00B84FF3" w:rsidRDefault="00B84FF3" w:rsidP="00B84FF3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B84FF3">
              <w:rPr>
                <w:rFonts w:ascii="Verdana" w:hAnsi="Verdana"/>
                <w:color w:val="000000" w:themeColor="text1"/>
                <w:sz w:val="32"/>
                <w:szCs w:val="32"/>
              </w:rPr>
              <w:t>(3.5)</w:t>
            </w:r>
          </w:p>
        </w:tc>
      </w:tr>
    </w:tbl>
    <w:p w:rsidR="00B84FF3" w:rsidRPr="00B84FF3" w:rsidRDefault="00B84FF3" w:rsidP="00B84FF3">
      <w:pPr>
        <w:rPr>
          <w:rFonts w:ascii="Verdana" w:hAnsi="Verdana"/>
          <w:color w:val="000000" w:themeColor="text1"/>
          <w:sz w:val="32"/>
          <w:szCs w:val="32"/>
        </w:rPr>
      </w:pPr>
      <w:r w:rsidRPr="00B84FF3">
        <w:rPr>
          <w:rFonts w:ascii="Verdana" w:hAnsi="Verdana"/>
          <w:color w:val="000000" w:themeColor="text1"/>
          <w:sz w:val="32"/>
          <w:szCs w:val="32"/>
        </w:rPr>
        <w:br w:type="textWrapping" w:clear="all"/>
      </w:r>
    </w:p>
    <w:p w:rsidR="00B84FF3" w:rsidRPr="00B84FF3" w:rsidRDefault="00B84FF3" w:rsidP="00B84FF3">
      <w:pPr>
        <w:rPr>
          <w:rFonts w:ascii="Verdana" w:hAnsi="Verdana"/>
          <w:color w:val="000000" w:themeColor="text1"/>
          <w:sz w:val="32"/>
          <w:szCs w:val="32"/>
        </w:rPr>
      </w:pPr>
      <w:r w:rsidRPr="00B84FF3">
        <w:rPr>
          <w:rFonts w:ascii="Verdana" w:hAnsi="Verdana"/>
          <w:b/>
          <w:bCs/>
          <w:color w:val="000000" w:themeColor="text1"/>
          <w:sz w:val="32"/>
          <w:szCs w:val="32"/>
        </w:rPr>
        <w:t xml:space="preserve">Unsteady </w:t>
      </w:r>
      <w:r w:rsidRPr="00B84FF3">
        <w:rPr>
          <w:rFonts w:ascii="Verdana" w:hAnsi="Verdana"/>
          <w:color w:val="000000" w:themeColor="text1"/>
          <w:sz w:val="32"/>
          <w:szCs w:val="32"/>
        </w:rPr>
        <w:t>or</w:t>
      </w:r>
      <w:r w:rsidRPr="00B84FF3">
        <w:rPr>
          <w:rFonts w:ascii="Verdana" w:hAnsi="Verdana"/>
          <w:b/>
          <w:bCs/>
          <w:color w:val="000000" w:themeColor="text1"/>
          <w:sz w:val="32"/>
          <w:szCs w:val="32"/>
        </w:rPr>
        <w:t xml:space="preserve"> non-steady</w:t>
      </w:r>
      <w:r w:rsidRPr="00B84FF3">
        <w:rPr>
          <w:rFonts w:ascii="Verdana" w:hAnsi="Verdana"/>
          <w:color w:val="000000" w:themeColor="text1"/>
          <w:sz w:val="32"/>
          <w:szCs w:val="32"/>
        </w:rPr>
        <w:t xml:space="preserve"> flow is one where the properties do depend on time. </w:t>
      </w:r>
    </w:p>
    <w:p w:rsidR="00B84FF3" w:rsidRPr="00B84FF3" w:rsidRDefault="00B84FF3" w:rsidP="00B84FF3">
      <w:pPr>
        <w:rPr>
          <w:rFonts w:ascii="Verdana" w:hAnsi="Verdana" w:cs="Times New Roman"/>
          <w:color w:val="000000" w:themeColor="text1"/>
          <w:sz w:val="32"/>
          <w:szCs w:val="32"/>
        </w:rPr>
      </w:pPr>
      <w:r w:rsidRPr="00B84FF3">
        <w:rPr>
          <w:rFonts w:ascii="Verdana" w:hAnsi="Verdana" w:cs="Times New Roman"/>
          <w:color w:val="000000" w:themeColor="text1"/>
          <w:sz w:val="32"/>
          <w:szCs w:val="32"/>
        </w:rPr>
        <w:t xml:space="preserve">It is needless to say that any start up process is unsteady. Many examples can be given from everyday life- water flow out of a tap which has just been opened. This flow is unsteady to start with, but with time does become steady. </w:t>
      </w:r>
    </w:p>
    <w:p w:rsidR="00B84FF3" w:rsidRPr="00B84FF3" w:rsidRDefault="00B84FF3" w:rsidP="00B84FF3">
      <w:pPr>
        <w:rPr>
          <w:rFonts w:ascii="Verdana" w:hAnsi="Verdana" w:cs="Times New Roman"/>
          <w:color w:val="000000" w:themeColor="text1"/>
          <w:sz w:val="32"/>
          <w:szCs w:val="32"/>
        </w:rPr>
      </w:pPr>
      <w:r w:rsidRPr="00B84FF3">
        <w:rPr>
          <w:rFonts w:ascii="Verdana" w:hAnsi="Verdana" w:cs="Times New Roman"/>
          <w:color w:val="000000" w:themeColor="text1"/>
          <w:sz w:val="32"/>
          <w:szCs w:val="32"/>
        </w:rPr>
        <w:lastRenderedPageBreak/>
        <w:t xml:space="preserve">Some flows, though unsteady, become steady under certain frames of reference. These are called </w:t>
      </w:r>
      <w:proofErr w:type="spellStart"/>
      <w:r w:rsidRPr="00B84FF3">
        <w:rPr>
          <w:rFonts w:ascii="Verdana" w:hAnsi="Verdana" w:cs="Times New Roman"/>
          <w:b/>
          <w:bCs/>
          <w:color w:val="000000" w:themeColor="text1"/>
          <w:sz w:val="32"/>
          <w:szCs w:val="32"/>
        </w:rPr>
        <w:t>pseudosteady</w:t>
      </w:r>
      <w:proofErr w:type="spellEnd"/>
      <w:r w:rsidRPr="00B84FF3">
        <w:rPr>
          <w:rFonts w:ascii="Verdana" w:hAnsi="Verdana" w:cs="Times New Roman"/>
          <w:color w:val="000000" w:themeColor="text1"/>
          <w:sz w:val="32"/>
          <w:szCs w:val="32"/>
        </w:rPr>
        <w:t xml:space="preserve"> flows. On the other </w:t>
      </w:r>
      <w:proofErr w:type="gramStart"/>
      <w:r w:rsidRPr="00B84FF3">
        <w:rPr>
          <w:rFonts w:ascii="Verdana" w:hAnsi="Verdana" w:cs="Times New Roman"/>
          <w:color w:val="000000" w:themeColor="text1"/>
          <w:sz w:val="32"/>
          <w:szCs w:val="32"/>
        </w:rPr>
        <w:t>hand</w:t>
      </w:r>
      <w:proofErr w:type="gramEnd"/>
      <w:r w:rsidRPr="00B84FF3">
        <w:rPr>
          <w:rFonts w:ascii="Verdana" w:hAnsi="Verdana" w:cs="Times New Roman"/>
          <w:color w:val="000000" w:themeColor="text1"/>
          <w:sz w:val="32"/>
          <w:szCs w:val="32"/>
        </w:rPr>
        <w:t xml:space="preserve"> a flow such as the wake behind a bluff body is always unsteady. </w:t>
      </w:r>
    </w:p>
    <w:p w:rsidR="00B84FF3" w:rsidRPr="00B84FF3" w:rsidRDefault="00B84FF3" w:rsidP="00B84FF3">
      <w:pPr>
        <w:rPr>
          <w:rFonts w:ascii="Verdana" w:hAnsi="Verdana"/>
          <w:color w:val="000000" w:themeColor="text1"/>
          <w:sz w:val="32"/>
          <w:szCs w:val="32"/>
        </w:rPr>
      </w:pPr>
      <w:r w:rsidRPr="00B84FF3">
        <w:rPr>
          <w:rFonts w:ascii="Verdana" w:hAnsi="Verdana"/>
          <w:color w:val="000000" w:themeColor="text1"/>
          <w:sz w:val="32"/>
          <w:szCs w:val="32"/>
        </w:rPr>
        <w:t>Unsteady flows are undoubtedly difficult to calculate while with steady flows, we have one degree less complexity.</w:t>
      </w:r>
    </w:p>
    <w:p w:rsidR="00B84FF3" w:rsidRPr="00B84FF3" w:rsidRDefault="00B84FF3" w:rsidP="00B84FF3">
      <w:pPr>
        <w:rPr>
          <w:rFonts w:ascii="Verdana" w:hAnsi="Verdana"/>
          <w:color w:val="000000" w:themeColor="text1"/>
          <w:sz w:val="32"/>
          <w:szCs w:val="32"/>
        </w:rPr>
      </w:pPr>
    </w:p>
    <w:p w:rsidR="00B84FF3" w:rsidRPr="00B84FF3" w:rsidRDefault="00B84FF3" w:rsidP="00B84FF3">
      <w:pPr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B84FF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Definition of </w:t>
      </w:r>
      <w:r w:rsidRPr="00B84FF3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uniform flow</w:t>
      </w:r>
      <w:r w:rsidRPr="00B84FF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  </w:t>
      </w:r>
      <w:r w:rsidRPr="00B84FF3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flow</w:t>
      </w:r>
      <w:r w:rsidRPr="00B84FF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of a fluid in which each particle moves along its line of </w:t>
      </w:r>
      <w:r w:rsidRPr="00B84FF3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flow</w:t>
      </w:r>
      <w:r w:rsidRPr="00B84FF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with constant speed and in which the cross section of each stream tube remains unchanged.</w:t>
      </w:r>
      <w:r w:rsidRPr="00B84FF3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B84FF3" w:rsidRPr="00B84FF3" w:rsidRDefault="00B84FF3" w:rsidP="00B84FF3">
      <w:pPr>
        <w:rPr>
          <w:color w:val="000000" w:themeColor="text1"/>
          <w:sz w:val="32"/>
          <w:szCs w:val="32"/>
        </w:rPr>
      </w:pPr>
      <w:r w:rsidRPr="00B84FF3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Compressible flows</w:t>
      </w:r>
      <w:r w:rsidRPr="00B84FF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are usually high speed </w:t>
      </w:r>
      <w:r w:rsidRPr="00B84FF3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flows</w:t>
      </w:r>
      <w:r w:rsidRPr="00B84FF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with Mach numbers greater than about 0.3. ... The key differentiation between </w:t>
      </w:r>
      <w:r w:rsidRPr="00B84FF3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compressible and incompressible</w:t>
      </w:r>
      <w:r w:rsidRPr="00B84FF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is the velocity of the </w:t>
      </w:r>
      <w:r w:rsidRPr="00B84FF3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flow</w:t>
      </w:r>
      <w:r w:rsidRPr="00B84FF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 A fluid such as air that is moving slower than Mach 0.3 is considered </w:t>
      </w:r>
      <w:r w:rsidRPr="00B84FF3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incompressible</w:t>
      </w:r>
      <w:r w:rsidRPr="00B84FF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 even though it is a gas.</w:t>
      </w:r>
    </w:p>
    <w:p w:rsidR="00AB4696" w:rsidRPr="00086FB8" w:rsidRDefault="00AB4696">
      <w:pPr>
        <w:rPr>
          <w:rFonts w:cs="Times New Roman"/>
          <w:color w:val="000000" w:themeColor="text1"/>
          <w:sz w:val="32"/>
          <w:szCs w:val="32"/>
          <w:shd w:val="clear" w:color="auto" w:fill="FFFFFF"/>
        </w:rPr>
      </w:pPr>
      <w:bookmarkStart w:id="4" w:name="_GoBack"/>
      <w:bookmarkEnd w:id="4"/>
    </w:p>
    <w:p w:rsidR="00AB4696" w:rsidRPr="00086FB8" w:rsidRDefault="00AB4696">
      <w:pPr>
        <w:rPr>
          <w:rFonts w:cs="Times New Roman"/>
          <w:color w:val="000000" w:themeColor="text1"/>
          <w:sz w:val="32"/>
          <w:szCs w:val="32"/>
          <w:shd w:val="clear" w:color="auto" w:fill="FFFFFF"/>
        </w:rPr>
      </w:pPr>
    </w:p>
    <w:p w:rsidR="00D54D7B" w:rsidRPr="00086FB8" w:rsidRDefault="00D54D7B" w:rsidP="00AB469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</w:pPr>
    </w:p>
    <w:p w:rsidR="00D54D7B" w:rsidRPr="00086FB8" w:rsidRDefault="00D54D7B" w:rsidP="00AB469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</w:pPr>
      <w:r w:rsidRPr="00086FB8">
        <w:rPr>
          <w:rFonts w:cs="Times New Roman"/>
          <w:noProof/>
          <w:color w:val="000000" w:themeColor="text1"/>
          <w:sz w:val="32"/>
          <w:szCs w:val="32"/>
          <w:shd w:val="clear" w:color="auto" w:fill="FFFFFF"/>
          <w:lang w:eastAsia="en-GB"/>
        </w:rPr>
        <w:lastRenderedPageBreak/>
        <w:drawing>
          <wp:inline distT="0" distB="0" distL="0" distR="0" wp14:anchorId="77FEC028" wp14:editId="031EB4D9">
            <wp:extent cx="5725795" cy="4299585"/>
            <wp:effectExtent l="0" t="0" r="8255" b="5715"/>
            <wp:docPr id="3" name="Picture 3" descr="C:\Users\AGHOGHO VICTOR\AppData\Local\Microsoft\Windows\INetCache\Content.Word\chap1-open-channel-flow-1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GHOGHO VICTOR\AppData\Local\Microsoft\Windows\INetCache\Content.Word\chap1-open-channel-flow-13-6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D7B" w:rsidRPr="00086FB8" w:rsidRDefault="00D54D7B" w:rsidP="00AB469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</w:pPr>
    </w:p>
    <w:p w:rsidR="00D54D7B" w:rsidRPr="00086FB8" w:rsidRDefault="00D54D7B" w:rsidP="00AB469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</w:pPr>
    </w:p>
    <w:p w:rsidR="00AB4696" w:rsidRPr="00AB4696" w:rsidRDefault="00AB4696" w:rsidP="00AB469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</w:pPr>
      <w:r w:rsidRPr="00AB4696"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  <w:t>Uniform and Non-</w:t>
      </w:r>
      <w:proofErr w:type="gramStart"/>
      <w:r w:rsidRPr="00AB4696"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  <w:t>uniform</w:t>
      </w:r>
      <w:proofErr w:type="gramEnd"/>
      <w:r w:rsidRPr="00AB4696"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  <w:t xml:space="preserve"> Flows</w:t>
      </w:r>
    </w:p>
    <w:p w:rsidR="00AB4696" w:rsidRPr="00AB4696" w:rsidRDefault="00AB4696" w:rsidP="00AB4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086FB8"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  <w:t>Uniform Flow</w:t>
      </w:r>
    </w:p>
    <w:p w:rsidR="00AB4696" w:rsidRPr="00AB4696" w:rsidRDefault="00AB4696" w:rsidP="00AB4696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086FB8">
        <w:rPr>
          <w:rFonts w:eastAsia="Times New Roman" w:cs="Times New Roman"/>
          <w:color w:val="000000" w:themeColor="text1"/>
          <w:sz w:val="32"/>
          <w:szCs w:val="32"/>
          <w:lang w:eastAsia="en-GB"/>
        </w:rPr>
        <w:t>The flow is defined as uniform flow when in the flow field the </w:t>
      </w:r>
      <w:r w:rsidRPr="00086FB8"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  <w:t>velocity and other hydrodynamic parameters do not change</w:t>
      </w:r>
      <w:r w:rsidRPr="00086FB8">
        <w:rPr>
          <w:rFonts w:eastAsia="Times New Roman" w:cs="Times New Roman"/>
          <w:color w:val="000000" w:themeColor="text1"/>
          <w:sz w:val="32"/>
          <w:szCs w:val="32"/>
          <w:lang w:eastAsia="en-GB"/>
        </w:rPr>
        <w:t> f</w:t>
      </w:r>
      <w:r w:rsidRPr="00086FB8"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  <w:t>rom point to point at any instant of time.</w:t>
      </w:r>
    </w:p>
    <w:p w:rsidR="00AB4696" w:rsidRPr="00AB4696" w:rsidRDefault="00AB4696" w:rsidP="00AB4696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AB4696">
        <w:rPr>
          <w:rFonts w:eastAsia="Times New Roman" w:cs="Times New Roman"/>
          <w:color w:val="000000" w:themeColor="text1"/>
          <w:sz w:val="32"/>
          <w:szCs w:val="32"/>
          <w:lang w:eastAsia="en-GB"/>
        </w:rPr>
        <w:t>For a uniform flow, the velocity is a function of time only, which can be expressed in Eulerian description as</w:t>
      </w:r>
    </w:p>
    <w:p w:rsidR="00AB4696" w:rsidRPr="00AB4696" w:rsidRDefault="00AB4696" w:rsidP="00AB4696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086FB8">
        <w:rPr>
          <w:rFonts w:eastAsia="Times New Roman" w:cs="Times New Roman"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4C0C951D" wp14:editId="19C160CB">
            <wp:extent cx="564515" cy="243205"/>
            <wp:effectExtent l="0" t="0" r="6985" b="4445"/>
            <wp:docPr id="1" name="Picture 1" descr="http://www.nptel.ac.in/courses/112104118/lecture-7/7-3_uni_nonuni_flow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tel.ac.in/courses/112104118/lecture-7/7-3_uni_nonuni_flow_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96" w:rsidRPr="00AB4696" w:rsidRDefault="00AB4696" w:rsidP="00AB4696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AB4696">
        <w:rPr>
          <w:rFonts w:eastAsia="Times New Roman" w:cs="Times New Roman"/>
          <w:color w:val="000000" w:themeColor="text1"/>
          <w:sz w:val="32"/>
          <w:szCs w:val="32"/>
          <w:lang w:eastAsia="en-GB"/>
        </w:rPr>
        <w:t>         Implication:</w:t>
      </w:r>
    </w:p>
    <w:p w:rsidR="00AB4696" w:rsidRPr="00AB4696" w:rsidRDefault="00AB4696" w:rsidP="00AB4696">
      <w:pPr>
        <w:numPr>
          <w:ilvl w:val="0"/>
          <w:numId w:val="2"/>
        </w:numPr>
        <w:spacing w:before="100" w:beforeAutospacing="1" w:after="240" w:line="240" w:lineRule="auto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AB4696">
        <w:rPr>
          <w:rFonts w:eastAsia="Times New Roman" w:cs="Times New Roman"/>
          <w:color w:val="000000" w:themeColor="text1"/>
          <w:sz w:val="32"/>
          <w:szCs w:val="32"/>
          <w:lang w:eastAsia="en-GB"/>
        </w:rPr>
        <w:lastRenderedPageBreak/>
        <w:t>For a uniform flow, there will be no spatial distribution of hydrodynamic and other parameters.</w:t>
      </w:r>
    </w:p>
    <w:p w:rsidR="00AB4696" w:rsidRPr="00AB4696" w:rsidRDefault="00AB4696" w:rsidP="00AB4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AB4696"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  <w:t>Any hydrodynamic parameter will have a unique value in the entire field</w:t>
      </w:r>
      <w:r w:rsidRPr="00AB4696">
        <w:rPr>
          <w:rFonts w:eastAsia="Times New Roman" w:cs="Times New Roman"/>
          <w:color w:val="000000" w:themeColor="text1"/>
          <w:sz w:val="32"/>
          <w:szCs w:val="32"/>
          <w:lang w:eastAsia="en-GB"/>
        </w:rPr>
        <w:t>, irrespective of whether it </w:t>
      </w:r>
    </w:p>
    <w:p w:rsidR="00AB4696" w:rsidRPr="00AB4696" w:rsidRDefault="00AB4696" w:rsidP="00AB4696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AB4696">
        <w:rPr>
          <w:rFonts w:eastAsia="Times New Roman" w:cs="Times New Roman"/>
          <w:color w:val="000000" w:themeColor="text1"/>
          <w:sz w:val="32"/>
          <w:szCs w:val="32"/>
          <w:lang w:eastAsia="en-GB"/>
        </w:rPr>
        <w:t>             changes with time − </w:t>
      </w:r>
      <w:r w:rsidRPr="00AB4696"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  <w:t>unsteady uniform flow   </w:t>
      </w:r>
      <w:r w:rsidRPr="00AB4696">
        <w:rPr>
          <w:rFonts w:eastAsia="Times New Roman" w:cs="Times New Roman"/>
          <w:color w:val="000000" w:themeColor="text1"/>
          <w:sz w:val="32"/>
          <w:szCs w:val="32"/>
          <w:lang w:eastAsia="en-GB"/>
        </w:rPr>
        <w:t>OR</w:t>
      </w:r>
    </w:p>
    <w:p w:rsidR="00AB4696" w:rsidRPr="00AB4696" w:rsidRDefault="00AB4696" w:rsidP="00AB4696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AB4696">
        <w:rPr>
          <w:rFonts w:eastAsia="Times New Roman" w:cs="Times New Roman"/>
          <w:color w:val="000000" w:themeColor="text1"/>
          <w:sz w:val="32"/>
          <w:szCs w:val="32"/>
          <w:lang w:eastAsia="en-GB"/>
        </w:rPr>
        <w:t>             does not change with time − </w:t>
      </w:r>
      <w:r w:rsidRPr="00AB4696"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  <w:t>steady uniform flow.</w:t>
      </w:r>
    </w:p>
    <w:p w:rsidR="00AB4696" w:rsidRPr="00AB4696" w:rsidRDefault="00AB4696" w:rsidP="00AB4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proofErr w:type="gramStart"/>
      <w:r w:rsidRPr="00086FB8">
        <w:rPr>
          <w:rFonts w:eastAsia="Times New Roman" w:cs="Times New Roman"/>
          <w:color w:val="000000" w:themeColor="text1"/>
          <w:sz w:val="32"/>
          <w:szCs w:val="32"/>
          <w:shd w:val="clear" w:color="auto" w:fill="FFCD9E"/>
          <w:lang w:eastAsia="en-GB"/>
        </w:rPr>
        <w:t>Thus ,steadiness</w:t>
      </w:r>
      <w:proofErr w:type="gramEnd"/>
      <w:r w:rsidRPr="00086FB8">
        <w:rPr>
          <w:rFonts w:eastAsia="Times New Roman" w:cs="Times New Roman"/>
          <w:color w:val="000000" w:themeColor="text1"/>
          <w:sz w:val="32"/>
          <w:szCs w:val="32"/>
          <w:shd w:val="clear" w:color="auto" w:fill="FFCD9E"/>
          <w:lang w:eastAsia="en-GB"/>
        </w:rPr>
        <w:t xml:space="preserve"> of flow and uniformity of flow does not necessarily go together.</w:t>
      </w:r>
    </w:p>
    <w:p w:rsidR="00AB4696" w:rsidRPr="00AB4696" w:rsidRDefault="00AB4696" w:rsidP="00AB4696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AB4696">
        <w:rPr>
          <w:rFonts w:eastAsia="Times New Roman" w:cs="Times New Roman"/>
          <w:color w:val="000000" w:themeColor="text1"/>
          <w:sz w:val="32"/>
          <w:szCs w:val="32"/>
          <w:lang w:eastAsia="en-GB"/>
        </w:rPr>
        <w:t> </w:t>
      </w:r>
    </w:p>
    <w:p w:rsidR="00AB4696" w:rsidRPr="00AB4696" w:rsidRDefault="00AB4696" w:rsidP="00AB4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086FB8"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  <w:t> Non-Uniform Flow</w:t>
      </w:r>
    </w:p>
    <w:p w:rsidR="00AB4696" w:rsidRPr="00AB4696" w:rsidRDefault="00AB4696" w:rsidP="00AB4696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086FB8">
        <w:rPr>
          <w:rFonts w:eastAsia="Times New Roman" w:cs="Times New Roman"/>
          <w:color w:val="000000" w:themeColor="text1"/>
          <w:sz w:val="32"/>
          <w:szCs w:val="32"/>
          <w:lang w:eastAsia="en-GB"/>
        </w:rPr>
        <w:t>           When the </w:t>
      </w:r>
      <w:r w:rsidRPr="00086FB8"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  <w:t>velocity and other hydrodynamic parameters changes from one point to another</w:t>
      </w:r>
      <w:r w:rsidRPr="00086FB8">
        <w:rPr>
          <w:rFonts w:eastAsia="Times New Roman" w:cs="Times New Roman"/>
          <w:color w:val="000000" w:themeColor="text1"/>
          <w:sz w:val="32"/>
          <w:szCs w:val="32"/>
          <w:lang w:eastAsia="en-GB"/>
        </w:rPr>
        <w:t> the flow is defined as </w:t>
      </w:r>
      <w:r w:rsidRPr="00086FB8"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  <w:t>non-uniform</w:t>
      </w:r>
      <w:r w:rsidRPr="00086FB8">
        <w:rPr>
          <w:rFonts w:eastAsia="Times New Roman" w:cs="Times New Roman"/>
          <w:color w:val="000000" w:themeColor="text1"/>
          <w:sz w:val="32"/>
          <w:szCs w:val="32"/>
          <w:lang w:eastAsia="en-GB"/>
        </w:rPr>
        <w:t>.</w:t>
      </w:r>
    </w:p>
    <w:p w:rsidR="00AB4696" w:rsidRPr="00AB4696" w:rsidRDefault="00AB4696" w:rsidP="00AB4696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086FB8">
        <w:rPr>
          <w:rFonts w:eastAsia="Times New Roman" w:cs="Times New Roman"/>
          <w:color w:val="000000" w:themeColor="text1"/>
          <w:sz w:val="32"/>
          <w:szCs w:val="32"/>
          <w:lang w:eastAsia="en-GB"/>
        </w:rPr>
        <w:t>           Important points:</w:t>
      </w:r>
    </w:p>
    <w:p w:rsidR="00AB4696" w:rsidRPr="00AB4696" w:rsidRDefault="00AB4696" w:rsidP="00AB4696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AB4696">
        <w:rPr>
          <w:rFonts w:eastAsia="Times New Roman" w:cs="Times New Roman"/>
          <w:color w:val="000000" w:themeColor="text1"/>
          <w:sz w:val="32"/>
          <w:szCs w:val="32"/>
          <w:lang w:eastAsia="en-GB"/>
        </w:rPr>
        <w:t>           1. For a non-uniform flow, the changes with position may be found either in the direction of flow or in directions perpendicular to it.</w:t>
      </w:r>
    </w:p>
    <w:p w:rsidR="00AB4696" w:rsidRPr="00AB4696" w:rsidRDefault="00AB4696" w:rsidP="00AB4696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086FB8">
        <w:rPr>
          <w:rFonts w:eastAsia="Times New Roman" w:cs="Times New Roman"/>
          <w:color w:val="000000" w:themeColor="text1"/>
          <w:sz w:val="32"/>
          <w:szCs w:val="32"/>
          <w:lang w:eastAsia="en-GB"/>
        </w:rPr>
        <w:t>           2.Non-uniformity in a direction perpendicular to the flow is always encountered near solid boundaries past which the fluid flows.</w:t>
      </w:r>
    </w:p>
    <w:p w:rsidR="00AB4696" w:rsidRPr="00086FB8" w:rsidRDefault="00AB4696" w:rsidP="00AB4696">
      <w:pPr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</w:pPr>
      <w:r w:rsidRPr="00086FB8">
        <w:rPr>
          <w:rFonts w:eastAsia="Times New Roman" w:cs="Times New Roman"/>
          <w:color w:val="000000" w:themeColor="text1"/>
          <w:sz w:val="32"/>
          <w:szCs w:val="32"/>
          <w:lang w:eastAsia="en-GB"/>
        </w:rPr>
        <w:t>Reason: All fluids possess </w:t>
      </w:r>
      <w:r w:rsidRPr="00086FB8"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  <w:t>viscosity</w:t>
      </w:r>
      <w:r w:rsidRPr="00086FB8">
        <w:rPr>
          <w:rFonts w:eastAsia="Times New Roman" w:cs="Times New Roman"/>
          <w:color w:val="000000" w:themeColor="text1"/>
          <w:sz w:val="32"/>
          <w:szCs w:val="32"/>
          <w:lang w:eastAsia="en-GB"/>
        </w:rPr>
        <w:t> which reduces the relative velocity (of the fluid w.r.t. to the wall) to zero at a solid boundary. This is known as </w:t>
      </w:r>
      <w:r w:rsidRPr="00086FB8"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  <w:t>no-slip condition.</w:t>
      </w:r>
    </w:p>
    <w:p w:rsidR="00D54D7B" w:rsidRPr="00086FB8" w:rsidRDefault="00D54D7B" w:rsidP="00AB4696">
      <w:pPr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</w:pPr>
    </w:p>
    <w:p w:rsidR="00D54D7B" w:rsidRPr="00086FB8" w:rsidRDefault="00D54D7B" w:rsidP="00D54D7B">
      <w:pPr>
        <w:spacing w:after="0" w:line="540" w:lineRule="atLeast"/>
        <w:outlineLvl w:val="2"/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</w:pPr>
      <w:r w:rsidRPr="00086FB8">
        <w:rPr>
          <w:rFonts w:cs="Times New Roman"/>
          <w:noProof/>
          <w:color w:val="000000" w:themeColor="text1"/>
          <w:sz w:val="32"/>
          <w:szCs w:val="32"/>
          <w:shd w:val="clear" w:color="auto" w:fill="FFFFFF"/>
          <w:lang w:eastAsia="en-GB"/>
        </w:rPr>
        <w:lastRenderedPageBreak/>
        <w:drawing>
          <wp:inline distT="0" distB="0" distL="0" distR="0" wp14:anchorId="2AAAFB67" wp14:editId="7C7B65F9">
            <wp:extent cx="2470785" cy="1848485"/>
            <wp:effectExtent l="0" t="0" r="5715" b="0"/>
            <wp:docPr id="2" name="Picture 2" descr="C:\Users\AGHOGHO VICTOR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GHOGHO VICTOR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D7B" w:rsidRPr="00086FB8" w:rsidRDefault="00D54D7B" w:rsidP="00D54D7B">
      <w:pPr>
        <w:spacing w:after="0" w:line="540" w:lineRule="atLeast"/>
        <w:outlineLvl w:val="2"/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</w:pPr>
    </w:p>
    <w:p w:rsidR="00D54D7B" w:rsidRPr="00D54D7B" w:rsidRDefault="00D54D7B" w:rsidP="00D54D7B">
      <w:pPr>
        <w:spacing w:after="0" w:line="540" w:lineRule="atLeast"/>
        <w:outlineLvl w:val="2"/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</w:pPr>
      <w:r w:rsidRPr="00D54D7B"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  <w:t xml:space="preserve">Rotational or </w:t>
      </w:r>
      <w:proofErr w:type="spellStart"/>
      <w:r w:rsidRPr="00D54D7B"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  <w:t>Irrotational</w:t>
      </w:r>
      <w:proofErr w:type="spellEnd"/>
      <w:r w:rsidRPr="00D54D7B">
        <w:rPr>
          <w:rFonts w:eastAsia="Times New Roman" w:cs="Times New Roman"/>
          <w:b/>
          <w:bCs/>
          <w:color w:val="000000" w:themeColor="text1"/>
          <w:sz w:val="32"/>
          <w:szCs w:val="32"/>
          <w:lang w:eastAsia="en-GB"/>
        </w:rPr>
        <w:t xml:space="preserve"> Flow</w:t>
      </w:r>
    </w:p>
    <w:p w:rsidR="00D54D7B" w:rsidRPr="00D54D7B" w:rsidRDefault="00D54D7B" w:rsidP="00D54D7B">
      <w:pPr>
        <w:spacing w:after="135" w:line="270" w:lineRule="atLeast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D54D7B">
        <w:rPr>
          <w:rFonts w:eastAsia="Times New Roman" w:cs="Times New Roman"/>
          <w:color w:val="000000" w:themeColor="text1"/>
          <w:sz w:val="32"/>
          <w:szCs w:val="32"/>
          <w:lang w:eastAsia="en-GB"/>
        </w:rPr>
        <w:t xml:space="preserve">To classify any flow as Rotational or </w:t>
      </w:r>
      <w:proofErr w:type="spellStart"/>
      <w:r w:rsidRPr="00D54D7B">
        <w:rPr>
          <w:rFonts w:eastAsia="Times New Roman" w:cs="Times New Roman"/>
          <w:color w:val="000000" w:themeColor="text1"/>
          <w:sz w:val="32"/>
          <w:szCs w:val="32"/>
          <w:lang w:eastAsia="en-GB"/>
        </w:rPr>
        <w:t>Irrotational</w:t>
      </w:r>
      <w:proofErr w:type="spellEnd"/>
      <w:r w:rsidRPr="00D54D7B">
        <w:rPr>
          <w:rFonts w:eastAsia="Times New Roman" w:cs="Times New Roman"/>
          <w:color w:val="000000" w:themeColor="text1"/>
          <w:sz w:val="32"/>
          <w:szCs w:val="32"/>
          <w:lang w:eastAsia="en-GB"/>
        </w:rPr>
        <w:t xml:space="preserve"> the angular motion of the fluid elements is </w:t>
      </w:r>
      <w:proofErr w:type="spellStart"/>
      <w:r w:rsidRPr="00D54D7B">
        <w:rPr>
          <w:rFonts w:eastAsia="Times New Roman" w:cs="Times New Roman"/>
          <w:color w:val="000000" w:themeColor="text1"/>
          <w:sz w:val="32"/>
          <w:szCs w:val="32"/>
          <w:lang w:eastAsia="en-GB"/>
        </w:rPr>
        <w:t>analyzed</w:t>
      </w:r>
      <w:proofErr w:type="spellEnd"/>
      <w:r w:rsidRPr="00D54D7B">
        <w:rPr>
          <w:rFonts w:eastAsia="Times New Roman" w:cs="Times New Roman"/>
          <w:color w:val="000000" w:themeColor="text1"/>
          <w:sz w:val="32"/>
          <w:szCs w:val="32"/>
          <w:lang w:eastAsia="en-GB"/>
        </w:rPr>
        <w:t xml:space="preserve">. If the angle between the two intersecting lines of the boundary of the fluid element changes while moving in the flow, then the flow is a Rotational Flow. But if the fluid element rotates as a whole and there is no change in angles between the boundary lines then the flow cannot be Rotational Flow, so it is </w:t>
      </w:r>
      <w:proofErr w:type="spellStart"/>
      <w:r w:rsidRPr="00D54D7B">
        <w:rPr>
          <w:rFonts w:eastAsia="Times New Roman" w:cs="Times New Roman"/>
          <w:color w:val="000000" w:themeColor="text1"/>
          <w:sz w:val="32"/>
          <w:szCs w:val="32"/>
          <w:lang w:eastAsia="en-GB"/>
        </w:rPr>
        <w:t>Irrotational</w:t>
      </w:r>
      <w:proofErr w:type="spellEnd"/>
      <w:r w:rsidRPr="00D54D7B">
        <w:rPr>
          <w:rFonts w:eastAsia="Times New Roman" w:cs="Times New Roman"/>
          <w:color w:val="000000" w:themeColor="text1"/>
          <w:sz w:val="32"/>
          <w:szCs w:val="32"/>
          <w:lang w:eastAsia="en-GB"/>
        </w:rPr>
        <w:t xml:space="preserve"> Flow.</w:t>
      </w:r>
    </w:p>
    <w:p w:rsidR="00D54D7B" w:rsidRPr="00D54D7B" w:rsidRDefault="00D54D7B" w:rsidP="00D54D7B">
      <w:pPr>
        <w:spacing w:after="135" w:line="270" w:lineRule="atLeast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D54D7B">
        <w:rPr>
          <w:rFonts w:eastAsia="Times New Roman" w:cs="Times New Roman"/>
          <w:color w:val="000000" w:themeColor="text1"/>
          <w:sz w:val="32"/>
          <w:szCs w:val="32"/>
          <w:lang w:eastAsia="en-GB"/>
        </w:rPr>
        <w:t xml:space="preserve">This means that there should be some deformation in the fluid element in a Rotational Flow. Such deformation of the fluid element or the shear strain is necessarily caused by tangential forces or shear stresses. Shear stresses are caused by </w:t>
      </w:r>
      <w:proofErr w:type="gramStart"/>
      <w:r w:rsidRPr="00D54D7B">
        <w:rPr>
          <w:rFonts w:eastAsia="Times New Roman" w:cs="Times New Roman"/>
          <w:color w:val="000000" w:themeColor="text1"/>
          <w:sz w:val="32"/>
          <w:szCs w:val="32"/>
          <w:lang w:eastAsia="en-GB"/>
        </w:rPr>
        <w:t>viscosity,</w:t>
      </w:r>
      <w:proofErr w:type="gramEnd"/>
      <w:r w:rsidRPr="00D54D7B">
        <w:rPr>
          <w:rFonts w:eastAsia="Times New Roman" w:cs="Times New Roman"/>
          <w:color w:val="000000" w:themeColor="text1"/>
          <w:sz w:val="32"/>
          <w:szCs w:val="32"/>
          <w:lang w:eastAsia="en-GB"/>
        </w:rPr>
        <w:t xml:space="preserve"> thus the flow of viscous fluids is rotational. But this does not mean that the flow of non-viscous or ideal fluid is always </w:t>
      </w:r>
      <w:proofErr w:type="spellStart"/>
      <w:r w:rsidRPr="00D54D7B">
        <w:rPr>
          <w:rFonts w:eastAsia="Times New Roman" w:cs="Times New Roman"/>
          <w:color w:val="000000" w:themeColor="text1"/>
          <w:sz w:val="32"/>
          <w:szCs w:val="32"/>
          <w:lang w:eastAsia="en-GB"/>
        </w:rPr>
        <w:t>irrotational</w:t>
      </w:r>
      <w:proofErr w:type="spellEnd"/>
      <w:r w:rsidRPr="00D54D7B">
        <w:rPr>
          <w:rFonts w:eastAsia="Times New Roman" w:cs="Times New Roman"/>
          <w:color w:val="000000" w:themeColor="text1"/>
          <w:sz w:val="32"/>
          <w:szCs w:val="32"/>
          <w:lang w:eastAsia="en-GB"/>
        </w:rPr>
        <w:t>. The flow of ideal fluids can be rotational by external work or heat interaction.</w:t>
      </w:r>
    </w:p>
    <w:p w:rsidR="0096789C" w:rsidRPr="00086FB8" w:rsidRDefault="0096789C" w:rsidP="00AB4696">
      <w:pPr>
        <w:rPr>
          <w:rFonts w:cs="Times New Roman"/>
          <w:b/>
          <w:bCs/>
          <w:color w:val="000000" w:themeColor="text1"/>
          <w:sz w:val="32"/>
          <w:szCs w:val="32"/>
        </w:rPr>
      </w:pPr>
    </w:p>
    <w:p w:rsidR="0096789C" w:rsidRPr="00086FB8" w:rsidRDefault="001374E3" w:rsidP="00AB4696">
      <w:pPr>
        <w:rPr>
          <w:rFonts w:cs="Times New Roman"/>
          <w:b/>
          <w:bCs/>
          <w:color w:val="000000" w:themeColor="text1"/>
          <w:sz w:val="32"/>
          <w:szCs w:val="32"/>
        </w:rPr>
      </w:pPr>
      <w:r w:rsidRPr="00086FB8">
        <w:rPr>
          <w:rFonts w:cs="Times New Roman"/>
          <w:noProof/>
          <w:color w:val="000000" w:themeColor="text1"/>
          <w:sz w:val="32"/>
          <w:szCs w:val="32"/>
          <w:shd w:val="clear" w:color="auto" w:fill="FFFFFF"/>
          <w:lang w:eastAsia="en-GB"/>
        </w:rPr>
        <w:drawing>
          <wp:inline distT="0" distB="0" distL="0" distR="0" wp14:anchorId="2503ED35" wp14:editId="22AFC586">
            <wp:extent cx="4343400" cy="1861185"/>
            <wp:effectExtent l="0" t="0" r="0" b="5715"/>
            <wp:docPr id="6" name="Picture 6" descr="C:\Users\AGHOGHO VICTOR\AppData\Local\Microsoft\Windows\INetCache\Content.Word\shirr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GHOGHO VICTOR\AppData\Local\Microsoft\Windows\INetCache\Content.Word\shirr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9C" w:rsidRPr="00086FB8" w:rsidRDefault="001374E3" w:rsidP="00AB4696">
      <w:pPr>
        <w:rPr>
          <w:rFonts w:cs="Times New Roman"/>
          <w:b/>
          <w:bCs/>
          <w:color w:val="000000" w:themeColor="text1"/>
          <w:sz w:val="32"/>
          <w:szCs w:val="32"/>
        </w:rPr>
      </w:pPr>
      <w:r w:rsidRPr="00086FB8">
        <w:rPr>
          <w:rFonts w:cs="Times New Roman"/>
          <w:noProof/>
          <w:color w:val="000000" w:themeColor="text1"/>
          <w:sz w:val="32"/>
          <w:szCs w:val="32"/>
          <w:shd w:val="clear" w:color="auto" w:fill="FFFFFF"/>
          <w:lang w:eastAsia="en-GB"/>
        </w:rPr>
        <w:lastRenderedPageBreak/>
        <w:drawing>
          <wp:inline distT="0" distB="0" distL="0" distR="0" wp14:anchorId="4C397328" wp14:editId="53039854">
            <wp:extent cx="4779010" cy="4180205"/>
            <wp:effectExtent l="0" t="0" r="2540" b="0"/>
            <wp:docPr id="5" name="Picture 5" descr="C:\Users\AGHOGHO VICTOR\AppData\Local\Microsoft\Windows\INetCache\Content.Word\irrotreg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GHOGHO VICTOR\AppData\Local\Microsoft\Windows\INetCache\Content.Word\irrotregion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1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9C" w:rsidRPr="00086FB8" w:rsidRDefault="0096789C" w:rsidP="00AB4696">
      <w:pPr>
        <w:rPr>
          <w:rFonts w:cs="Times New Roman"/>
          <w:b/>
          <w:bCs/>
          <w:color w:val="000000" w:themeColor="text1"/>
          <w:sz w:val="32"/>
          <w:szCs w:val="32"/>
        </w:rPr>
      </w:pPr>
    </w:p>
    <w:p w:rsidR="0096789C" w:rsidRPr="00086FB8" w:rsidRDefault="0096789C" w:rsidP="00AB4696">
      <w:pPr>
        <w:rPr>
          <w:rFonts w:cs="Times New Roman"/>
          <w:b/>
          <w:bCs/>
          <w:color w:val="000000" w:themeColor="text1"/>
          <w:sz w:val="32"/>
          <w:szCs w:val="32"/>
        </w:rPr>
      </w:pPr>
    </w:p>
    <w:p w:rsidR="0096789C" w:rsidRPr="00086FB8" w:rsidRDefault="0096789C" w:rsidP="00AB4696">
      <w:pPr>
        <w:rPr>
          <w:rFonts w:cs="Times New Roman"/>
          <w:b/>
          <w:bCs/>
          <w:color w:val="000000" w:themeColor="text1"/>
          <w:sz w:val="32"/>
          <w:szCs w:val="32"/>
        </w:rPr>
      </w:pPr>
    </w:p>
    <w:p w:rsidR="00D54D7B" w:rsidRPr="00086FB8" w:rsidRDefault="00D54D7B" w:rsidP="00AB4696">
      <w:pPr>
        <w:rPr>
          <w:rFonts w:cs="Times New Roman"/>
          <w:color w:val="000000" w:themeColor="text1"/>
          <w:sz w:val="32"/>
          <w:szCs w:val="32"/>
        </w:rPr>
      </w:pPr>
      <w:r w:rsidRPr="00086FB8">
        <w:rPr>
          <w:rFonts w:cs="Times New Roman"/>
          <w:b/>
          <w:bCs/>
          <w:color w:val="000000" w:themeColor="text1"/>
          <w:sz w:val="32"/>
          <w:szCs w:val="32"/>
        </w:rPr>
        <w:t>Viscous flow</w:t>
      </w:r>
      <w:r w:rsidRPr="00086FB8">
        <w:rPr>
          <w:rFonts w:cs="Times New Roman"/>
          <w:color w:val="000000" w:themeColor="text1"/>
          <w:sz w:val="32"/>
          <w:szCs w:val="32"/>
        </w:rPr>
        <w:t> A type of fluid flow in which there is a continuous steady motion of the particles, the motion at a fixed point always remaining constant.</w:t>
      </w:r>
    </w:p>
    <w:p w:rsidR="001374E3" w:rsidRPr="00086FB8" w:rsidRDefault="001374E3" w:rsidP="00AB4696">
      <w:pPr>
        <w:rPr>
          <w:rFonts w:cs="Times New Roman"/>
          <w:color w:val="000000" w:themeColor="text1"/>
          <w:sz w:val="32"/>
          <w:szCs w:val="32"/>
        </w:rPr>
      </w:pPr>
      <w:r w:rsidRPr="00086FB8">
        <w:rPr>
          <w:rFonts w:cs="Times New Roman"/>
          <w:b/>
          <w:bCs/>
          <w:color w:val="000000" w:themeColor="text1"/>
          <w:sz w:val="32"/>
          <w:szCs w:val="32"/>
          <w:shd w:val="clear" w:color="auto" w:fill="FFFFFF"/>
        </w:rPr>
        <w:t>i</w:t>
      </w:r>
      <w:r w:rsidRPr="00086FB8">
        <w:rPr>
          <w:rFonts w:cs="Times New Roman"/>
          <w:b/>
          <w:bCs/>
          <w:color w:val="000000" w:themeColor="text1"/>
          <w:sz w:val="32"/>
          <w:szCs w:val="32"/>
          <w:shd w:val="clear" w:color="auto" w:fill="FFFFFF"/>
        </w:rPr>
        <w:t>nviscid flow</w:t>
      </w:r>
      <w:r w:rsidRPr="00086FB8">
        <w:rPr>
          <w:rFonts w:cs="Times New Roman"/>
          <w:color w:val="000000" w:themeColor="text1"/>
          <w:sz w:val="32"/>
          <w:szCs w:val="32"/>
          <w:shd w:val="clear" w:color="auto" w:fill="FFFFFF"/>
        </w:rPr>
        <w:t> is the flow of an inviscid fluid, in which the </w:t>
      </w:r>
      <w:hyperlink r:id="rId12" w:tooltip="Viscosity" w:history="1">
        <w:r w:rsidRPr="00086FB8">
          <w:rPr>
            <w:rStyle w:val="Hyperlink"/>
            <w:rFonts w:cs="Times New Roman"/>
            <w:color w:val="000000" w:themeColor="text1"/>
            <w:sz w:val="32"/>
            <w:szCs w:val="32"/>
            <w:shd w:val="clear" w:color="auto" w:fill="FFFFFF"/>
          </w:rPr>
          <w:t>viscosity</w:t>
        </w:r>
      </w:hyperlink>
      <w:r w:rsidRPr="00086FB8">
        <w:rPr>
          <w:rFonts w:cs="Times New Roman"/>
          <w:color w:val="000000" w:themeColor="text1"/>
          <w:sz w:val="32"/>
          <w:szCs w:val="32"/>
          <w:shd w:val="clear" w:color="auto" w:fill="FFFFFF"/>
        </w:rPr>
        <w:t> of the fluid is equal to zero</w:t>
      </w:r>
    </w:p>
    <w:p w:rsidR="00D54D7B" w:rsidRPr="00086FB8" w:rsidRDefault="00D54D7B" w:rsidP="00AB4696">
      <w:pPr>
        <w:rPr>
          <w:rFonts w:cs="Times New Roman"/>
          <w:color w:val="000000" w:themeColor="text1"/>
          <w:sz w:val="32"/>
          <w:szCs w:val="32"/>
        </w:rPr>
      </w:pPr>
      <w:r w:rsidRPr="00086FB8">
        <w:rPr>
          <w:rFonts w:cs="Times New Roman"/>
          <w:color w:val="000000" w:themeColor="text1"/>
          <w:sz w:val="32"/>
          <w:szCs w:val="32"/>
          <w:shd w:val="clear" w:color="auto" w:fill="FFFFFF"/>
        </w:rPr>
        <w:t>An </w:t>
      </w:r>
      <w:r w:rsidRPr="00086FB8">
        <w:rPr>
          <w:rFonts w:cs="Times New Roman"/>
          <w:b/>
          <w:bCs/>
          <w:color w:val="000000" w:themeColor="text1"/>
          <w:sz w:val="32"/>
          <w:szCs w:val="32"/>
          <w:shd w:val="clear" w:color="auto" w:fill="FFFFFF"/>
        </w:rPr>
        <w:t>inviscid flow</w:t>
      </w:r>
      <w:r w:rsidRPr="00086FB8">
        <w:rPr>
          <w:rFonts w:cs="Times New Roman"/>
          <w:color w:val="000000" w:themeColor="text1"/>
          <w:sz w:val="32"/>
          <w:szCs w:val="32"/>
          <w:shd w:val="clear" w:color="auto" w:fill="FFFFFF"/>
        </w:rPr>
        <w:t> is the </w:t>
      </w:r>
      <w:r w:rsidRPr="00086FB8">
        <w:rPr>
          <w:rFonts w:cs="Times New Roman"/>
          <w:b/>
          <w:bCs/>
          <w:color w:val="000000" w:themeColor="text1"/>
          <w:sz w:val="32"/>
          <w:szCs w:val="32"/>
          <w:shd w:val="clear" w:color="auto" w:fill="FFFFFF"/>
        </w:rPr>
        <w:t>flow</w:t>
      </w:r>
      <w:r w:rsidRPr="00086FB8">
        <w:rPr>
          <w:rFonts w:cs="Times New Roman"/>
          <w:color w:val="000000" w:themeColor="text1"/>
          <w:sz w:val="32"/>
          <w:szCs w:val="32"/>
          <w:shd w:val="clear" w:color="auto" w:fill="FFFFFF"/>
        </w:rPr>
        <w:t> of an ideal </w:t>
      </w:r>
      <w:r w:rsidRPr="00086FB8">
        <w:rPr>
          <w:rFonts w:cs="Times New Roman"/>
          <w:b/>
          <w:bCs/>
          <w:color w:val="000000" w:themeColor="text1"/>
          <w:sz w:val="32"/>
          <w:szCs w:val="32"/>
          <w:shd w:val="clear" w:color="auto" w:fill="FFFFFF"/>
        </w:rPr>
        <w:t>fluid</w:t>
      </w:r>
      <w:r w:rsidRPr="00086FB8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 that is assumed to have no </w:t>
      </w:r>
      <w:r w:rsidRPr="00086FB8">
        <w:rPr>
          <w:rFonts w:cs="Times New Roman"/>
          <w:color w:val="000000" w:themeColor="text1"/>
          <w:sz w:val="32"/>
          <w:szCs w:val="32"/>
          <w:shd w:val="clear" w:color="auto" w:fill="FFFFFF"/>
        </w:rPr>
        <w:lastRenderedPageBreak/>
        <w:t>viscosity. </w:t>
      </w:r>
      <w:r w:rsidR="001374E3" w:rsidRPr="00086FB8">
        <w:rPr>
          <w:rFonts w:cs="Times New Roman"/>
          <w:b/>
          <w:bCs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4BF79D57" wp14:editId="755BEFBD">
            <wp:extent cx="5725795" cy="4288790"/>
            <wp:effectExtent l="0" t="0" r="8255" b="0"/>
            <wp:docPr id="4" name="Picture 4" descr="C:\Users\AGHOGHO VICTOR\AppData\Local\Microsoft\Windows\INetCache\Content.Word\Viscous+vs.+Inviscid+Regions+of+F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GHOGHO VICTOR\AppData\Local\Microsoft\Windows\INetCache\Content.Word\Viscous+vs.+Inviscid+Regions+of+Flo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D7B" w:rsidRPr="00086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4530"/>
    <w:multiLevelType w:val="multilevel"/>
    <w:tmpl w:val="106EB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82540"/>
    <w:multiLevelType w:val="multilevel"/>
    <w:tmpl w:val="A7FA9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A744F"/>
    <w:multiLevelType w:val="multilevel"/>
    <w:tmpl w:val="8A5C6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4121B3"/>
    <w:multiLevelType w:val="multilevel"/>
    <w:tmpl w:val="EB18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6"/>
    <w:rsid w:val="00086FB8"/>
    <w:rsid w:val="000E3F75"/>
    <w:rsid w:val="001374E3"/>
    <w:rsid w:val="007B7E59"/>
    <w:rsid w:val="0096789C"/>
    <w:rsid w:val="00AB4696"/>
    <w:rsid w:val="00B84FF3"/>
    <w:rsid w:val="00D5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C890"/>
  <w15:chartTrackingRefBased/>
  <w15:docId w15:val="{C8752715-EF60-4812-A195-BDE87A27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F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AB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B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lackheading">
    <w:name w:val="black_heading"/>
    <w:basedOn w:val="DefaultParagraphFont"/>
    <w:rsid w:val="00AB4696"/>
  </w:style>
  <w:style w:type="character" w:customStyle="1" w:styleId="bodytext">
    <w:name w:val="bodytext"/>
    <w:basedOn w:val="DefaultParagraphFont"/>
    <w:rsid w:val="00AB4696"/>
  </w:style>
  <w:style w:type="paragraph" w:customStyle="1" w:styleId="bodytext1">
    <w:name w:val="bodytext1"/>
    <w:basedOn w:val="Normal"/>
    <w:rsid w:val="00AB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AB4696"/>
  </w:style>
  <w:style w:type="character" w:customStyle="1" w:styleId="style41">
    <w:name w:val="style41"/>
    <w:basedOn w:val="DefaultParagraphFont"/>
    <w:rsid w:val="00D54D7B"/>
    <w:rPr>
      <w:b/>
      <w:bCs/>
      <w:color w:val="FF0000"/>
    </w:rPr>
  </w:style>
  <w:style w:type="character" w:customStyle="1" w:styleId="style51">
    <w:name w:val="style51"/>
    <w:basedOn w:val="DefaultParagraphFont"/>
    <w:rsid w:val="00D54D7B"/>
    <w:rPr>
      <w:color w:val="0000FF"/>
    </w:rPr>
  </w:style>
  <w:style w:type="character" w:styleId="Hyperlink">
    <w:name w:val="Hyperlink"/>
    <w:basedOn w:val="DefaultParagraphFont"/>
    <w:uiPriority w:val="99"/>
    <w:semiHidden/>
    <w:unhideWhenUsed/>
    <w:rsid w:val="001374E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F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en.wikipedia.org/wiki/Viscos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AGHOGHO VICTOR</dc:creator>
  <cp:keywords/>
  <dc:description/>
  <cp:lastModifiedBy>AGHOGHO VICTOR</cp:lastModifiedBy>
  <cp:revision>2</cp:revision>
  <dcterms:created xsi:type="dcterms:W3CDTF">2017-10-11T01:14:00Z</dcterms:created>
  <dcterms:modified xsi:type="dcterms:W3CDTF">2017-10-11T01:14:00Z</dcterms:modified>
</cp:coreProperties>
</file>