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79" w:rsidRDefault="007B1614">
      <w:pPr>
        <w:rPr>
          <w:rFonts w:ascii="Britannic Bold" w:hAnsi="Britannic Bold"/>
          <w:sz w:val="28"/>
          <w:szCs w:val="28"/>
        </w:rPr>
      </w:pPr>
      <w:r>
        <w:rPr>
          <w:rFonts w:ascii="Britannic Bold" w:hAnsi="Britannic Bold"/>
          <w:sz w:val="28"/>
          <w:szCs w:val="28"/>
        </w:rPr>
        <w:t xml:space="preserve">Name:  </w:t>
      </w:r>
      <w:proofErr w:type="spellStart"/>
      <w:r>
        <w:rPr>
          <w:rFonts w:ascii="Britannic Bold" w:hAnsi="Britannic Bold"/>
          <w:sz w:val="28"/>
          <w:szCs w:val="28"/>
        </w:rPr>
        <w:t>Okonkwo</w:t>
      </w:r>
      <w:proofErr w:type="spellEnd"/>
      <w:r>
        <w:rPr>
          <w:rFonts w:ascii="Britannic Bold" w:hAnsi="Britannic Bold"/>
          <w:sz w:val="28"/>
          <w:szCs w:val="28"/>
        </w:rPr>
        <w:t xml:space="preserve"> </w:t>
      </w:r>
      <w:proofErr w:type="spellStart"/>
      <w:r>
        <w:rPr>
          <w:rFonts w:ascii="Britannic Bold" w:hAnsi="Britannic Bold"/>
          <w:sz w:val="28"/>
          <w:szCs w:val="28"/>
        </w:rPr>
        <w:t>Chinonso</w:t>
      </w:r>
      <w:proofErr w:type="spellEnd"/>
    </w:p>
    <w:p w:rsidR="007B1614" w:rsidRDefault="007B1614">
      <w:pPr>
        <w:rPr>
          <w:rFonts w:ascii="Britannic Bold" w:hAnsi="Britannic Bold"/>
          <w:sz w:val="28"/>
          <w:szCs w:val="28"/>
        </w:rPr>
      </w:pPr>
      <w:r>
        <w:rPr>
          <w:rFonts w:ascii="Britannic Bold" w:hAnsi="Britannic Bold"/>
          <w:sz w:val="28"/>
          <w:szCs w:val="28"/>
        </w:rPr>
        <w:t>Matric no: 16/mhs01/183</w:t>
      </w:r>
    </w:p>
    <w:p w:rsidR="007B1614" w:rsidRDefault="007B1614">
      <w:pPr>
        <w:rPr>
          <w:rFonts w:ascii="Britannic Bold" w:hAnsi="Britannic Bold"/>
          <w:sz w:val="28"/>
          <w:szCs w:val="28"/>
        </w:rPr>
      </w:pPr>
      <w:r>
        <w:rPr>
          <w:rFonts w:ascii="Britannic Bold" w:hAnsi="Britannic Bold"/>
          <w:sz w:val="28"/>
          <w:szCs w:val="28"/>
        </w:rPr>
        <w:t>Course: MLS201</w:t>
      </w:r>
    </w:p>
    <w:p w:rsidR="007B1614" w:rsidRDefault="007B1614">
      <w:pPr>
        <w:rPr>
          <w:rFonts w:ascii="Britannic Bold" w:hAnsi="Britannic Bold"/>
          <w:sz w:val="28"/>
          <w:szCs w:val="28"/>
        </w:rPr>
      </w:pPr>
      <w:r>
        <w:rPr>
          <w:rFonts w:ascii="Britannic Bold" w:hAnsi="Britannic Bold"/>
          <w:sz w:val="28"/>
          <w:szCs w:val="28"/>
        </w:rPr>
        <w:t>Dept: Medical laboratory Science</w:t>
      </w:r>
    </w:p>
    <w:p w:rsidR="007B1614" w:rsidRDefault="007B1614" w:rsidP="007B1614">
      <w:pPr>
        <w:jc w:val="center"/>
        <w:rPr>
          <w:rFonts w:ascii="Britannic Bold" w:hAnsi="Britannic Bold"/>
          <w:b/>
          <w:sz w:val="28"/>
          <w:szCs w:val="28"/>
          <w:u w:val="single"/>
        </w:rPr>
      </w:pPr>
      <w:r w:rsidRPr="007B1614">
        <w:rPr>
          <w:rFonts w:ascii="Britannic Bold" w:hAnsi="Britannic Bold"/>
          <w:b/>
          <w:sz w:val="28"/>
          <w:szCs w:val="28"/>
          <w:u w:val="single"/>
        </w:rPr>
        <w:t xml:space="preserve">Cleaning Methods for 4 named </w:t>
      </w:r>
      <w:proofErr w:type="spellStart"/>
      <w:r w:rsidRPr="007B1614">
        <w:rPr>
          <w:rFonts w:ascii="Britannic Bold" w:hAnsi="Britannic Bold"/>
          <w:b/>
          <w:sz w:val="28"/>
          <w:szCs w:val="28"/>
          <w:u w:val="single"/>
        </w:rPr>
        <w:t>glasswares</w:t>
      </w:r>
      <w:proofErr w:type="spellEnd"/>
    </w:p>
    <w:p w:rsidR="007B1614" w:rsidRPr="007B1614" w:rsidRDefault="007B1614" w:rsidP="007B1614">
      <w:pPr>
        <w:pStyle w:val="ListParagraph"/>
        <w:numPr>
          <w:ilvl w:val="0"/>
          <w:numId w:val="1"/>
        </w:numPr>
        <w:jc w:val="center"/>
        <w:rPr>
          <w:rFonts w:ascii="Britannic Bold" w:hAnsi="Britannic Bold"/>
          <w:sz w:val="28"/>
          <w:szCs w:val="28"/>
        </w:rPr>
      </w:pPr>
      <w:r w:rsidRPr="007B1614">
        <w:rPr>
          <w:rFonts w:eastAsia="Times New Roman" w:cs="Arial"/>
          <w:b/>
          <w:bCs/>
          <w:sz w:val="28"/>
          <w:szCs w:val="28"/>
          <w:shd w:val="clear" w:color="auto" w:fill="FFFFFF"/>
        </w:rPr>
        <w:t>Burettes: </w:t>
      </w:r>
      <w:r w:rsidRPr="007B1614">
        <w:rPr>
          <w:rFonts w:eastAsia="Times New Roman" w:cs="Arial"/>
          <w:sz w:val="28"/>
          <w:szCs w:val="28"/>
          <w:shd w:val="clear" w:color="auto" w:fill="FFFFFF"/>
        </w:rPr>
        <w:t> First there is a need to remove the stopcock or rubber tip of the burette. After this the </w:t>
      </w:r>
      <w:hyperlink r:id="rId5" w:history="1">
        <w:r w:rsidRPr="007B1614">
          <w:rPr>
            <w:rStyle w:val="Hyperlink"/>
            <w:rFonts w:eastAsia="Times New Roman" w:cs="Arial"/>
            <w:color w:val="auto"/>
            <w:sz w:val="28"/>
            <w:szCs w:val="28"/>
            <w:u w:val="none"/>
          </w:rPr>
          <w:t>burette</w:t>
        </w:r>
      </w:hyperlink>
      <w:r w:rsidRPr="007B1614">
        <w:rPr>
          <w:rFonts w:eastAsia="Times New Roman" w:cs="Arial"/>
          <w:sz w:val="28"/>
          <w:szCs w:val="28"/>
          <w:shd w:val="clear" w:color="auto" w:fill="FFFFFF"/>
        </w:rPr>
        <w:t> should be washed with water and detergent. Keep on rinsing with tap water till all dirt gets removed. Then there should be rinsing with distilled water and a proper drying up. The stopcock or rubber tip should be washed separately. It is always advised to lubricate the joint with small amount of stopcock lubricant before a glass stopcock is positioned in the burette. Also the burettes need to be covered always when not in use.</w:t>
      </w:r>
      <w:r w:rsidRPr="007B1614">
        <w:rPr>
          <w:rFonts w:eastAsia="Times New Roman" w:cs="Arial"/>
          <w:sz w:val="28"/>
          <w:szCs w:val="28"/>
        </w:rPr>
        <w:br/>
      </w:r>
      <w:r w:rsidRPr="007B1614">
        <w:rPr>
          <w:rFonts w:eastAsia="Times New Roman" w:cs="Arial"/>
          <w:sz w:val="28"/>
          <w:szCs w:val="28"/>
        </w:rPr>
        <w:br/>
      </w:r>
      <w:r>
        <w:rPr>
          <w:rFonts w:eastAsia="Times New Roman" w:cs="Arial"/>
          <w:b/>
          <w:bCs/>
          <w:sz w:val="28"/>
          <w:szCs w:val="28"/>
          <w:shd w:val="clear" w:color="auto" w:fill="FFFFFF"/>
        </w:rPr>
        <w:t>2.</w:t>
      </w:r>
      <w:r w:rsidRPr="007B1614">
        <w:rPr>
          <w:rFonts w:eastAsia="Times New Roman" w:cs="Arial"/>
          <w:b/>
          <w:bCs/>
          <w:sz w:val="28"/>
          <w:szCs w:val="28"/>
          <w:shd w:val="clear" w:color="auto" w:fill="FFFFFF"/>
        </w:rPr>
        <w:t xml:space="preserve"> Culture Tubes:</w:t>
      </w:r>
      <w:r w:rsidRPr="007B1614">
        <w:rPr>
          <w:rFonts w:eastAsia="Times New Roman" w:cs="Arial"/>
          <w:sz w:val="28"/>
          <w:szCs w:val="28"/>
          <w:shd w:val="clear" w:color="auto" w:fill="FFFFFF"/>
        </w:rPr>
        <w:t xml:space="preserve">  Used culture tubes need to be sterilized prior to cleaning. The most dependable technique for sterilizing culture tubes is to autoclave it for half an hour at around 121°C (15 p.s.i. pressure). As media gets solidified on cooling, it should be poured out at the time the tubes are still hot. The tubes when </w:t>
      </w:r>
      <w:proofErr w:type="gramStart"/>
      <w:r w:rsidRPr="007B1614">
        <w:rPr>
          <w:rFonts w:eastAsia="Times New Roman" w:cs="Arial"/>
          <w:sz w:val="28"/>
          <w:szCs w:val="28"/>
          <w:shd w:val="clear" w:color="auto" w:fill="FFFFFF"/>
        </w:rPr>
        <w:t>emptied,</w:t>
      </w:r>
      <w:proofErr w:type="gramEnd"/>
      <w:r w:rsidRPr="007B1614">
        <w:rPr>
          <w:rFonts w:eastAsia="Times New Roman" w:cs="Arial"/>
          <w:sz w:val="28"/>
          <w:szCs w:val="28"/>
          <w:shd w:val="clear" w:color="auto" w:fill="FFFFFF"/>
        </w:rPr>
        <w:t xml:space="preserve"> must be brushed with water and detergent and then rinsed with running tap water. After this it should be rinsed with distilled water, and placed properly for drying. When tubes are filled with media that is sterilized by autoclaving, there is no need to plug until the addition of the media. Thu media and tubes are both sterilized with one step autoclaving.</w:t>
      </w:r>
      <w:r w:rsidRPr="007B1614">
        <w:rPr>
          <w:rFonts w:eastAsia="Times New Roman" w:cs="Arial"/>
          <w:sz w:val="28"/>
          <w:szCs w:val="28"/>
        </w:rPr>
        <w:br/>
      </w:r>
    </w:p>
    <w:sectPr w:rsidR="007B1614" w:rsidRPr="007B1614" w:rsidSect="00032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05ECB"/>
    <w:multiLevelType w:val="hybridMultilevel"/>
    <w:tmpl w:val="51C0AC32"/>
    <w:lvl w:ilvl="0" w:tplc="DBC23324">
      <w:start w:val="1"/>
      <w:numFmt w:val="decimal"/>
      <w:lvlText w:val="%1."/>
      <w:lvlJc w:val="left"/>
      <w:pPr>
        <w:ind w:left="720" w:hanging="360"/>
      </w:pPr>
      <w:rPr>
        <w:rFonts w:asciiTheme="minorHAnsi" w:eastAsia="Times New Roman" w:hAnsiTheme="minorHAns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614"/>
    <w:rsid w:val="00032B79"/>
    <w:rsid w:val="007B1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614"/>
    <w:rPr>
      <w:color w:val="0000FF"/>
      <w:u w:val="single"/>
    </w:rPr>
  </w:style>
  <w:style w:type="paragraph" w:styleId="ListParagraph">
    <w:name w:val="List Paragraph"/>
    <w:basedOn w:val="Normal"/>
    <w:uiPriority w:val="34"/>
    <w:qFormat/>
    <w:rsid w:val="007B1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oratoryequipmentworld.com/buret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2017-11-01T12:13:00Z</dcterms:created>
  <dcterms:modified xsi:type="dcterms:W3CDTF">2017-11-01T12:19:00Z</dcterms:modified>
</cp:coreProperties>
</file>