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1F0D" w14:textId="77777777" w:rsidR="00AD6D75" w:rsidRDefault="00AD6D75" w:rsidP="009F4F9E">
      <w:pPr>
        <w:pStyle w:val="COVERPAGETEXT"/>
      </w:pPr>
    </w:p>
    <w:p w14:paraId="49191F0E" w14:textId="77777777" w:rsidR="007F5C55" w:rsidRDefault="007F5C55" w:rsidP="009F4F9E">
      <w:pPr>
        <w:pStyle w:val="COVERPAGETEXT"/>
      </w:pPr>
    </w:p>
    <w:p w14:paraId="49191F0F" w14:textId="77777777" w:rsidR="007F5C55" w:rsidRPr="00BB05A0" w:rsidRDefault="007F5C55" w:rsidP="009F4F9E">
      <w:pPr>
        <w:pStyle w:val="COVERPAGETEXT"/>
      </w:pPr>
    </w:p>
    <w:p w14:paraId="49191F10" w14:textId="1332E65E" w:rsidR="00AD6D75" w:rsidRPr="00BB05A0" w:rsidRDefault="00F22995" w:rsidP="009F4F9E">
      <w:pPr>
        <w:pStyle w:val="COVERPAGETEXT"/>
      </w:pPr>
      <w:r>
        <w:t>AFE BABALOLA UNIVERSITY, ADO-EKITI</w:t>
      </w:r>
    </w:p>
    <w:p w14:paraId="49191F11" w14:textId="77777777" w:rsidR="00AD6D75" w:rsidRPr="00BB05A0" w:rsidRDefault="00AD6D75" w:rsidP="009F4F9E">
      <w:pPr>
        <w:pStyle w:val="COVERPAGETEXT"/>
      </w:pPr>
    </w:p>
    <w:p w14:paraId="49191F12" w14:textId="77777777" w:rsidR="00AD6D75" w:rsidRPr="00BB05A0" w:rsidRDefault="00AD6D75" w:rsidP="009F4F9E">
      <w:pPr>
        <w:pStyle w:val="COVERPAGETEXT"/>
      </w:pPr>
    </w:p>
    <w:p w14:paraId="49191F13" w14:textId="77777777" w:rsidR="00AD6D75" w:rsidRPr="00BB05A0" w:rsidRDefault="00AD6D75" w:rsidP="009F4F9E">
      <w:pPr>
        <w:pStyle w:val="COVERPAGETEXT"/>
      </w:pPr>
    </w:p>
    <w:p w14:paraId="49191F14" w14:textId="77777777" w:rsidR="00AD6D75" w:rsidRPr="00BB05A0" w:rsidRDefault="00AD6D75" w:rsidP="009F4F9E">
      <w:pPr>
        <w:pStyle w:val="COVERPAGETEXT"/>
      </w:pPr>
    </w:p>
    <w:p w14:paraId="49191F15" w14:textId="7E3D5D58" w:rsidR="00AD6D75" w:rsidRPr="00BB05A0" w:rsidRDefault="00F22995" w:rsidP="009F4F9E">
      <w:pPr>
        <w:pStyle w:val="COVERPAGETEXT"/>
      </w:pPr>
      <w:r>
        <w:t>ASIWAJU OLUWATODIMU ADEKUNLE</w:t>
      </w:r>
    </w:p>
    <w:p w14:paraId="49191F16" w14:textId="77777777" w:rsidR="00AD6D75" w:rsidRPr="00BB05A0" w:rsidRDefault="00AD6D75" w:rsidP="009F4F9E">
      <w:pPr>
        <w:pStyle w:val="COVERPAGETEXT"/>
      </w:pPr>
    </w:p>
    <w:p w14:paraId="49191F17" w14:textId="77777777" w:rsidR="00AD6D75" w:rsidRPr="00BB05A0" w:rsidRDefault="00AD6D75" w:rsidP="009F4F9E">
      <w:pPr>
        <w:pStyle w:val="COVERPAGETEXT"/>
      </w:pPr>
    </w:p>
    <w:p w14:paraId="49191F18" w14:textId="77777777" w:rsidR="00AD6D75" w:rsidRPr="00BB05A0" w:rsidRDefault="00AD6D75" w:rsidP="009F4F9E">
      <w:pPr>
        <w:pStyle w:val="COVERPAGETEXT"/>
      </w:pPr>
    </w:p>
    <w:p w14:paraId="49191F19" w14:textId="77777777" w:rsidR="00AD6D75" w:rsidRPr="00BB05A0" w:rsidRDefault="00AD6D75" w:rsidP="009F4F9E">
      <w:pPr>
        <w:pStyle w:val="COVERPAGETEXT"/>
      </w:pPr>
    </w:p>
    <w:p w14:paraId="49191F1A" w14:textId="220D356D" w:rsidR="00AD6D75" w:rsidRPr="00BB05A0" w:rsidRDefault="00156EA2" w:rsidP="009F4F9E">
      <w:pPr>
        <w:pStyle w:val="COVERPAGETEXT"/>
      </w:pPr>
      <w:r>
        <w:t>MEASUREMENT OF GAS VOID FRACTION IN HORIZONTAL PIPE</w:t>
      </w:r>
    </w:p>
    <w:p w14:paraId="49191F1B" w14:textId="77777777" w:rsidR="00AD6D75" w:rsidRPr="00BB05A0" w:rsidRDefault="00AD6D75" w:rsidP="009F4F9E">
      <w:pPr>
        <w:pStyle w:val="COVERPAGETEXT"/>
      </w:pPr>
    </w:p>
    <w:p w14:paraId="49191F1C" w14:textId="77777777" w:rsidR="00AD6D75" w:rsidRPr="00BB05A0" w:rsidRDefault="00AD6D75" w:rsidP="009F4F9E">
      <w:pPr>
        <w:pStyle w:val="COVERPAGETEXT"/>
      </w:pPr>
    </w:p>
    <w:p w14:paraId="49191F1D" w14:textId="77777777" w:rsidR="00AD6D75" w:rsidRPr="00BB05A0" w:rsidRDefault="00AD6D75" w:rsidP="009F4F9E">
      <w:pPr>
        <w:pStyle w:val="COVERPAGETEXT"/>
      </w:pPr>
    </w:p>
    <w:p w14:paraId="49191F1E" w14:textId="77777777" w:rsidR="00AD6D75" w:rsidRPr="00BB05A0" w:rsidRDefault="00AD6D75" w:rsidP="009F4F9E">
      <w:pPr>
        <w:pStyle w:val="COVERPAGETEXT"/>
      </w:pPr>
    </w:p>
    <w:p w14:paraId="49191F1F" w14:textId="3C47D691" w:rsidR="00AD6D75" w:rsidRPr="00BB05A0" w:rsidRDefault="00F22995" w:rsidP="009F4F9E">
      <w:pPr>
        <w:pStyle w:val="COVERPAGETEXT"/>
      </w:pPr>
      <w:r>
        <w:t>AFE BABALOLA UNIVERSITY, ADO-EKITI</w:t>
      </w:r>
    </w:p>
    <w:p w14:paraId="49191F20" w14:textId="6FC75E3A" w:rsidR="00AD6D75" w:rsidRPr="00BB05A0" w:rsidRDefault="00F22995" w:rsidP="009F4F9E">
      <w:pPr>
        <w:pStyle w:val="COVERPAGETEXT"/>
      </w:pPr>
      <w:r>
        <w:t>TECHNICAL</w:t>
      </w:r>
      <w:r w:rsidR="00156EA2">
        <w:t xml:space="preserve"> REPORT</w:t>
      </w:r>
      <w:r>
        <w:t xml:space="preserve"> WRITING </w:t>
      </w:r>
    </w:p>
    <w:p w14:paraId="49191F21" w14:textId="77777777" w:rsidR="00AD6D75" w:rsidRPr="00BB05A0" w:rsidRDefault="00AD6D75" w:rsidP="009F4F9E">
      <w:pPr>
        <w:pStyle w:val="COVERPAGETEXT"/>
      </w:pPr>
    </w:p>
    <w:p w14:paraId="49191F22" w14:textId="77777777" w:rsidR="00AD6D75" w:rsidRPr="00BB05A0" w:rsidRDefault="00AD6D75" w:rsidP="009F4F9E">
      <w:pPr>
        <w:pStyle w:val="COVERPAGETEXT"/>
      </w:pPr>
    </w:p>
    <w:p w14:paraId="49191F23" w14:textId="77777777" w:rsidR="00AD6D75" w:rsidRPr="00BB05A0" w:rsidRDefault="00AD6D75" w:rsidP="009F4F9E">
      <w:pPr>
        <w:pStyle w:val="COVERPAGETEXT"/>
      </w:pPr>
    </w:p>
    <w:p w14:paraId="49191F24" w14:textId="77777777" w:rsidR="00AD6D75" w:rsidRPr="00BB05A0" w:rsidRDefault="00AD6D75" w:rsidP="009F4F9E">
      <w:pPr>
        <w:pStyle w:val="COVERPAGETEXT"/>
      </w:pPr>
    </w:p>
    <w:p w14:paraId="49191F25" w14:textId="414FDEB7" w:rsidR="00AD6D75" w:rsidRPr="00BB05A0" w:rsidRDefault="003E5214" w:rsidP="009F4F9E">
      <w:pPr>
        <w:pStyle w:val="COVERPAGETEXT"/>
      </w:pPr>
      <w:r>
        <w:t>Assignment</w:t>
      </w:r>
    </w:p>
    <w:p w14:paraId="49191F27" w14:textId="77777777" w:rsidR="00AD6D75" w:rsidRPr="00BB05A0" w:rsidRDefault="00AD6D75" w:rsidP="009F4F9E">
      <w:pPr>
        <w:pStyle w:val="COVERPAGETEXT"/>
      </w:pPr>
    </w:p>
    <w:p w14:paraId="49191F28" w14:textId="77777777" w:rsidR="00AD6D75" w:rsidRPr="00BB05A0" w:rsidRDefault="00AD6D75" w:rsidP="009F4F9E">
      <w:pPr>
        <w:pStyle w:val="COVERPAGETEXT"/>
      </w:pPr>
    </w:p>
    <w:p w14:paraId="49191F29" w14:textId="77777777" w:rsidR="00AD6D75" w:rsidRPr="00BB05A0" w:rsidRDefault="00AD6D75" w:rsidP="009F4F9E">
      <w:pPr>
        <w:pStyle w:val="COVERPAGETEXT"/>
      </w:pPr>
    </w:p>
    <w:p w14:paraId="49191F2A" w14:textId="77777777" w:rsidR="00AD6D75" w:rsidRPr="00BB05A0" w:rsidRDefault="00AD6D75" w:rsidP="009F4F9E">
      <w:pPr>
        <w:pStyle w:val="COVERPAGETEXT"/>
      </w:pPr>
    </w:p>
    <w:p w14:paraId="49191F2B" w14:textId="66C11ED4" w:rsidR="00AD6D75" w:rsidRPr="00BB05A0" w:rsidRDefault="003E5214" w:rsidP="009F4F9E">
      <w:pPr>
        <w:pStyle w:val="COVERPAGETEXT"/>
      </w:pPr>
      <w:r>
        <w:t>Lecturer:</w:t>
      </w:r>
      <w:r w:rsidR="00AD6D75">
        <w:t xml:space="preserve"> </w:t>
      </w:r>
      <w:r w:rsidR="00F22995">
        <w:t>Engr. (</w:t>
      </w:r>
      <w:proofErr w:type="spellStart"/>
      <w:r w:rsidR="00F22995">
        <w:t>Dr.</w:t>
      </w:r>
      <w:proofErr w:type="spellEnd"/>
      <w:r w:rsidR="00F22995">
        <w:t xml:space="preserve">) Baba </w:t>
      </w:r>
      <w:proofErr w:type="spellStart"/>
      <w:r w:rsidR="00F22995">
        <w:t>Yahaya</w:t>
      </w:r>
      <w:proofErr w:type="spellEnd"/>
    </w:p>
    <w:p w14:paraId="49191F2C" w14:textId="34119BBD" w:rsidR="00A651C5" w:rsidRDefault="00F22995" w:rsidP="00A651C5">
      <w:pPr>
        <w:pStyle w:val="COVERPAGETEXT"/>
      </w:pPr>
      <w:r>
        <w:t>November 2017</w:t>
      </w:r>
    </w:p>
    <w:p w14:paraId="49191F2D" w14:textId="77777777" w:rsidR="00A651C5" w:rsidRPr="00BB05A0" w:rsidRDefault="00A651C5" w:rsidP="00A651C5">
      <w:pPr>
        <w:pStyle w:val="COVERPAGETEXT"/>
      </w:pPr>
    </w:p>
    <w:p w14:paraId="49191F2E" w14:textId="77777777" w:rsidR="00AD6D75" w:rsidRDefault="00AD6D75" w:rsidP="009F4F9E">
      <w:pPr>
        <w:pStyle w:val="COVERPAGETEXT"/>
      </w:pPr>
    </w:p>
    <w:p w14:paraId="49191F4E" w14:textId="43D40438" w:rsidR="00DA28B2" w:rsidRDefault="00DA28B2" w:rsidP="00F22995">
      <w:pPr>
        <w:pStyle w:val="COVERPAGETEXT"/>
        <w:sectPr w:rsidR="00DA28B2" w:rsidSect="00623A81">
          <w:footerReference w:type="default" r:id="rId12"/>
          <w:pgSz w:w="11906" w:h="16838" w:code="9"/>
          <w:pgMar w:top="1701" w:right="1701" w:bottom="1701" w:left="1701" w:header="709" w:footer="851" w:gutter="0"/>
          <w:pgNumType w:fmt="lowerRoman" w:start="1"/>
          <w:cols w:space="708"/>
          <w:docGrid w:linePitch="360"/>
        </w:sectPr>
      </w:pPr>
    </w:p>
    <w:p w14:paraId="49191F4F" w14:textId="77777777" w:rsidR="00DA28B2" w:rsidRPr="00F22995" w:rsidRDefault="00DA28B2" w:rsidP="00DA28B2">
      <w:pPr>
        <w:pStyle w:val="Heading1nonumber"/>
        <w:rPr>
          <w:rFonts w:asciiTheme="majorHAnsi" w:hAnsiTheme="majorHAnsi"/>
        </w:rPr>
      </w:pPr>
      <w:bookmarkStart w:id="0" w:name="_Toc290554218"/>
      <w:bookmarkStart w:id="1" w:name="_Toc299621183"/>
      <w:bookmarkStart w:id="2" w:name="_Toc299631411"/>
      <w:bookmarkStart w:id="3" w:name="_Toc299631471"/>
      <w:bookmarkStart w:id="4" w:name="_Toc299631561"/>
      <w:bookmarkStart w:id="5" w:name="_Toc299631638"/>
      <w:bookmarkStart w:id="6" w:name="_Toc498302396"/>
      <w:r w:rsidRPr="00F22995">
        <w:rPr>
          <w:rFonts w:asciiTheme="majorHAnsi" w:hAnsiTheme="majorHAnsi"/>
        </w:rPr>
        <w:lastRenderedPageBreak/>
        <w:t>ABSTRACT</w:t>
      </w:r>
      <w:bookmarkEnd w:id="0"/>
      <w:bookmarkEnd w:id="1"/>
      <w:bookmarkEnd w:id="2"/>
      <w:bookmarkEnd w:id="3"/>
      <w:bookmarkEnd w:id="4"/>
      <w:bookmarkEnd w:id="5"/>
      <w:bookmarkEnd w:id="6"/>
    </w:p>
    <w:p w14:paraId="360B4091" w14:textId="4830173D" w:rsidR="00CE58F1" w:rsidRPr="00CE58F1" w:rsidRDefault="00CE58F1" w:rsidP="003E5214">
      <w:pPr>
        <w:ind w:firstLine="720"/>
        <w:rPr>
          <w:rFonts w:ascii="Times New Roman" w:hAnsi="Times New Roman"/>
          <w:lang w:val="en-US"/>
        </w:rPr>
      </w:pPr>
      <w:r w:rsidRPr="00CE58F1">
        <w:rPr>
          <w:rFonts w:ascii="Times New Roman" w:hAnsi="Times New Roman"/>
          <w:lang w:val="en-US"/>
        </w:rPr>
        <w:t>Accurate measurements for oil and gas fractions are very important in the oil and gas production industry</w:t>
      </w:r>
      <w:r w:rsidR="0009705C">
        <w:rPr>
          <w:rFonts w:ascii="Times New Roman" w:hAnsi="Times New Roman"/>
          <w:lang w:val="en-US"/>
        </w:rPr>
        <w:t xml:space="preserve">. One of the instruments used for this is a test separator. </w:t>
      </w:r>
      <w:r w:rsidRPr="00CE58F1">
        <w:rPr>
          <w:rFonts w:ascii="Times New Roman" w:hAnsi="Times New Roman"/>
          <w:lang w:val="en-US"/>
        </w:rPr>
        <w:t>A better option</w:t>
      </w:r>
      <w:r w:rsidR="0009705C">
        <w:rPr>
          <w:rFonts w:ascii="Times New Roman" w:hAnsi="Times New Roman"/>
          <w:lang w:val="en-US"/>
        </w:rPr>
        <w:t>, however,</w:t>
      </w:r>
      <w:r w:rsidRPr="00CE58F1">
        <w:rPr>
          <w:rFonts w:ascii="Times New Roman" w:hAnsi="Times New Roman"/>
          <w:lang w:val="en-US"/>
        </w:rPr>
        <w:t xml:space="preserve"> is the use of a multiphase meter on each line that measures water, oil, and gas flows offers better production control than a test separator, and online measurements of production at each unit are necessary to optimize production.</w:t>
      </w:r>
      <w:r w:rsidR="003E5214">
        <w:rPr>
          <w:rFonts w:ascii="Times New Roman" w:hAnsi="Times New Roman"/>
          <w:lang w:val="en-US"/>
        </w:rPr>
        <w:t xml:space="preserve"> </w:t>
      </w:r>
      <w:r w:rsidRPr="00CE58F1">
        <w:rPr>
          <w:rFonts w:ascii="Times New Roman" w:hAnsi="Times New Roman"/>
          <w:lang w:val="en-US"/>
        </w:rPr>
        <w:t>In two-component flows in which the components have sufficiently different densities, gamma densitometers can be used to measure the volume fractions. Gamma-ray densitometers ar</w:t>
      </w:r>
      <w:r w:rsidR="00C85A30">
        <w:rPr>
          <w:rFonts w:ascii="Times New Roman" w:hAnsi="Times New Roman"/>
          <w:lang w:val="en-US"/>
        </w:rPr>
        <w:t>e either single- or multi- beam</w:t>
      </w:r>
      <w:r w:rsidRPr="00CE58F1">
        <w:rPr>
          <w:rFonts w:ascii="Times New Roman" w:hAnsi="Times New Roman"/>
          <w:lang w:val="en-US"/>
        </w:rPr>
        <w:t>.</w:t>
      </w:r>
      <w:r w:rsidR="00C85A30">
        <w:rPr>
          <w:rFonts w:ascii="Times New Roman" w:hAnsi="Times New Roman"/>
          <w:lang w:val="en-US"/>
        </w:rPr>
        <w:t xml:space="preserve"> </w:t>
      </w:r>
      <w:r w:rsidR="00C85A30" w:rsidRPr="00C85A30">
        <w:rPr>
          <w:rFonts w:ascii="Times New Roman" w:hAnsi="Times New Roman"/>
        </w:rPr>
        <w:t xml:space="preserve">In this work, an aluminium pipe was made to test the multi-beam gamma-ray measurement principles. Instead of oil, </w:t>
      </w:r>
      <w:r w:rsidR="00C85A30" w:rsidRPr="00C85A30">
        <w:rPr>
          <w:rFonts w:ascii="Times New Roman" w:hAnsi="Times New Roman"/>
          <w:lang w:val="en-US"/>
        </w:rPr>
        <w:t xml:space="preserve">phantoms of polypropylene (density </w:t>
      </w:r>
      <w:r w:rsidR="0009705C">
        <w:rPr>
          <w:rFonts w:ascii="Times New Roman" w:hAnsi="Times New Roman"/>
          <w:lang w:val="en-US"/>
        </w:rPr>
        <w:t xml:space="preserve">0.91 </w:t>
      </w:r>
      <w:r w:rsidR="00C85A30" w:rsidRPr="00C85A30">
        <w:rPr>
          <w:rFonts w:ascii="Times New Roman" w:hAnsi="Times New Roman"/>
          <w:lang w:val="en-US"/>
        </w:rPr>
        <w:t>g/cm</w:t>
      </w:r>
      <w:r w:rsidR="00C85A30" w:rsidRPr="00C85A30">
        <w:rPr>
          <w:rFonts w:ascii="Times New Roman" w:hAnsi="Times New Roman"/>
          <w:vertAlign w:val="superscript"/>
          <w:lang w:val="en-US"/>
        </w:rPr>
        <w:t>3</w:t>
      </w:r>
      <w:r w:rsidR="00C85A30" w:rsidRPr="00C85A30">
        <w:rPr>
          <w:rFonts w:ascii="Times New Roman" w:hAnsi="Times New Roman"/>
          <w:lang w:val="en-US"/>
        </w:rPr>
        <w:t>) were employed</w:t>
      </w:r>
      <w:r w:rsidR="00C85A30">
        <w:rPr>
          <w:rFonts w:ascii="Times New Roman" w:hAnsi="Times New Roman"/>
          <w:lang w:val="en-US"/>
        </w:rPr>
        <w:t>.</w:t>
      </w:r>
      <w:r w:rsidR="0009705C">
        <w:rPr>
          <w:rFonts w:ascii="Times New Roman" w:hAnsi="Times New Roman"/>
          <w:lang w:val="en-US"/>
        </w:rPr>
        <w:t xml:space="preserve"> </w:t>
      </w:r>
      <w:r w:rsidR="0009705C" w:rsidRPr="0009705C">
        <w:rPr>
          <w:rFonts w:ascii="Times New Roman" w:hAnsi="Times New Roman"/>
          <w:lang w:val="en-US"/>
        </w:rP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r w:rsidR="0009705C">
        <w:rPr>
          <w:rFonts w:ascii="Times New Roman" w:hAnsi="Times New Roman"/>
          <w:lang w:val="en-US"/>
        </w:rPr>
        <w:t xml:space="preserve">. </w:t>
      </w:r>
      <w:r w:rsidRPr="00CE58F1">
        <w:rPr>
          <w:rFonts w:ascii="Times New Roman" w:hAnsi="Times New Roman"/>
          <w:lang w:val="en-US"/>
        </w:rPr>
        <w:t>The results obtained by using single-beam densitometers depend on the flow regime, since the measurement cross-section volume normally is less than that covered by the pipe cross-section. Using the multi-beam gamma-ray measurement principles, it has been shown that accurate measurements can be made when measurements of four detector positions around the pipe are combined. However, the results depend on the pipe-wall material and thickness, pipe dimensions, and finally, on the composition of the flow.</w:t>
      </w:r>
    </w:p>
    <w:p w14:paraId="49191F50" w14:textId="1053D480" w:rsidR="00015A13" w:rsidRPr="00CE58F1" w:rsidRDefault="00015A13" w:rsidP="00941D35">
      <w:pPr>
        <w:rPr>
          <w:rFonts w:ascii="Times New Roman" w:hAnsi="Times New Roman"/>
        </w:rPr>
      </w:pPr>
    </w:p>
    <w:p w14:paraId="49191F53" w14:textId="77777777" w:rsidR="00DA28B2" w:rsidRDefault="00DA28B2" w:rsidP="00941D35"/>
    <w:p w14:paraId="49191F54" w14:textId="77777777" w:rsidR="00DA28B2" w:rsidRDefault="00DA28B2" w:rsidP="00941D35">
      <w:r>
        <w:t>Keywords:</w:t>
      </w:r>
      <w:r>
        <w:tab/>
      </w:r>
    </w:p>
    <w:p w14:paraId="49191F55" w14:textId="5F320A53" w:rsidR="00DA28B2" w:rsidRPr="001201C1" w:rsidRDefault="00CE58F1" w:rsidP="00941D35">
      <w:pPr>
        <w:rPr>
          <w:rFonts w:ascii="Times New Roman" w:hAnsi="Times New Roman"/>
        </w:rPr>
      </w:pPr>
      <w:proofErr w:type="gramStart"/>
      <w:r w:rsidRPr="001201C1">
        <w:rPr>
          <w:rFonts w:ascii="Times New Roman" w:hAnsi="Times New Roman"/>
        </w:rPr>
        <w:t>Gas fraction, gamma-ray densitometer, single-beam, multi-beam, flow regime</w:t>
      </w:r>
      <w:r w:rsidR="001201C1">
        <w:rPr>
          <w:rFonts w:ascii="Times New Roman" w:hAnsi="Times New Roman"/>
        </w:rPr>
        <w:t>.</w:t>
      </w:r>
      <w:proofErr w:type="gramEnd"/>
    </w:p>
    <w:p w14:paraId="49191F56" w14:textId="77777777" w:rsidR="00DA28B2" w:rsidRPr="001201C1" w:rsidRDefault="00DA28B2" w:rsidP="00941D35">
      <w:pPr>
        <w:rPr>
          <w:rFonts w:ascii="Times New Roman" w:hAnsi="Times New Roman"/>
        </w:rPr>
      </w:pPr>
    </w:p>
    <w:p w14:paraId="49191F57" w14:textId="77777777" w:rsidR="00F2159F" w:rsidRDefault="00F2159F">
      <w:pPr>
        <w:spacing w:before="0" w:after="200" w:line="276" w:lineRule="auto"/>
        <w:jc w:val="left"/>
        <w:rPr>
          <w:rFonts w:cs="Arial"/>
          <w:b/>
          <w:bCs/>
          <w:kern w:val="32"/>
          <w:sz w:val="32"/>
          <w:szCs w:val="36"/>
        </w:rPr>
      </w:pPr>
      <w:bookmarkStart w:id="7" w:name="_Toc290554219"/>
      <w:bookmarkStart w:id="8" w:name="_Toc299621184"/>
      <w:bookmarkStart w:id="9" w:name="_Toc299631412"/>
      <w:bookmarkStart w:id="10" w:name="_Toc299631472"/>
      <w:bookmarkStart w:id="11" w:name="_Toc299631562"/>
      <w:bookmarkStart w:id="12" w:name="_Toc299631639"/>
      <w:r>
        <w:br w:type="page"/>
      </w:r>
    </w:p>
    <w:p w14:paraId="49191F58" w14:textId="77777777" w:rsidR="00DA28B2" w:rsidRPr="00F22995" w:rsidRDefault="00DA28B2" w:rsidP="00DA28B2">
      <w:pPr>
        <w:pStyle w:val="Heading1nonumber"/>
        <w:rPr>
          <w:rFonts w:asciiTheme="majorHAnsi" w:hAnsiTheme="majorHAnsi"/>
        </w:rPr>
      </w:pPr>
      <w:bookmarkStart w:id="13" w:name="_Toc498302397"/>
      <w:r w:rsidRPr="00F22995">
        <w:rPr>
          <w:rFonts w:asciiTheme="majorHAnsi" w:hAnsiTheme="majorHAnsi"/>
        </w:rPr>
        <w:lastRenderedPageBreak/>
        <w:t>ACKNOWLEDGEMENTS</w:t>
      </w:r>
      <w:bookmarkEnd w:id="7"/>
      <w:bookmarkEnd w:id="8"/>
      <w:bookmarkEnd w:id="9"/>
      <w:bookmarkEnd w:id="10"/>
      <w:bookmarkEnd w:id="11"/>
      <w:bookmarkEnd w:id="12"/>
      <w:bookmarkEnd w:id="13"/>
    </w:p>
    <w:p w14:paraId="49191F59" w14:textId="75317C4E" w:rsidR="00DA28B2" w:rsidRPr="00F22995" w:rsidRDefault="00F22995" w:rsidP="00941D35">
      <w:pPr>
        <w:rPr>
          <w:rFonts w:ascii="Times New Roman" w:hAnsi="Times New Roman"/>
        </w:rPr>
      </w:pPr>
      <w:r w:rsidRPr="00F22995">
        <w:rPr>
          <w:rFonts w:ascii="Times New Roman" w:hAnsi="Times New Roman"/>
          <w:lang w:val="en-US"/>
        </w:rPr>
        <w:t>We appreciate the support provided by the mechanical workshop at the Department of Physics, University of Bergen in design advice and the supply of equipment for these experiments. This work has been funded by the Research Council of Norway</w:t>
      </w:r>
      <w:r>
        <w:rPr>
          <w:rFonts w:ascii="Times New Roman" w:hAnsi="Times New Roman"/>
          <w:lang w:val="en-US"/>
        </w:rPr>
        <w:t>.</w:t>
      </w:r>
    </w:p>
    <w:p w14:paraId="49191F5A" w14:textId="77777777" w:rsidR="00DA28B2" w:rsidRDefault="00DA28B2" w:rsidP="00941D35"/>
    <w:p w14:paraId="49191F5B" w14:textId="77777777" w:rsidR="00F2159F" w:rsidRDefault="00F2159F">
      <w:pPr>
        <w:spacing w:before="0" w:after="200" w:line="276" w:lineRule="auto"/>
        <w:jc w:val="left"/>
        <w:rPr>
          <w:b/>
          <w:sz w:val="32"/>
        </w:rPr>
      </w:pPr>
      <w:r>
        <w:br w:type="page"/>
      </w:r>
    </w:p>
    <w:p w14:paraId="49191F5C" w14:textId="77777777" w:rsidR="00DA28B2" w:rsidRPr="00996FFA" w:rsidRDefault="00DA28B2" w:rsidP="006454D8">
      <w:pPr>
        <w:pStyle w:val="TABLEOFCONTENTSHEADING"/>
        <w:spacing w:line="276" w:lineRule="auto"/>
      </w:pPr>
      <w:r w:rsidRPr="00996FFA">
        <w:lastRenderedPageBreak/>
        <w:t>TABLE OF CONTENTS</w:t>
      </w:r>
    </w:p>
    <w:p w14:paraId="48BC787A" w14:textId="77777777" w:rsidR="004B2235" w:rsidRDefault="00B765F2">
      <w:pPr>
        <w:pStyle w:val="TOC1"/>
        <w:rPr>
          <w:rFonts w:asciiTheme="minorHAnsi" w:eastAsiaTheme="minorEastAsia" w:hAnsiTheme="minorHAnsi" w:cstheme="minorBidi"/>
          <w:sz w:val="22"/>
          <w:szCs w:val="22"/>
          <w:lang w:eastAsia="en-GB"/>
        </w:rPr>
      </w:pPr>
      <w:r>
        <w:fldChar w:fldCharType="begin"/>
      </w:r>
      <w:r w:rsidR="00CC21F1">
        <w:instrText xml:space="preserve"> TOC \o "1-3" \h \z \u \t "Heading 7,2" </w:instrText>
      </w:r>
      <w:r>
        <w:fldChar w:fldCharType="separate"/>
      </w:r>
      <w:hyperlink w:anchor="_Toc498302396" w:history="1">
        <w:r w:rsidR="004B2235" w:rsidRPr="001F4EE2">
          <w:rPr>
            <w:rStyle w:val="Hyperlink"/>
            <w:rFonts w:asciiTheme="majorHAnsi" w:hAnsiTheme="majorHAnsi"/>
          </w:rPr>
          <w:t>ABSTRACT</w:t>
        </w:r>
        <w:r w:rsidR="004B2235">
          <w:rPr>
            <w:webHidden/>
          </w:rPr>
          <w:tab/>
        </w:r>
        <w:r w:rsidR="004B2235">
          <w:rPr>
            <w:webHidden/>
          </w:rPr>
          <w:fldChar w:fldCharType="begin"/>
        </w:r>
        <w:r w:rsidR="004B2235">
          <w:rPr>
            <w:webHidden/>
          </w:rPr>
          <w:instrText xml:space="preserve"> PAGEREF _Toc498302396 \h </w:instrText>
        </w:r>
        <w:r w:rsidR="004B2235">
          <w:rPr>
            <w:webHidden/>
          </w:rPr>
        </w:r>
        <w:r w:rsidR="004B2235">
          <w:rPr>
            <w:webHidden/>
          </w:rPr>
          <w:fldChar w:fldCharType="separate"/>
        </w:r>
        <w:r w:rsidR="004B2235">
          <w:rPr>
            <w:webHidden/>
          </w:rPr>
          <w:t>i</w:t>
        </w:r>
        <w:r w:rsidR="004B2235">
          <w:rPr>
            <w:webHidden/>
          </w:rPr>
          <w:fldChar w:fldCharType="end"/>
        </w:r>
      </w:hyperlink>
    </w:p>
    <w:p w14:paraId="0166AC9A" w14:textId="77777777" w:rsidR="004B2235" w:rsidRDefault="008D61B0">
      <w:pPr>
        <w:pStyle w:val="TOC1"/>
        <w:rPr>
          <w:rFonts w:asciiTheme="minorHAnsi" w:eastAsiaTheme="minorEastAsia" w:hAnsiTheme="minorHAnsi" w:cstheme="minorBidi"/>
          <w:sz w:val="22"/>
          <w:szCs w:val="22"/>
          <w:lang w:eastAsia="en-GB"/>
        </w:rPr>
      </w:pPr>
      <w:hyperlink w:anchor="_Toc498302397" w:history="1">
        <w:r w:rsidR="004B2235" w:rsidRPr="001F4EE2">
          <w:rPr>
            <w:rStyle w:val="Hyperlink"/>
            <w:rFonts w:asciiTheme="majorHAnsi" w:hAnsiTheme="majorHAnsi"/>
          </w:rPr>
          <w:t>ACKNOWLEDGEMENTS</w:t>
        </w:r>
        <w:r w:rsidR="004B2235">
          <w:rPr>
            <w:webHidden/>
          </w:rPr>
          <w:tab/>
        </w:r>
        <w:r w:rsidR="004B2235">
          <w:rPr>
            <w:webHidden/>
          </w:rPr>
          <w:fldChar w:fldCharType="begin"/>
        </w:r>
        <w:r w:rsidR="004B2235">
          <w:rPr>
            <w:webHidden/>
          </w:rPr>
          <w:instrText xml:space="preserve"> PAGEREF _Toc498302397 \h </w:instrText>
        </w:r>
        <w:r w:rsidR="004B2235">
          <w:rPr>
            <w:webHidden/>
          </w:rPr>
        </w:r>
        <w:r w:rsidR="004B2235">
          <w:rPr>
            <w:webHidden/>
          </w:rPr>
          <w:fldChar w:fldCharType="separate"/>
        </w:r>
        <w:r w:rsidR="004B2235">
          <w:rPr>
            <w:webHidden/>
          </w:rPr>
          <w:t>ii</w:t>
        </w:r>
        <w:r w:rsidR="004B2235">
          <w:rPr>
            <w:webHidden/>
          </w:rPr>
          <w:fldChar w:fldCharType="end"/>
        </w:r>
      </w:hyperlink>
    </w:p>
    <w:p w14:paraId="5AF83FF9" w14:textId="77777777" w:rsidR="004B2235" w:rsidRDefault="008D61B0">
      <w:pPr>
        <w:pStyle w:val="TOC1"/>
        <w:rPr>
          <w:rFonts w:asciiTheme="minorHAnsi" w:eastAsiaTheme="minorEastAsia" w:hAnsiTheme="minorHAnsi" w:cstheme="minorBidi"/>
          <w:sz w:val="22"/>
          <w:szCs w:val="22"/>
          <w:lang w:eastAsia="en-GB"/>
        </w:rPr>
      </w:pPr>
      <w:hyperlink w:anchor="_Toc498302398" w:history="1">
        <w:r w:rsidR="004B2235" w:rsidRPr="001F4EE2">
          <w:rPr>
            <w:rStyle w:val="Hyperlink"/>
            <w:rFonts w:asciiTheme="majorHAnsi" w:hAnsiTheme="majorHAnsi"/>
          </w:rPr>
          <w:t>LIST OF FIGURES</w:t>
        </w:r>
        <w:r w:rsidR="004B2235">
          <w:rPr>
            <w:webHidden/>
          </w:rPr>
          <w:tab/>
        </w:r>
        <w:r w:rsidR="004B2235">
          <w:rPr>
            <w:webHidden/>
          </w:rPr>
          <w:fldChar w:fldCharType="begin"/>
        </w:r>
        <w:r w:rsidR="004B2235">
          <w:rPr>
            <w:webHidden/>
          </w:rPr>
          <w:instrText xml:space="preserve"> PAGEREF _Toc498302398 \h </w:instrText>
        </w:r>
        <w:r w:rsidR="004B2235">
          <w:rPr>
            <w:webHidden/>
          </w:rPr>
        </w:r>
        <w:r w:rsidR="004B2235">
          <w:rPr>
            <w:webHidden/>
          </w:rPr>
          <w:fldChar w:fldCharType="separate"/>
        </w:r>
        <w:r w:rsidR="004B2235">
          <w:rPr>
            <w:webHidden/>
          </w:rPr>
          <w:t>iv</w:t>
        </w:r>
        <w:r w:rsidR="004B2235">
          <w:rPr>
            <w:webHidden/>
          </w:rPr>
          <w:fldChar w:fldCharType="end"/>
        </w:r>
      </w:hyperlink>
    </w:p>
    <w:p w14:paraId="00BB1DDC" w14:textId="77777777" w:rsidR="004B2235" w:rsidRDefault="008D61B0">
      <w:pPr>
        <w:pStyle w:val="TOC1"/>
        <w:rPr>
          <w:rFonts w:asciiTheme="minorHAnsi" w:eastAsiaTheme="minorEastAsia" w:hAnsiTheme="minorHAnsi" w:cstheme="minorBidi"/>
          <w:sz w:val="22"/>
          <w:szCs w:val="22"/>
          <w:lang w:eastAsia="en-GB"/>
        </w:rPr>
      </w:pPr>
      <w:hyperlink w:anchor="_Toc498302399" w:history="1">
        <w:r w:rsidR="004B2235" w:rsidRPr="001F4EE2">
          <w:rPr>
            <w:rStyle w:val="Hyperlink"/>
            <w:rFonts w:asciiTheme="majorHAnsi" w:hAnsiTheme="majorHAnsi"/>
          </w:rPr>
          <w:t>LIST OF TABLES</w:t>
        </w:r>
        <w:r w:rsidR="004B2235">
          <w:rPr>
            <w:webHidden/>
          </w:rPr>
          <w:tab/>
        </w:r>
        <w:r w:rsidR="004B2235">
          <w:rPr>
            <w:webHidden/>
          </w:rPr>
          <w:fldChar w:fldCharType="begin"/>
        </w:r>
        <w:r w:rsidR="004B2235">
          <w:rPr>
            <w:webHidden/>
          </w:rPr>
          <w:instrText xml:space="preserve"> PAGEREF _Toc498302399 \h </w:instrText>
        </w:r>
        <w:r w:rsidR="004B2235">
          <w:rPr>
            <w:webHidden/>
          </w:rPr>
        </w:r>
        <w:r w:rsidR="004B2235">
          <w:rPr>
            <w:webHidden/>
          </w:rPr>
          <w:fldChar w:fldCharType="separate"/>
        </w:r>
        <w:r w:rsidR="004B2235">
          <w:rPr>
            <w:webHidden/>
          </w:rPr>
          <w:t>v</w:t>
        </w:r>
        <w:r w:rsidR="004B2235">
          <w:rPr>
            <w:webHidden/>
          </w:rPr>
          <w:fldChar w:fldCharType="end"/>
        </w:r>
      </w:hyperlink>
    </w:p>
    <w:p w14:paraId="25753D2B" w14:textId="77777777" w:rsidR="004B2235" w:rsidRDefault="008D61B0">
      <w:pPr>
        <w:pStyle w:val="TOC1"/>
        <w:rPr>
          <w:rFonts w:asciiTheme="minorHAnsi" w:eastAsiaTheme="minorEastAsia" w:hAnsiTheme="minorHAnsi" w:cstheme="minorBidi"/>
          <w:sz w:val="22"/>
          <w:szCs w:val="22"/>
          <w:lang w:eastAsia="en-GB"/>
        </w:rPr>
      </w:pPr>
      <w:hyperlink w:anchor="_Toc498302400" w:history="1">
        <w:r w:rsidR="004B2235" w:rsidRPr="001F4EE2">
          <w:rPr>
            <w:rStyle w:val="Hyperlink"/>
            <w:rFonts w:asciiTheme="majorHAnsi" w:hAnsiTheme="majorHAnsi"/>
          </w:rPr>
          <w:t>LIST OF EQUATIONS</w:t>
        </w:r>
        <w:r w:rsidR="004B2235">
          <w:rPr>
            <w:webHidden/>
          </w:rPr>
          <w:tab/>
        </w:r>
        <w:r w:rsidR="004B2235">
          <w:rPr>
            <w:webHidden/>
          </w:rPr>
          <w:fldChar w:fldCharType="begin"/>
        </w:r>
        <w:r w:rsidR="004B2235">
          <w:rPr>
            <w:webHidden/>
          </w:rPr>
          <w:instrText xml:space="preserve"> PAGEREF _Toc498302400 \h </w:instrText>
        </w:r>
        <w:r w:rsidR="004B2235">
          <w:rPr>
            <w:webHidden/>
          </w:rPr>
        </w:r>
        <w:r w:rsidR="004B2235">
          <w:rPr>
            <w:webHidden/>
          </w:rPr>
          <w:fldChar w:fldCharType="separate"/>
        </w:r>
        <w:r w:rsidR="004B2235">
          <w:rPr>
            <w:webHidden/>
          </w:rPr>
          <w:t>vi</w:t>
        </w:r>
        <w:r w:rsidR="004B2235">
          <w:rPr>
            <w:webHidden/>
          </w:rPr>
          <w:fldChar w:fldCharType="end"/>
        </w:r>
      </w:hyperlink>
    </w:p>
    <w:p w14:paraId="1DB84F99" w14:textId="77777777" w:rsidR="004B2235" w:rsidRDefault="008D61B0">
      <w:pPr>
        <w:pStyle w:val="TOC1"/>
        <w:rPr>
          <w:rFonts w:asciiTheme="minorHAnsi" w:eastAsiaTheme="minorEastAsia" w:hAnsiTheme="minorHAnsi" w:cstheme="minorBidi"/>
          <w:sz w:val="22"/>
          <w:szCs w:val="22"/>
          <w:lang w:eastAsia="en-GB"/>
        </w:rPr>
      </w:pPr>
      <w:hyperlink w:anchor="_Toc498302401" w:history="1">
        <w:r w:rsidR="004B2235" w:rsidRPr="001F4EE2">
          <w:rPr>
            <w:rStyle w:val="Hyperlink"/>
            <w:rFonts w:asciiTheme="majorHAnsi" w:hAnsiTheme="majorHAnsi"/>
          </w:rPr>
          <w:t>LIST OF ABBREVIATIONS</w:t>
        </w:r>
        <w:r w:rsidR="004B2235">
          <w:rPr>
            <w:webHidden/>
          </w:rPr>
          <w:tab/>
        </w:r>
        <w:r w:rsidR="004B2235">
          <w:rPr>
            <w:webHidden/>
          </w:rPr>
          <w:fldChar w:fldCharType="begin"/>
        </w:r>
        <w:r w:rsidR="004B2235">
          <w:rPr>
            <w:webHidden/>
          </w:rPr>
          <w:instrText xml:space="preserve"> PAGEREF _Toc498302401 \h </w:instrText>
        </w:r>
        <w:r w:rsidR="004B2235">
          <w:rPr>
            <w:webHidden/>
          </w:rPr>
        </w:r>
        <w:r w:rsidR="004B2235">
          <w:rPr>
            <w:webHidden/>
          </w:rPr>
          <w:fldChar w:fldCharType="separate"/>
        </w:r>
        <w:r w:rsidR="004B2235">
          <w:rPr>
            <w:webHidden/>
          </w:rPr>
          <w:t>vii</w:t>
        </w:r>
        <w:r w:rsidR="004B2235">
          <w:rPr>
            <w:webHidden/>
          </w:rPr>
          <w:fldChar w:fldCharType="end"/>
        </w:r>
      </w:hyperlink>
    </w:p>
    <w:p w14:paraId="42D26FAB" w14:textId="77777777" w:rsidR="004B2235" w:rsidRDefault="008D61B0">
      <w:pPr>
        <w:pStyle w:val="TOC1"/>
        <w:rPr>
          <w:rFonts w:asciiTheme="minorHAnsi" w:eastAsiaTheme="minorEastAsia" w:hAnsiTheme="minorHAnsi" w:cstheme="minorBidi"/>
          <w:sz w:val="22"/>
          <w:szCs w:val="22"/>
          <w:lang w:eastAsia="en-GB"/>
        </w:rPr>
      </w:pPr>
      <w:hyperlink w:anchor="_Toc498302402" w:history="1">
        <w:r w:rsidR="004B2235" w:rsidRPr="001F4EE2">
          <w:rPr>
            <w:rStyle w:val="Hyperlink"/>
            <w:rFonts w:asciiTheme="majorHAnsi" w:hAnsiTheme="majorHAnsi"/>
          </w:rPr>
          <w:t>1 Introduction</w:t>
        </w:r>
        <w:r w:rsidR="004B2235">
          <w:rPr>
            <w:webHidden/>
          </w:rPr>
          <w:tab/>
        </w:r>
        <w:r w:rsidR="004B2235">
          <w:rPr>
            <w:webHidden/>
          </w:rPr>
          <w:fldChar w:fldCharType="begin"/>
        </w:r>
        <w:r w:rsidR="004B2235">
          <w:rPr>
            <w:webHidden/>
          </w:rPr>
          <w:instrText xml:space="preserve"> PAGEREF _Toc498302402 \h </w:instrText>
        </w:r>
        <w:r w:rsidR="004B2235">
          <w:rPr>
            <w:webHidden/>
          </w:rPr>
        </w:r>
        <w:r w:rsidR="004B2235">
          <w:rPr>
            <w:webHidden/>
          </w:rPr>
          <w:fldChar w:fldCharType="separate"/>
        </w:r>
        <w:r w:rsidR="004B2235">
          <w:rPr>
            <w:webHidden/>
          </w:rPr>
          <w:t>1</w:t>
        </w:r>
        <w:r w:rsidR="004B2235">
          <w:rPr>
            <w:webHidden/>
          </w:rPr>
          <w:fldChar w:fldCharType="end"/>
        </w:r>
      </w:hyperlink>
    </w:p>
    <w:p w14:paraId="1E12D578" w14:textId="77777777" w:rsidR="004B2235" w:rsidRDefault="008D61B0">
      <w:pPr>
        <w:pStyle w:val="TOC1"/>
        <w:rPr>
          <w:rFonts w:asciiTheme="minorHAnsi" w:eastAsiaTheme="minorEastAsia" w:hAnsiTheme="minorHAnsi" w:cstheme="minorBidi"/>
          <w:sz w:val="22"/>
          <w:szCs w:val="22"/>
          <w:lang w:eastAsia="en-GB"/>
        </w:rPr>
      </w:pPr>
      <w:hyperlink w:anchor="_Toc498302403" w:history="1">
        <w:r w:rsidR="004B2235" w:rsidRPr="001F4EE2">
          <w:rPr>
            <w:rStyle w:val="Hyperlink"/>
            <w:rFonts w:asciiTheme="majorHAnsi" w:hAnsiTheme="majorHAnsi"/>
          </w:rPr>
          <w:t>2 Gamma-ray densitometers</w:t>
        </w:r>
        <w:r w:rsidR="004B2235">
          <w:rPr>
            <w:webHidden/>
          </w:rPr>
          <w:tab/>
        </w:r>
        <w:r w:rsidR="004B2235">
          <w:rPr>
            <w:webHidden/>
          </w:rPr>
          <w:fldChar w:fldCharType="begin"/>
        </w:r>
        <w:r w:rsidR="004B2235">
          <w:rPr>
            <w:webHidden/>
          </w:rPr>
          <w:instrText xml:space="preserve"> PAGEREF _Toc498302403 \h </w:instrText>
        </w:r>
        <w:r w:rsidR="004B2235">
          <w:rPr>
            <w:webHidden/>
          </w:rPr>
        </w:r>
        <w:r w:rsidR="004B2235">
          <w:rPr>
            <w:webHidden/>
          </w:rPr>
          <w:fldChar w:fldCharType="separate"/>
        </w:r>
        <w:r w:rsidR="004B2235">
          <w:rPr>
            <w:webHidden/>
          </w:rPr>
          <w:t>2</w:t>
        </w:r>
        <w:r w:rsidR="004B2235">
          <w:rPr>
            <w:webHidden/>
          </w:rPr>
          <w:fldChar w:fldCharType="end"/>
        </w:r>
      </w:hyperlink>
    </w:p>
    <w:p w14:paraId="53940C66" w14:textId="77777777" w:rsidR="004B2235" w:rsidRDefault="008D61B0">
      <w:pPr>
        <w:pStyle w:val="TOC1"/>
        <w:rPr>
          <w:rFonts w:asciiTheme="minorHAnsi" w:eastAsiaTheme="minorEastAsia" w:hAnsiTheme="minorHAnsi" w:cstheme="minorBidi"/>
          <w:sz w:val="22"/>
          <w:szCs w:val="22"/>
          <w:lang w:eastAsia="en-GB"/>
        </w:rPr>
      </w:pPr>
      <w:hyperlink w:anchor="_Toc498302404" w:history="1">
        <w:r w:rsidR="004B2235" w:rsidRPr="001F4EE2">
          <w:rPr>
            <w:rStyle w:val="Hyperlink"/>
            <w:rFonts w:asciiTheme="majorHAnsi" w:hAnsiTheme="majorHAnsi"/>
          </w:rPr>
          <w:t>3 Flow regime dependence of single-beam gamma densitometers</w:t>
        </w:r>
        <w:r w:rsidR="004B2235">
          <w:rPr>
            <w:webHidden/>
          </w:rPr>
          <w:tab/>
        </w:r>
        <w:r w:rsidR="004B2235">
          <w:rPr>
            <w:webHidden/>
          </w:rPr>
          <w:fldChar w:fldCharType="begin"/>
        </w:r>
        <w:r w:rsidR="004B2235">
          <w:rPr>
            <w:webHidden/>
          </w:rPr>
          <w:instrText xml:space="preserve"> PAGEREF _Toc498302404 \h </w:instrText>
        </w:r>
        <w:r w:rsidR="004B2235">
          <w:rPr>
            <w:webHidden/>
          </w:rPr>
        </w:r>
        <w:r w:rsidR="004B2235">
          <w:rPr>
            <w:webHidden/>
          </w:rPr>
          <w:fldChar w:fldCharType="separate"/>
        </w:r>
        <w:r w:rsidR="004B2235">
          <w:rPr>
            <w:webHidden/>
          </w:rPr>
          <w:t>4</w:t>
        </w:r>
        <w:r w:rsidR="004B2235">
          <w:rPr>
            <w:webHidden/>
          </w:rPr>
          <w:fldChar w:fldCharType="end"/>
        </w:r>
      </w:hyperlink>
    </w:p>
    <w:p w14:paraId="71AC7A8C" w14:textId="77777777" w:rsidR="004B2235" w:rsidRDefault="008D61B0">
      <w:pPr>
        <w:pStyle w:val="TOC1"/>
        <w:rPr>
          <w:rFonts w:asciiTheme="minorHAnsi" w:eastAsiaTheme="minorEastAsia" w:hAnsiTheme="minorHAnsi" w:cstheme="minorBidi"/>
          <w:sz w:val="22"/>
          <w:szCs w:val="22"/>
          <w:lang w:eastAsia="en-GB"/>
        </w:rPr>
      </w:pPr>
      <w:hyperlink w:anchor="_Toc498302405" w:history="1">
        <w:r w:rsidR="004B2235" w:rsidRPr="001F4EE2">
          <w:rPr>
            <w:rStyle w:val="Hyperlink"/>
            <w:rFonts w:asciiTheme="majorHAnsi" w:hAnsiTheme="majorHAnsi"/>
            <w:lang w:val="en-US"/>
          </w:rPr>
          <w:t>4 Multi-beam gamma-ray measurement principles</w:t>
        </w:r>
        <w:r w:rsidR="004B2235">
          <w:rPr>
            <w:webHidden/>
          </w:rPr>
          <w:tab/>
        </w:r>
        <w:r w:rsidR="004B2235">
          <w:rPr>
            <w:webHidden/>
          </w:rPr>
          <w:fldChar w:fldCharType="begin"/>
        </w:r>
        <w:r w:rsidR="004B2235">
          <w:rPr>
            <w:webHidden/>
          </w:rPr>
          <w:instrText xml:space="preserve"> PAGEREF _Toc498302405 \h </w:instrText>
        </w:r>
        <w:r w:rsidR="004B2235">
          <w:rPr>
            <w:webHidden/>
          </w:rPr>
        </w:r>
        <w:r w:rsidR="004B2235">
          <w:rPr>
            <w:webHidden/>
          </w:rPr>
          <w:fldChar w:fldCharType="separate"/>
        </w:r>
        <w:r w:rsidR="004B2235">
          <w:rPr>
            <w:webHidden/>
          </w:rPr>
          <w:t>10</w:t>
        </w:r>
        <w:r w:rsidR="004B2235">
          <w:rPr>
            <w:webHidden/>
          </w:rPr>
          <w:fldChar w:fldCharType="end"/>
        </w:r>
      </w:hyperlink>
    </w:p>
    <w:p w14:paraId="00E6305E" w14:textId="77777777" w:rsidR="004B2235" w:rsidRDefault="008D61B0">
      <w:pPr>
        <w:pStyle w:val="TOC1"/>
        <w:rPr>
          <w:rFonts w:asciiTheme="minorHAnsi" w:eastAsiaTheme="minorEastAsia" w:hAnsiTheme="minorHAnsi" w:cstheme="minorBidi"/>
          <w:sz w:val="22"/>
          <w:szCs w:val="22"/>
          <w:lang w:eastAsia="en-GB"/>
        </w:rPr>
      </w:pPr>
      <w:hyperlink w:anchor="_Toc498302406" w:history="1">
        <w:r w:rsidR="004B2235" w:rsidRPr="001F4EE2">
          <w:rPr>
            <w:rStyle w:val="Hyperlink"/>
            <w:rFonts w:asciiTheme="majorHAnsi" w:hAnsiTheme="majorHAnsi"/>
          </w:rPr>
          <w:t>5 Experimental setup and results</w:t>
        </w:r>
        <w:r w:rsidR="004B2235">
          <w:rPr>
            <w:webHidden/>
          </w:rPr>
          <w:tab/>
        </w:r>
        <w:r w:rsidR="004B2235">
          <w:rPr>
            <w:webHidden/>
          </w:rPr>
          <w:fldChar w:fldCharType="begin"/>
        </w:r>
        <w:r w:rsidR="004B2235">
          <w:rPr>
            <w:webHidden/>
          </w:rPr>
          <w:instrText xml:space="preserve"> PAGEREF _Toc498302406 \h </w:instrText>
        </w:r>
        <w:r w:rsidR="004B2235">
          <w:rPr>
            <w:webHidden/>
          </w:rPr>
        </w:r>
        <w:r w:rsidR="004B2235">
          <w:rPr>
            <w:webHidden/>
          </w:rPr>
          <w:fldChar w:fldCharType="separate"/>
        </w:r>
        <w:r w:rsidR="004B2235">
          <w:rPr>
            <w:webHidden/>
          </w:rPr>
          <w:t>12</w:t>
        </w:r>
        <w:r w:rsidR="004B2235">
          <w:rPr>
            <w:webHidden/>
          </w:rPr>
          <w:fldChar w:fldCharType="end"/>
        </w:r>
      </w:hyperlink>
    </w:p>
    <w:p w14:paraId="19DA4205" w14:textId="77777777" w:rsidR="004B2235" w:rsidRDefault="008D61B0">
      <w:pPr>
        <w:pStyle w:val="TOC1"/>
        <w:rPr>
          <w:rFonts w:asciiTheme="minorHAnsi" w:eastAsiaTheme="minorEastAsia" w:hAnsiTheme="minorHAnsi" w:cstheme="minorBidi"/>
          <w:sz w:val="22"/>
          <w:szCs w:val="22"/>
          <w:lang w:eastAsia="en-GB"/>
        </w:rPr>
      </w:pPr>
      <w:hyperlink w:anchor="_Toc498302407" w:history="1">
        <w:r w:rsidR="004B2235" w:rsidRPr="001F4EE2">
          <w:rPr>
            <w:rStyle w:val="Hyperlink"/>
            <w:rFonts w:asciiTheme="majorHAnsi" w:hAnsiTheme="majorHAnsi"/>
          </w:rPr>
          <w:t>6 Conclusions</w:t>
        </w:r>
        <w:r w:rsidR="004B2235">
          <w:rPr>
            <w:webHidden/>
          </w:rPr>
          <w:tab/>
        </w:r>
        <w:r w:rsidR="004B2235">
          <w:rPr>
            <w:webHidden/>
          </w:rPr>
          <w:fldChar w:fldCharType="begin"/>
        </w:r>
        <w:r w:rsidR="004B2235">
          <w:rPr>
            <w:webHidden/>
          </w:rPr>
          <w:instrText xml:space="preserve"> PAGEREF _Toc498302407 \h </w:instrText>
        </w:r>
        <w:r w:rsidR="004B2235">
          <w:rPr>
            <w:webHidden/>
          </w:rPr>
        </w:r>
        <w:r w:rsidR="004B2235">
          <w:rPr>
            <w:webHidden/>
          </w:rPr>
          <w:fldChar w:fldCharType="separate"/>
        </w:r>
        <w:r w:rsidR="004B2235">
          <w:rPr>
            <w:webHidden/>
          </w:rPr>
          <w:t>21</w:t>
        </w:r>
        <w:r w:rsidR="004B2235">
          <w:rPr>
            <w:webHidden/>
          </w:rPr>
          <w:fldChar w:fldCharType="end"/>
        </w:r>
      </w:hyperlink>
    </w:p>
    <w:p w14:paraId="65237250" w14:textId="77777777" w:rsidR="004B2235" w:rsidRDefault="008D61B0">
      <w:pPr>
        <w:pStyle w:val="TOC1"/>
        <w:rPr>
          <w:rFonts w:asciiTheme="minorHAnsi" w:eastAsiaTheme="minorEastAsia" w:hAnsiTheme="minorHAnsi" w:cstheme="minorBidi"/>
          <w:sz w:val="22"/>
          <w:szCs w:val="22"/>
          <w:lang w:eastAsia="en-GB"/>
        </w:rPr>
      </w:pPr>
      <w:hyperlink w:anchor="_Toc498302408" w:history="1">
        <w:r w:rsidR="004B2235" w:rsidRPr="001F4EE2">
          <w:rPr>
            <w:rStyle w:val="Hyperlink"/>
            <w:rFonts w:asciiTheme="majorHAnsi" w:hAnsiTheme="majorHAnsi"/>
            <w:lang w:val="en-US"/>
          </w:rPr>
          <w:t>REFERENCE</w:t>
        </w:r>
        <w:r w:rsidR="004B2235">
          <w:rPr>
            <w:webHidden/>
          </w:rPr>
          <w:tab/>
        </w:r>
        <w:r w:rsidR="004B2235">
          <w:rPr>
            <w:webHidden/>
          </w:rPr>
          <w:fldChar w:fldCharType="begin"/>
        </w:r>
        <w:r w:rsidR="004B2235">
          <w:rPr>
            <w:webHidden/>
          </w:rPr>
          <w:instrText xml:space="preserve"> PAGEREF _Toc498302408 \h </w:instrText>
        </w:r>
        <w:r w:rsidR="004B2235">
          <w:rPr>
            <w:webHidden/>
          </w:rPr>
        </w:r>
        <w:r w:rsidR="004B2235">
          <w:rPr>
            <w:webHidden/>
          </w:rPr>
          <w:fldChar w:fldCharType="separate"/>
        </w:r>
        <w:r w:rsidR="004B2235">
          <w:rPr>
            <w:webHidden/>
          </w:rPr>
          <w:t>22</w:t>
        </w:r>
        <w:r w:rsidR="004B2235">
          <w:rPr>
            <w:webHidden/>
          </w:rPr>
          <w:fldChar w:fldCharType="end"/>
        </w:r>
      </w:hyperlink>
    </w:p>
    <w:p w14:paraId="49191F86" w14:textId="77777777" w:rsidR="00DA28B2" w:rsidRDefault="00B765F2" w:rsidP="00941D35">
      <w:r>
        <w:fldChar w:fldCharType="end"/>
      </w:r>
    </w:p>
    <w:p w14:paraId="49191F87" w14:textId="77777777" w:rsidR="00DA28B2" w:rsidRDefault="00DA28B2" w:rsidP="00941D35"/>
    <w:p w14:paraId="49191F88" w14:textId="77777777" w:rsidR="00F2159F" w:rsidRDefault="00F2159F">
      <w:pPr>
        <w:spacing w:before="0" w:after="200" w:line="276" w:lineRule="auto"/>
        <w:jc w:val="left"/>
        <w:rPr>
          <w:rFonts w:cs="Arial"/>
          <w:b/>
          <w:bCs/>
          <w:kern w:val="32"/>
          <w:sz w:val="32"/>
          <w:szCs w:val="32"/>
        </w:rPr>
      </w:pPr>
      <w:bookmarkStart w:id="14" w:name="_Toc51833371"/>
      <w:bookmarkStart w:id="15" w:name="_Toc290554220"/>
      <w:bookmarkStart w:id="16" w:name="_Toc299621185"/>
      <w:bookmarkStart w:id="17" w:name="_Toc299631413"/>
      <w:bookmarkStart w:id="18" w:name="_Toc299631473"/>
      <w:bookmarkStart w:id="19" w:name="_Toc299631563"/>
      <w:bookmarkStart w:id="20" w:name="_Toc299631640"/>
      <w:r>
        <w:br w:type="page"/>
      </w:r>
    </w:p>
    <w:p w14:paraId="49191F89" w14:textId="77777777" w:rsidR="00DA28B2" w:rsidRPr="00F22995" w:rsidRDefault="00DA28B2" w:rsidP="00DA28B2">
      <w:pPr>
        <w:pStyle w:val="Heading1"/>
        <w:numPr>
          <w:ilvl w:val="0"/>
          <w:numId w:val="0"/>
        </w:numPr>
        <w:rPr>
          <w:rFonts w:asciiTheme="majorHAnsi" w:hAnsiTheme="majorHAnsi"/>
        </w:rPr>
      </w:pPr>
      <w:bookmarkStart w:id="21" w:name="_Toc498302398"/>
      <w:r w:rsidRPr="00F22995">
        <w:rPr>
          <w:rFonts w:asciiTheme="majorHAnsi" w:hAnsiTheme="majorHAnsi"/>
        </w:rPr>
        <w:lastRenderedPageBreak/>
        <w:t>LIST OF FIGURES</w:t>
      </w:r>
      <w:bookmarkEnd w:id="14"/>
      <w:bookmarkEnd w:id="15"/>
      <w:bookmarkEnd w:id="16"/>
      <w:bookmarkEnd w:id="17"/>
      <w:bookmarkEnd w:id="18"/>
      <w:bookmarkEnd w:id="19"/>
      <w:bookmarkEnd w:id="20"/>
      <w:bookmarkEnd w:id="21"/>
      <w:r w:rsidRPr="00F22995">
        <w:rPr>
          <w:rFonts w:asciiTheme="majorHAnsi" w:hAnsiTheme="majorHAnsi"/>
        </w:rPr>
        <w:t xml:space="preserve"> </w:t>
      </w:r>
    </w:p>
    <w:p w14:paraId="3C7D0665" w14:textId="77777777" w:rsidR="004B2235" w:rsidRDefault="00B765F2">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rsidR="00DA28B2">
        <w:instrText xml:space="preserve"> TOC \h \z \c "Figure" </w:instrText>
      </w:r>
      <w:r>
        <w:fldChar w:fldCharType="separate"/>
      </w:r>
      <w:hyperlink w:anchor="_Toc498302421" w:history="1">
        <w:r w:rsidR="004B2235" w:rsidRPr="00447796">
          <w:rPr>
            <w:rStyle w:val="Hyperlink"/>
            <w:rFonts w:ascii="Times New Roman" w:hAnsi="Times New Roman"/>
            <w:noProof/>
          </w:rPr>
          <w:t>Figure 2</w:t>
        </w:r>
        <w:r w:rsidR="004B2235" w:rsidRPr="00447796">
          <w:rPr>
            <w:rStyle w:val="Hyperlink"/>
            <w:rFonts w:ascii="Times New Roman" w:hAnsi="Times New Roman"/>
            <w:noProof/>
          </w:rPr>
          <w:noBreakHyphen/>
          <w:t xml:space="preserve">1: </w:t>
        </w:r>
        <w:r w:rsidR="004B2235" w:rsidRPr="00447796">
          <w:rPr>
            <w:rStyle w:val="Hyperlink"/>
            <w:rFonts w:ascii="Times New Roman" w:hAnsi="Times New Roman"/>
            <w:noProof/>
            <w:lang w:val="en-US"/>
          </w:rPr>
          <w:t>Typical flow regimes for vertical and horizontal flows. Black and white areas represent liquid and gas, respectively</w:t>
        </w:r>
        <w:r w:rsidR="004B2235" w:rsidRPr="00447796">
          <w:rPr>
            <w:rStyle w:val="Hyperlink"/>
            <w:noProof/>
            <w:lang w:val="en-US"/>
          </w:rPr>
          <w:t>.</w:t>
        </w:r>
        <w:r w:rsidR="004B2235">
          <w:rPr>
            <w:noProof/>
            <w:webHidden/>
          </w:rPr>
          <w:tab/>
        </w:r>
        <w:r w:rsidR="004B2235">
          <w:rPr>
            <w:noProof/>
            <w:webHidden/>
          </w:rPr>
          <w:fldChar w:fldCharType="begin"/>
        </w:r>
        <w:r w:rsidR="004B2235">
          <w:rPr>
            <w:noProof/>
            <w:webHidden/>
          </w:rPr>
          <w:instrText xml:space="preserve"> PAGEREF _Toc498302421 \h </w:instrText>
        </w:r>
        <w:r w:rsidR="004B2235">
          <w:rPr>
            <w:noProof/>
            <w:webHidden/>
          </w:rPr>
        </w:r>
        <w:r w:rsidR="004B2235">
          <w:rPr>
            <w:noProof/>
            <w:webHidden/>
          </w:rPr>
          <w:fldChar w:fldCharType="separate"/>
        </w:r>
        <w:r w:rsidR="004B2235">
          <w:rPr>
            <w:noProof/>
            <w:webHidden/>
          </w:rPr>
          <w:t>2</w:t>
        </w:r>
        <w:r w:rsidR="004B2235">
          <w:rPr>
            <w:noProof/>
            <w:webHidden/>
          </w:rPr>
          <w:fldChar w:fldCharType="end"/>
        </w:r>
      </w:hyperlink>
    </w:p>
    <w:p w14:paraId="236B1541"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2" w:history="1">
        <w:r w:rsidR="004B2235" w:rsidRPr="00447796">
          <w:rPr>
            <w:rStyle w:val="Hyperlink"/>
            <w:rFonts w:ascii="Times New Roman" w:hAnsi="Times New Roman"/>
            <w:noProof/>
          </w:rPr>
          <w:t>Figure 2</w:t>
        </w:r>
        <w:r w:rsidR="004B2235" w:rsidRPr="00447796">
          <w:rPr>
            <w:rStyle w:val="Hyperlink"/>
            <w:rFonts w:ascii="Times New Roman" w:hAnsi="Times New Roman"/>
            <w:noProof/>
          </w:rPr>
          <w:noBreakHyphen/>
          <w:t xml:space="preserve">2: </w:t>
        </w:r>
        <w:r w:rsidR="004B2235" w:rsidRPr="00447796">
          <w:rPr>
            <w:rStyle w:val="Hyperlink"/>
            <w:rFonts w:ascii="Times New Roman" w:hAnsi="Times New Roman"/>
            <w:noProof/>
            <w:lang w:val="en-US"/>
          </w:rPr>
          <w:t>Single-beam   gamma   densitometer   with point source and detector located diametrically opposite each other</w:t>
        </w:r>
        <w:r w:rsidR="004B2235" w:rsidRPr="00447796">
          <w:rPr>
            <w:rStyle w:val="Hyperlink"/>
            <w:noProof/>
            <w:lang w:val="en-US"/>
          </w:rPr>
          <w:t>.</w:t>
        </w:r>
        <w:r w:rsidR="004B2235">
          <w:rPr>
            <w:noProof/>
            <w:webHidden/>
          </w:rPr>
          <w:tab/>
        </w:r>
        <w:r w:rsidR="004B2235">
          <w:rPr>
            <w:noProof/>
            <w:webHidden/>
          </w:rPr>
          <w:fldChar w:fldCharType="begin"/>
        </w:r>
        <w:r w:rsidR="004B2235">
          <w:rPr>
            <w:noProof/>
            <w:webHidden/>
          </w:rPr>
          <w:instrText xml:space="preserve"> PAGEREF _Toc498302422 \h </w:instrText>
        </w:r>
        <w:r w:rsidR="004B2235">
          <w:rPr>
            <w:noProof/>
            <w:webHidden/>
          </w:rPr>
        </w:r>
        <w:r w:rsidR="004B2235">
          <w:rPr>
            <w:noProof/>
            <w:webHidden/>
          </w:rPr>
          <w:fldChar w:fldCharType="separate"/>
        </w:r>
        <w:r w:rsidR="004B2235">
          <w:rPr>
            <w:noProof/>
            <w:webHidden/>
          </w:rPr>
          <w:t>3</w:t>
        </w:r>
        <w:r w:rsidR="004B2235">
          <w:rPr>
            <w:noProof/>
            <w:webHidden/>
          </w:rPr>
          <w:fldChar w:fldCharType="end"/>
        </w:r>
      </w:hyperlink>
    </w:p>
    <w:p w14:paraId="5E1B19CE"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3" w:history="1">
        <w:r w:rsidR="004B2235" w:rsidRPr="00447796">
          <w:rPr>
            <w:rStyle w:val="Hyperlink"/>
            <w:rFonts w:ascii="Times New Roman" w:hAnsi="Times New Roman"/>
            <w:noProof/>
          </w:rPr>
          <w:t>Figure 3</w:t>
        </w:r>
        <w:r w:rsidR="004B2235" w:rsidRPr="00447796">
          <w:rPr>
            <w:rStyle w:val="Hyperlink"/>
            <w:rFonts w:ascii="Times New Roman" w:hAnsi="Times New Roman"/>
            <w:noProof/>
          </w:rPr>
          <w:noBreakHyphen/>
          <w:t xml:space="preserve">1: </w:t>
        </w:r>
        <w:r w:rsidR="004B2235" w:rsidRPr="00447796">
          <w:rPr>
            <w:rStyle w:val="Hyperlink"/>
            <w:rFonts w:ascii="Times New Roman" w:hAnsi="Times New Roman"/>
            <w:noProof/>
            <w:lang w:val="en-US"/>
          </w:rPr>
          <w:t>Cross-sectional and side views of an annular flow with a narrow fan radiation beam</w:t>
        </w:r>
        <w:r w:rsidR="004B2235" w:rsidRPr="00447796">
          <w:rPr>
            <w:rStyle w:val="Hyperlink"/>
            <w:noProof/>
            <w:lang w:val="en-US"/>
          </w:rPr>
          <w:t>.</w:t>
        </w:r>
        <w:r w:rsidR="004B2235">
          <w:rPr>
            <w:noProof/>
            <w:webHidden/>
          </w:rPr>
          <w:tab/>
        </w:r>
        <w:r w:rsidR="004B2235">
          <w:rPr>
            <w:noProof/>
            <w:webHidden/>
          </w:rPr>
          <w:fldChar w:fldCharType="begin"/>
        </w:r>
        <w:r w:rsidR="004B2235">
          <w:rPr>
            <w:noProof/>
            <w:webHidden/>
          </w:rPr>
          <w:instrText xml:space="preserve"> PAGEREF _Toc498302423 \h </w:instrText>
        </w:r>
        <w:r w:rsidR="004B2235">
          <w:rPr>
            <w:noProof/>
            <w:webHidden/>
          </w:rPr>
        </w:r>
        <w:r w:rsidR="004B2235">
          <w:rPr>
            <w:noProof/>
            <w:webHidden/>
          </w:rPr>
          <w:fldChar w:fldCharType="separate"/>
        </w:r>
        <w:r w:rsidR="004B2235">
          <w:rPr>
            <w:noProof/>
            <w:webHidden/>
          </w:rPr>
          <w:t>4</w:t>
        </w:r>
        <w:r w:rsidR="004B2235">
          <w:rPr>
            <w:noProof/>
            <w:webHidden/>
          </w:rPr>
          <w:fldChar w:fldCharType="end"/>
        </w:r>
      </w:hyperlink>
    </w:p>
    <w:p w14:paraId="50B9E0B5"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4" w:history="1">
        <w:r w:rsidR="004B2235" w:rsidRPr="00447796">
          <w:rPr>
            <w:rStyle w:val="Hyperlink"/>
            <w:rFonts w:ascii="Times New Roman" w:hAnsi="Times New Roman"/>
            <w:noProof/>
          </w:rPr>
          <w:t>Figure 3</w:t>
        </w:r>
        <w:r w:rsidR="004B2235" w:rsidRPr="00447796">
          <w:rPr>
            <w:rStyle w:val="Hyperlink"/>
            <w:rFonts w:ascii="Times New Roman" w:hAnsi="Times New Roman"/>
            <w:noProof/>
          </w:rPr>
          <w:noBreakHyphen/>
          <w:t xml:space="preserve">2: </w:t>
        </w:r>
        <w:r w:rsidR="004B2235" w:rsidRPr="00447796">
          <w:rPr>
            <w:rStyle w:val="Hyperlink"/>
            <w:rFonts w:ascii="Times New Roman" w:hAnsi="Times New Roman"/>
            <w:noProof/>
            <w:lang w:val="en-US"/>
          </w:rPr>
          <w:t>Deviation between calculated and true void fractions of annular flow for narrow fan and parallel radiation beam.  The solid line represents the ideal case with no deviation between true and measured void fractions.</w:t>
        </w:r>
        <w:r w:rsidR="004B2235">
          <w:rPr>
            <w:noProof/>
            <w:webHidden/>
          </w:rPr>
          <w:tab/>
        </w:r>
        <w:r w:rsidR="004B2235">
          <w:rPr>
            <w:noProof/>
            <w:webHidden/>
          </w:rPr>
          <w:fldChar w:fldCharType="begin"/>
        </w:r>
        <w:r w:rsidR="004B2235">
          <w:rPr>
            <w:noProof/>
            <w:webHidden/>
          </w:rPr>
          <w:instrText xml:space="preserve"> PAGEREF _Toc498302424 \h </w:instrText>
        </w:r>
        <w:r w:rsidR="004B2235">
          <w:rPr>
            <w:noProof/>
            <w:webHidden/>
          </w:rPr>
        </w:r>
        <w:r w:rsidR="004B2235">
          <w:rPr>
            <w:noProof/>
            <w:webHidden/>
          </w:rPr>
          <w:fldChar w:fldCharType="separate"/>
        </w:r>
        <w:r w:rsidR="004B2235">
          <w:rPr>
            <w:noProof/>
            <w:webHidden/>
          </w:rPr>
          <w:t>6</w:t>
        </w:r>
        <w:r w:rsidR="004B2235">
          <w:rPr>
            <w:noProof/>
            <w:webHidden/>
          </w:rPr>
          <w:fldChar w:fldCharType="end"/>
        </w:r>
      </w:hyperlink>
    </w:p>
    <w:p w14:paraId="05EE56AD"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5" w:history="1">
        <w:r w:rsidR="004B2235" w:rsidRPr="00447796">
          <w:rPr>
            <w:rStyle w:val="Hyperlink"/>
            <w:rFonts w:ascii="Times New Roman" w:hAnsi="Times New Roman"/>
            <w:noProof/>
          </w:rPr>
          <w:t>Figure 3</w:t>
        </w:r>
        <w:r w:rsidR="004B2235" w:rsidRPr="00447796">
          <w:rPr>
            <w:rStyle w:val="Hyperlink"/>
            <w:rFonts w:ascii="Times New Roman" w:hAnsi="Times New Roman"/>
            <w:noProof/>
          </w:rPr>
          <w:noBreakHyphen/>
          <w:t>3: Stratified flow with related parameters</w:t>
        </w:r>
        <w:r w:rsidR="004B2235">
          <w:rPr>
            <w:noProof/>
            <w:webHidden/>
          </w:rPr>
          <w:tab/>
        </w:r>
        <w:r w:rsidR="004B2235">
          <w:rPr>
            <w:noProof/>
            <w:webHidden/>
          </w:rPr>
          <w:fldChar w:fldCharType="begin"/>
        </w:r>
        <w:r w:rsidR="004B2235">
          <w:rPr>
            <w:noProof/>
            <w:webHidden/>
          </w:rPr>
          <w:instrText xml:space="preserve"> PAGEREF _Toc498302425 \h </w:instrText>
        </w:r>
        <w:r w:rsidR="004B2235">
          <w:rPr>
            <w:noProof/>
            <w:webHidden/>
          </w:rPr>
        </w:r>
        <w:r w:rsidR="004B2235">
          <w:rPr>
            <w:noProof/>
            <w:webHidden/>
          </w:rPr>
          <w:fldChar w:fldCharType="separate"/>
        </w:r>
        <w:r w:rsidR="004B2235">
          <w:rPr>
            <w:noProof/>
            <w:webHidden/>
          </w:rPr>
          <w:t>8</w:t>
        </w:r>
        <w:r w:rsidR="004B2235">
          <w:rPr>
            <w:noProof/>
            <w:webHidden/>
          </w:rPr>
          <w:fldChar w:fldCharType="end"/>
        </w:r>
      </w:hyperlink>
    </w:p>
    <w:p w14:paraId="237FD2F0"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6" w:history="1">
        <w:r w:rsidR="004B2235" w:rsidRPr="00447796">
          <w:rPr>
            <w:rStyle w:val="Hyperlink"/>
            <w:rFonts w:ascii="Times New Roman" w:hAnsi="Times New Roman"/>
            <w:noProof/>
          </w:rPr>
          <w:t>Figure 3</w:t>
        </w:r>
        <w:r w:rsidR="004B2235" w:rsidRPr="00447796">
          <w:rPr>
            <w:rStyle w:val="Hyperlink"/>
            <w:rFonts w:ascii="Times New Roman" w:hAnsi="Times New Roman"/>
            <w:noProof/>
          </w:rPr>
          <w:noBreakHyphen/>
          <w:t xml:space="preserve">4: </w:t>
        </w:r>
        <w:r w:rsidR="004B2235" w:rsidRPr="00447796">
          <w:rPr>
            <w:rStyle w:val="Hyperlink"/>
            <w:rFonts w:ascii="Times New Roman" w:hAnsi="Times New Roman"/>
            <w:noProof/>
            <w:lang w:val="en-US"/>
          </w:rPr>
          <w:t>Deviation between measured and true void fraction of stratified flow with narrow fan beam with different source-detector orientations. The solid line represents the ideal case with no deviation between true and calculated void fractions.</w:t>
        </w:r>
        <w:r w:rsidR="004B2235">
          <w:rPr>
            <w:noProof/>
            <w:webHidden/>
          </w:rPr>
          <w:tab/>
        </w:r>
        <w:r w:rsidR="004B2235">
          <w:rPr>
            <w:noProof/>
            <w:webHidden/>
          </w:rPr>
          <w:fldChar w:fldCharType="begin"/>
        </w:r>
        <w:r w:rsidR="004B2235">
          <w:rPr>
            <w:noProof/>
            <w:webHidden/>
          </w:rPr>
          <w:instrText xml:space="preserve"> PAGEREF _Toc498302426 \h </w:instrText>
        </w:r>
        <w:r w:rsidR="004B2235">
          <w:rPr>
            <w:noProof/>
            <w:webHidden/>
          </w:rPr>
        </w:r>
        <w:r w:rsidR="004B2235">
          <w:rPr>
            <w:noProof/>
            <w:webHidden/>
          </w:rPr>
          <w:fldChar w:fldCharType="separate"/>
        </w:r>
        <w:r w:rsidR="004B2235">
          <w:rPr>
            <w:noProof/>
            <w:webHidden/>
          </w:rPr>
          <w:t>8</w:t>
        </w:r>
        <w:r w:rsidR="004B2235">
          <w:rPr>
            <w:noProof/>
            <w:webHidden/>
          </w:rPr>
          <w:fldChar w:fldCharType="end"/>
        </w:r>
      </w:hyperlink>
    </w:p>
    <w:p w14:paraId="79CBFB7A"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7" w:history="1">
        <w:r w:rsidR="004B2235" w:rsidRPr="00447796">
          <w:rPr>
            <w:rStyle w:val="Hyperlink"/>
            <w:rFonts w:ascii="Times New Roman" w:hAnsi="Times New Roman"/>
            <w:noProof/>
          </w:rPr>
          <w:t>Figure 3</w:t>
        </w:r>
        <w:r w:rsidR="004B2235" w:rsidRPr="00447796">
          <w:rPr>
            <w:rStyle w:val="Hyperlink"/>
            <w:rFonts w:ascii="Times New Roman" w:hAnsi="Times New Roman"/>
            <w:noProof/>
          </w:rPr>
          <w:noBreakHyphen/>
          <w:t xml:space="preserve">5: </w:t>
        </w:r>
        <w:r w:rsidR="004B2235" w:rsidRPr="00447796">
          <w:rPr>
            <w:rStyle w:val="Hyperlink"/>
            <w:rFonts w:ascii="Times New Roman" w:hAnsi="Times New Roman"/>
            <w:noProof/>
            <w:lang w:val="en-US"/>
          </w:rPr>
          <w:t>Deviation between measured and true void fraction of stratified flow for narrow fan beam. The solid line represents the ideal case with no deviation between true and measured void fractions.</w:t>
        </w:r>
        <w:r w:rsidR="004B2235">
          <w:rPr>
            <w:noProof/>
            <w:webHidden/>
          </w:rPr>
          <w:tab/>
        </w:r>
        <w:r w:rsidR="004B2235">
          <w:rPr>
            <w:noProof/>
            <w:webHidden/>
          </w:rPr>
          <w:fldChar w:fldCharType="begin"/>
        </w:r>
        <w:r w:rsidR="004B2235">
          <w:rPr>
            <w:noProof/>
            <w:webHidden/>
          </w:rPr>
          <w:instrText xml:space="preserve"> PAGEREF _Toc498302427 \h </w:instrText>
        </w:r>
        <w:r w:rsidR="004B2235">
          <w:rPr>
            <w:noProof/>
            <w:webHidden/>
          </w:rPr>
        </w:r>
        <w:r w:rsidR="004B2235">
          <w:rPr>
            <w:noProof/>
            <w:webHidden/>
          </w:rPr>
          <w:fldChar w:fldCharType="separate"/>
        </w:r>
        <w:r w:rsidR="004B2235">
          <w:rPr>
            <w:noProof/>
            <w:webHidden/>
          </w:rPr>
          <w:t>9</w:t>
        </w:r>
        <w:r w:rsidR="004B2235">
          <w:rPr>
            <w:noProof/>
            <w:webHidden/>
          </w:rPr>
          <w:fldChar w:fldCharType="end"/>
        </w:r>
      </w:hyperlink>
    </w:p>
    <w:p w14:paraId="217B83AA"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8" w:history="1">
        <w:r w:rsidR="004B2235" w:rsidRPr="00447796">
          <w:rPr>
            <w:rStyle w:val="Hyperlink"/>
            <w:rFonts w:ascii="Times New Roman" w:hAnsi="Times New Roman"/>
            <w:noProof/>
          </w:rPr>
          <w:t>Figure 4</w:t>
        </w:r>
        <w:r w:rsidR="004B2235" w:rsidRPr="00447796">
          <w:rPr>
            <w:rStyle w:val="Hyperlink"/>
            <w:rFonts w:ascii="Times New Roman" w:hAnsi="Times New Roman"/>
            <w:noProof/>
          </w:rPr>
          <w:noBreakHyphen/>
          <w:t xml:space="preserve">1: </w:t>
        </w:r>
        <w:r w:rsidR="004B2235" w:rsidRPr="00447796">
          <w:rPr>
            <w:rStyle w:val="Hyperlink"/>
            <w:rFonts w:ascii="Times New Roman" w:hAnsi="Times New Roman"/>
            <w:noProof/>
            <w:lang w:val="en-US"/>
          </w:rPr>
          <w:t>Compact low-energy multi-beam gamma-ray densitometer</w:t>
        </w:r>
        <w:r w:rsidR="004B2235">
          <w:rPr>
            <w:noProof/>
            <w:webHidden/>
          </w:rPr>
          <w:tab/>
        </w:r>
        <w:r w:rsidR="004B2235">
          <w:rPr>
            <w:noProof/>
            <w:webHidden/>
          </w:rPr>
          <w:fldChar w:fldCharType="begin"/>
        </w:r>
        <w:r w:rsidR="004B2235">
          <w:rPr>
            <w:noProof/>
            <w:webHidden/>
          </w:rPr>
          <w:instrText xml:space="preserve"> PAGEREF _Toc498302428 \h </w:instrText>
        </w:r>
        <w:r w:rsidR="004B2235">
          <w:rPr>
            <w:noProof/>
            <w:webHidden/>
          </w:rPr>
        </w:r>
        <w:r w:rsidR="004B2235">
          <w:rPr>
            <w:noProof/>
            <w:webHidden/>
          </w:rPr>
          <w:fldChar w:fldCharType="separate"/>
        </w:r>
        <w:r w:rsidR="004B2235">
          <w:rPr>
            <w:noProof/>
            <w:webHidden/>
          </w:rPr>
          <w:t>10</w:t>
        </w:r>
        <w:r w:rsidR="004B2235">
          <w:rPr>
            <w:noProof/>
            <w:webHidden/>
          </w:rPr>
          <w:fldChar w:fldCharType="end"/>
        </w:r>
      </w:hyperlink>
    </w:p>
    <w:p w14:paraId="1A76CC7A"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29" w:history="1">
        <w:r w:rsidR="004B2235" w:rsidRPr="00447796">
          <w:rPr>
            <w:rStyle w:val="Hyperlink"/>
            <w:rFonts w:ascii="Times New Roman" w:hAnsi="Times New Roman"/>
            <w:noProof/>
          </w:rPr>
          <w:t>Figure 5</w:t>
        </w:r>
        <w:r w:rsidR="004B2235" w:rsidRPr="00447796">
          <w:rPr>
            <w:rStyle w:val="Hyperlink"/>
            <w:rFonts w:ascii="Times New Roman" w:hAnsi="Times New Roman"/>
            <w:noProof/>
          </w:rPr>
          <w:noBreakHyphen/>
          <w:t xml:space="preserve">1: </w:t>
        </w:r>
        <w:r w:rsidR="004B2235" w:rsidRPr="00447796">
          <w:rPr>
            <w:rStyle w:val="Hyperlink"/>
            <w:rFonts w:ascii="Times New Roman" w:hAnsi="Times New Roman"/>
            <w:noProof/>
            <w:lang w:val="en-US"/>
          </w:rPr>
          <w:t xml:space="preserve">Measured void fraction versus true void fraction using single-beam gamma-ray densitometer with </w:t>
        </w:r>
        <w:r w:rsidR="004B2235" w:rsidRPr="00447796">
          <w:rPr>
            <w:rStyle w:val="Hyperlink"/>
            <w:rFonts w:ascii="Times New Roman" w:hAnsi="Times New Roman"/>
            <w:noProof/>
            <w:vertAlign w:val="superscript"/>
            <w:lang w:val="en-US"/>
          </w:rPr>
          <w:t>241</w:t>
        </w:r>
        <w:r w:rsidR="004B2235" w:rsidRPr="00447796">
          <w:rPr>
            <w:rStyle w:val="Hyperlink"/>
            <w:rFonts w:ascii="Times New Roman" w:hAnsi="Times New Roman"/>
            <w:noProof/>
            <w:lang w:val="en-US"/>
          </w:rPr>
          <w:t>Am source. The solid line represents the ideal case, with no deviation between true and measured void fractions</w:t>
        </w:r>
        <w:r w:rsidR="004B2235">
          <w:rPr>
            <w:noProof/>
            <w:webHidden/>
          </w:rPr>
          <w:tab/>
        </w:r>
        <w:r w:rsidR="004B2235">
          <w:rPr>
            <w:noProof/>
            <w:webHidden/>
          </w:rPr>
          <w:fldChar w:fldCharType="begin"/>
        </w:r>
        <w:r w:rsidR="004B2235">
          <w:rPr>
            <w:noProof/>
            <w:webHidden/>
          </w:rPr>
          <w:instrText xml:space="preserve"> PAGEREF _Toc498302429 \h </w:instrText>
        </w:r>
        <w:r w:rsidR="004B2235">
          <w:rPr>
            <w:noProof/>
            <w:webHidden/>
          </w:rPr>
        </w:r>
        <w:r w:rsidR="004B2235">
          <w:rPr>
            <w:noProof/>
            <w:webHidden/>
          </w:rPr>
          <w:fldChar w:fldCharType="separate"/>
        </w:r>
        <w:r w:rsidR="004B2235">
          <w:rPr>
            <w:noProof/>
            <w:webHidden/>
          </w:rPr>
          <w:t>15</w:t>
        </w:r>
        <w:r w:rsidR="004B2235">
          <w:rPr>
            <w:noProof/>
            <w:webHidden/>
          </w:rPr>
          <w:fldChar w:fldCharType="end"/>
        </w:r>
      </w:hyperlink>
    </w:p>
    <w:p w14:paraId="5A8F353E"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30" w:history="1">
        <w:r w:rsidR="004B2235" w:rsidRPr="00447796">
          <w:rPr>
            <w:rStyle w:val="Hyperlink"/>
            <w:rFonts w:ascii="Times New Roman" w:hAnsi="Times New Roman"/>
            <w:noProof/>
          </w:rPr>
          <w:t>Figure 5</w:t>
        </w:r>
        <w:r w:rsidR="004B2235" w:rsidRPr="00447796">
          <w:rPr>
            <w:rStyle w:val="Hyperlink"/>
            <w:rFonts w:ascii="Times New Roman" w:hAnsi="Times New Roman"/>
            <w:noProof/>
          </w:rPr>
          <w:noBreakHyphen/>
          <w:t xml:space="preserve">2: </w:t>
        </w:r>
        <w:r w:rsidR="004B2235" w:rsidRPr="00447796">
          <w:rPr>
            <w:rStyle w:val="Hyperlink"/>
            <w:rFonts w:ascii="Times New Roman" w:hAnsi="Times New Roman"/>
            <w:noProof/>
            <w:lang w:val="en-US"/>
          </w:rPr>
          <w:t xml:space="preserve">Measured void fraction versus true void fraction using conventional gamma-ray densitometer with </w:t>
        </w:r>
        <w:r w:rsidR="004B2235" w:rsidRPr="00447796">
          <w:rPr>
            <w:rStyle w:val="Hyperlink"/>
            <w:rFonts w:ascii="Times New Roman" w:hAnsi="Times New Roman"/>
            <w:noProof/>
            <w:vertAlign w:val="superscript"/>
            <w:lang w:val="en-US"/>
          </w:rPr>
          <w:t>137</w:t>
        </w:r>
        <w:r w:rsidR="004B2235" w:rsidRPr="00447796">
          <w:rPr>
            <w:rStyle w:val="Hyperlink"/>
            <w:rFonts w:ascii="Times New Roman" w:hAnsi="Times New Roman"/>
            <w:noProof/>
            <w:lang w:val="en-US"/>
          </w:rPr>
          <w:t>Cs source. The solid line represents the ideal case with no deviation between true and measured void fractions</w:t>
        </w:r>
        <w:r w:rsidR="004B2235">
          <w:rPr>
            <w:noProof/>
            <w:webHidden/>
          </w:rPr>
          <w:tab/>
        </w:r>
        <w:r w:rsidR="004B2235">
          <w:rPr>
            <w:noProof/>
            <w:webHidden/>
          </w:rPr>
          <w:fldChar w:fldCharType="begin"/>
        </w:r>
        <w:r w:rsidR="004B2235">
          <w:rPr>
            <w:noProof/>
            <w:webHidden/>
          </w:rPr>
          <w:instrText xml:space="preserve"> PAGEREF _Toc498302430 \h </w:instrText>
        </w:r>
        <w:r w:rsidR="004B2235">
          <w:rPr>
            <w:noProof/>
            <w:webHidden/>
          </w:rPr>
        </w:r>
        <w:r w:rsidR="004B2235">
          <w:rPr>
            <w:noProof/>
            <w:webHidden/>
          </w:rPr>
          <w:fldChar w:fldCharType="separate"/>
        </w:r>
        <w:r w:rsidR="004B2235">
          <w:rPr>
            <w:noProof/>
            <w:webHidden/>
          </w:rPr>
          <w:t>16</w:t>
        </w:r>
        <w:r w:rsidR="004B2235">
          <w:rPr>
            <w:noProof/>
            <w:webHidden/>
          </w:rPr>
          <w:fldChar w:fldCharType="end"/>
        </w:r>
      </w:hyperlink>
    </w:p>
    <w:p w14:paraId="42FA6BF5"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31" w:history="1">
        <w:r w:rsidR="004B2235" w:rsidRPr="00447796">
          <w:rPr>
            <w:rStyle w:val="Hyperlink"/>
            <w:rFonts w:ascii="Times New Roman" w:hAnsi="Times New Roman"/>
            <w:noProof/>
          </w:rPr>
          <w:t>Figure 5</w:t>
        </w:r>
        <w:r w:rsidR="004B2235" w:rsidRPr="00447796">
          <w:rPr>
            <w:rStyle w:val="Hyperlink"/>
            <w:rFonts w:ascii="Times New Roman" w:hAnsi="Times New Roman"/>
            <w:noProof/>
          </w:rPr>
          <w:noBreakHyphen/>
          <w:t xml:space="preserve">3: </w:t>
        </w:r>
        <w:r w:rsidR="004B2235" w:rsidRPr="00447796">
          <w:rPr>
            <w:rStyle w:val="Hyperlink"/>
            <w:rFonts w:ascii="Times New Roman" w:hAnsi="Times New Roman"/>
            <w:i/>
            <w:noProof/>
            <w:lang w:val="en-US"/>
          </w:rPr>
          <w:t>I</w:t>
        </w:r>
        <w:r w:rsidR="004B2235" w:rsidRPr="00447796">
          <w:rPr>
            <w:rStyle w:val="Hyperlink"/>
            <w:rFonts w:ascii="Times New Roman" w:hAnsi="Times New Roman"/>
            <w:noProof/>
            <w:vertAlign w:val="subscript"/>
            <w:lang w:val="en-US"/>
          </w:rPr>
          <w:t>mix</w:t>
        </w:r>
        <w:r w:rsidR="004B2235" w:rsidRPr="00447796">
          <w:rPr>
            <w:rStyle w:val="Hyperlink"/>
            <w:rFonts w:ascii="Times New Roman" w:hAnsi="Times New Roman"/>
            <w:noProof/>
            <w:lang w:val="en-US"/>
          </w:rPr>
          <w:t>/</w:t>
        </w:r>
        <w:r w:rsidR="004B2235" w:rsidRPr="00447796">
          <w:rPr>
            <w:rStyle w:val="Hyperlink"/>
            <w:rFonts w:ascii="Times New Roman" w:hAnsi="Times New Roman"/>
            <w:i/>
            <w:noProof/>
            <w:lang w:val="en-US"/>
          </w:rPr>
          <w:t>I</w:t>
        </w:r>
        <w:r w:rsidR="004B2235" w:rsidRPr="00447796">
          <w:rPr>
            <w:rStyle w:val="Hyperlink"/>
            <w:rFonts w:ascii="Times New Roman" w:hAnsi="Times New Roman"/>
            <w:noProof/>
            <w:vertAlign w:val="subscript"/>
            <w:lang w:val="en-US"/>
          </w:rPr>
          <w:t>oil</w:t>
        </w:r>
        <w:r w:rsidR="004B2235" w:rsidRPr="00447796">
          <w:rPr>
            <w:rStyle w:val="Hyperlink"/>
            <w:rFonts w:ascii="Times New Roman" w:hAnsi="Times New Roman"/>
            <w:noProof/>
            <w:lang w:val="en-US"/>
          </w:rPr>
          <w:t xml:space="preserve"> ratios plotted against detector position for annular flow phantoms</w:t>
        </w:r>
        <w:r w:rsidR="004B2235">
          <w:rPr>
            <w:noProof/>
            <w:webHidden/>
          </w:rPr>
          <w:tab/>
        </w:r>
        <w:r w:rsidR="004B2235">
          <w:rPr>
            <w:noProof/>
            <w:webHidden/>
          </w:rPr>
          <w:fldChar w:fldCharType="begin"/>
        </w:r>
        <w:r w:rsidR="004B2235">
          <w:rPr>
            <w:noProof/>
            <w:webHidden/>
          </w:rPr>
          <w:instrText xml:space="preserve"> PAGEREF _Toc498302431 \h </w:instrText>
        </w:r>
        <w:r w:rsidR="004B2235">
          <w:rPr>
            <w:noProof/>
            <w:webHidden/>
          </w:rPr>
        </w:r>
        <w:r w:rsidR="004B2235">
          <w:rPr>
            <w:noProof/>
            <w:webHidden/>
          </w:rPr>
          <w:fldChar w:fldCharType="separate"/>
        </w:r>
        <w:r w:rsidR="004B2235">
          <w:rPr>
            <w:noProof/>
            <w:webHidden/>
          </w:rPr>
          <w:t>17</w:t>
        </w:r>
        <w:r w:rsidR="004B2235">
          <w:rPr>
            <w:noProof/>
            <w:webHidden/>
          </w:rPr>
          <w:fldChar w:fldCharType="end"/>
        </w:r>
      </w:hyperlink>
    </w:p>
    <w:p w14:paraId="1C0C6714"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32" w:history="1">
        <w:r w:rsidR="004B2235" w:rsidRPr="00447796">
          <w:rPr>
            <w:rStyle w:val="Hyperlink"/>
            <w:rFonts w:ascii="Times New Roman" w:hAnsi="Times New Roman"/>
            <w:noProof/>
          </w:rPr>
          <w:t>Figure 5</w:t>
        </w:r>
        <w:r w:rsidR="004B2235" w:rsidRPr="00447796">
          <w:rPr>
            <w:rStyle w:val="Hyperlink"/>
            <w:rFonts w:ascii="Times New Roman" w:hAnsi="Times New Roman"/>
            <w:noProof/>
          </w:rPr>
          <w:noBreakHyphen/>
          <w:t xml:space="preserve">4: </w:t>
        </w:r>
        <w:r w:rsidR="004B2235" w:rsidRPr="00447796">
          <w:rPr>
            <w:rStyle w:val="Hyperlink"/>
            <w:rFonts w:ascii="Times New Roman" w:hAnsi="Times New Roman"/>
            <w:i/>
            <w:noProof/>
            <w:lang w:val="en-US"/>
          </w:rPr>
          <w:t>I</w:t>
        </w:r>
        <w:r w:rsidR="004B2235" w:rsidRPr="00447796">
          <w:rPr>
            <w:rStyle w:val="Hyperlink"/>
            <w:rFonts w:ascii="Times New Roman" w:hAnsi="Times New Roman"/>
            <w:noProof/>
            <w:vertAlign w:val="subscript"/>
            <w:lang w:val="en-US"/>
          </w:rPr>
          <w:t>mix</w:t>
        </w:r>
        <w:r w:rsidR="004B2235" w:rsidRPr="00447796">
          <w:rPr>
            <w:rStyle w:val="Hyperlink"/>
            <w:rFonts w:ascii="Times New Roman" w:hAnsi="Times New Roman"/>
            <w:noProof/>
            <w:lang w:val="en-US"/>
          </w:rPr>
          <w:t>/</w:t>
        </w:r>
        <w:r w:rsidR="004B2235" w:rsidRPr="00447796">
          <w:rPr>
            <w:rStyle w:val="Hyperlink"/>
            <w:rFonts w:ascii="Times New Roman" w:hAnsi="Times New Roman"/>
            <w:i/>
            <w:noProof/>
            <w:lang w:val="en-US"/>
          </w:rPr>
          <w:t>I</w:t>
        </w:r>
        <w:r w:rsidR="004B2235" w:rsidRPr="00447796">
          <w:rPr>
            <w:rStyle w:val="Hyperlink"/>
            <w:rFonts w:ascii="Times New Roman" w:hAnsi="Times New Roman"/>
            <w:noProof/>
            <w:vertAlign w:val="subscript"/>
            <w:lang w:val="en-US"/>
          </w:rPr>
          <w:t>oil</w:t>
        </w:r>
        <w:r w:rsidR="004B2235" w:rsidRPr="00447796">
          <w:rPr>
            <w:rStyle w:val="Hyperlink"/>
            <w:rFonts w:ascii="Times New Roman" w:hAnsi="Times New Roman"/>
            <w:noProof/>
            <w:lang w:val="en-US"/>
          </w:rPr>
          <w:t xml:space="preserve"> ratios plotted versus detector position for stratified flow phantoms</w:t>
        </w:r>
        <w:r w:rsidR="004B2235">
          <w:rPr>
            <w:noProof/>
            <w:webHidden/>
          </w:rPr>
          <w:tab/>
        </w:r>
        <w:r w:rsidR="004B2235">
          <w:rPr>
            <w:noProof/>
            <w:webHidden/>
          </w:rPr>
          <w:fldChar w:fldCharType="begin"/>
        </w:r>
        <w:r w:rsidR="004B2235">
          <w:rPr>
            <w:noProof/>
            <w:webHidden/>
          </w:rPr>
          <w:instrText xml:space="preserve"> PAGEREF _Toc498302432 \h </w:instrText>
        </w:r>
        <w:r w:rsidR="004B2235">
          <w:rPr>
            <w:noProof/>
            <w:webHidden/>
          </w:rPr>
        </w:r>
        <w:r w:rsidR="004B2235">
          <w:rPr>
            <w:noProof/>
            <w:webHidden/>
          </w:rPr>
          <w:fldChar w:fldCharType="separate"/>
        </w:r>
        <w:r w:rsidR="004B2235">
          <w:rPr>
            <w:noProof/>
            <w:webHidden/>
          </w:rPr>
          <w:t>17</w:t>
        </w:r>
        <w:r w:rsidR="004B2235">
          <w:rPr>
            <w:noProof/>
            <w:webHidden/>
          </w:rPr>
          <w:fldChar w:fldCharType="end"/>
        </w:r>
      </w:hyperlink>
    </w:p>
    <w:p w14:paraId="22DB3246"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33" w:history="1">
        <w:r w:rsidR="004B2235" w:rsidRPr="00447796">
          <w:rPr>
            <w:rStyle w:val="Hyperlink"/>
            <w:rFonts w:ascii="Times New Roman" w:hAnsi="Times New Roman"/>
            <w:noProof/>
          </w:rPr>
          <w:t>Figure 5</w:t>
        </w:r>
        <w:r w:rsidR="004B2235" w:rsidRPr="00447796">
          <w:rPr>
            <w:rStyle w:val="Hyperlink"/>
            <w:rFonts w:ascii="Times New Roman" w:hAnsi="Times New Roman"/>
            <w:noProof/>
          </w:rPr>
          <w:noBreakHyphen/>
          <w:t xml:space="preserve">5: </w:t>
        </w:r>
        <w:r w:rsidR="004B2235" w:rsidRPr="00447796">
          <w:rPr>
            <w:rStyle w:val="Hyperlink"/>
            <w:rFonts w:ascii="Times New Roman" w:hAnsi="Times New Roman"/>
            <w:noProof/>
            <w:lang w:val="en-US"/>
          </w:rPr>
          <w:t>Measured void fraction versus true void fraction of the annular phantoms at several detector positions. The solid line represents the ideal case with no deviation between true and measured void fractions. The dashed line is the best curve fit of the mean values</w:t>
        </w:r>
        <w:r w:rsidR="004B2235">
          <w:rPr>
            <w:noProof/>
            <w:webHidden/>
          </w:rPr>
          <w:tab/>
        </w:r>
        <w:r w:rsidR="004B2235">
          <w:rPr>
            <w:noProof/>
            <w:webHidden/>
          </w:rPr>
          <w:fldChar w:fldCharType="begin"/>
        </w:r>
        <w:r w:rsidR="004B2235">
          <w:rPr>
            <w:noProof/>
            <w:webHidden/>
          </w:rPr>
          <w:instrText xml:space="preserve"> PAGEREF _Toc498302433 \h </w:instrText>
        </w:r>
        <w:r w:rsidR="004B2235">
          <w:rPr>
            <w:noProof/>
            <w:webHidden/>
          </w:rPr>
        </w:r>
        <w:r w:rsidR="004B2235">
          <w:rPr>
            <w:noProof/>
            <w:webHidden/>
          </w:rPr>
          <w:fldChar w:fldCharType="separate"/>
        </w:r>
        <w:r w:rsidR="004B2235">
          <w:rPr>
            <w:noProof/>
            <w:webHidden/>
          </w:rPr>
          <w:t>19</w:t>
        </w:r>
        <w:r w:rsidR="004B2235">
          <w:rPr>
            <w:noProof/>
            <w:webHidden/>
          </w:rPr>
          <w:fldChar w:fldCharType="end"/>
        </w:r>
      </w:hyperlink>
    </w:p>
    <w:p w14:paraId="4E247042" w14:textId="77777777" w:rsidR="004B2235" w:rsidRDefault="008D61B0">
      <w:pPr>
        <w:pStyle w:val="TableofFigures"/>
        <w:tabs>
          <w:tab w:val="right" w:leader="dot" w:pos="8494"/>
        </w:tabs>
        <w:rPr>
          <w:rFonts w:asciiTheme="minorHAnsi" w:eastAsiaTheme="minorEastAsia" w:hAnsiTheme="minorHAnsi" w:cstheme="minorBidi"/>
          <w:noProof/>
          <w:sz w:val="22"/>
          <w:szCs w:val="22"/>
          <w:lang w:eastAsia="en-GB"/>
        </w:rPr>
      </w:pPr>
      <w:hyperlink w:anchor="_Toc498302434" w:history="1">
        <w:r w:rsidR="004B2235" w:rsidRPr="00447796">
          <w:rPr>
            <w:rStyle w:val="Hyperlink"/>
            <w:rFonts w:ascii="Times New Roman" w:hAnsi="Times New Roman"/>
            <w:noProof/>
          </w:rPr>
          <w:t>Figure 5</w:t>
        </w:r>
        <w:r w:rsidR="004B2235" w:rsidRPr="00447796">
          <w:rPr>
            <w:rStyle w:val="Hyperlink"/>
            <w:rFonts w:ascii="Times New Roman" w:hAnsi="Times New Roman"/>
            <w:noProof/>
          </w:rPr>
          <w:noBreakHyphen/>
          <w:t xml:space="preserve">6: </w:t>
        </w:r>
        <w:r w:rsidR="004B2235" w:rsidRPr="00447796">
          <w:rPr>
            <w:rStyle w:val="Hyperlink"/>
            <w:rFonts w:ascii="Times New Roman" w:hAnsi="Times New Roman"/>
            <w:noProof/>
            <w:lang w:val="en-US"/>
          </w:rPr>
          <w:t>Measured void fraction versus true void fraction of the stratified phantoms at several detector positions. The solid line represents the ideal case with no deviation between true and measured void fractions. The dashed line is the best curve fit of the mean values</w:t>
        </w:r>
        <w:r w:rsidR="004B2235">
          <w:rPr>
            <w:noProof/>
            <w:webHidden/>
          </w:rPr>
          <w:tab/>
        </w:r>
        <w:r w:rsidR="004B2235">
          <w:rPr>
            <w:noProof/>
            <w:webHidden/>
          </w:rPr>
          <w:fldChar w:fldCharType="begin"/>
        </w:r>
        <w:r w:rsidR="004B2235">
          <w:rPr>
            <w:noProof/>
            <w:webHidden/>
          </w:rPr>
          <w:instrText xml:space="preserve"> PAGEREF _Toc498302434 \h </w:instrText>
        </w:r>
        <w:r w:rsidR="004B2235">
          <w:rPr>
            <w:noProof/>
            <w:webHidden/>
          </w:rPr>
        </w:r>
        <w:r w:rsidR="004B2235">
          <w:rPr>
            <w:noProof/>
            <w:webHidden/>
          </w:rPr>
          <w:fldChar w:fldCharType="separate"/>
        </w:r>
        <w:r w:rsidR="004B2235">
          <w:rPr>
            <w:noProof/>
            <w:webHidden/>
          </w:rPr>
          <w:t>20</w:t>
        </w:r>
        <w:r w:rsidR="004B2235">
          <w:rPr>
            <w:noProof/>
            <w:webHidden/>
          </w:rPr>
          <w:fldChar w:fldCharType="end"/>
        </w:r>
      </w:hyperlink>
    </w:p>
    <w:p w14:paraId="49191F8B" w14:textId="77777777" w:rsidR="00DA28B2" w:rsidRDefault="00B765F2" w:rsidP="00941D35">
      <w:r>
        <w:fldChar w:fldCharType="end"/>
      </w:r>
    </w:p>
    <w:p w14:paraId="49191F8D" w14:textId="77777777" w:rsidR="005C0AF1" w:rsidRDefault="005C0AF1">
      <w:pPr>
        <w:spacing w:before="0" w:after="200" w:line="276" w:lineRule="auto"/>
        <w:jc w:val="left"/>
        <w:rPr>
          <w:rFonts w:cs="Arial"/>
          <w:b/>
          <w:bCs/>
          <w:kern w:val="32"/>
          <w:sz w:val="32"/>
          <w:szCs w:val="36"/>
        </w:rPr>
      </w:pPr>
      <w:bookmarkStart w:id="22" w:name="_Toc51833372"/>
      <w:bookmarkStart w:id="23" w:name="_Toc290554221"/>
      <w:bookmarkStart w:id="24" w:name="_Toc299621186"/>
      <w:bookmarkStart w:id="25" w:name="_Toc299631414"/>
      <w:bookmarkStart w:id="26" w:name="_Toc299631474"/>
      <w:bookmarkStart w:id="27" w:name="_Toc299631564"/>
      <w:bookmarkStart w:id="28" w:name="_Toc299631641"/>
      <w:r>
        <w:br w:type="page"/>
      </w:r>
    </w:p>
    <w:p w14:paraId="49191F8E" w14:textId="77777777" w:rsidR="00DA28B2" w:rsidRPr="00F22995" w:rsidRDefault="00DA28B2" w:rsidP="00DA28B2">
      <w:pPr>
        <w:pStyle w:val="Heading1nonumber"/>
        <w:rPr>
          <w:rFonts w:asciiTheme="majorHAnsi" w:hAnsiTheme="majorHAnsi"/>
        </w:rPr>
      </w:pPr>
      <w:bookmarkStart w:id="29" w:name="_Toc498302399"/>
      <w:r w:rsidRPr="00F22995">
        <w:rPr>
          <w:rFonts w:asciiTheme="majorHAnsi" w:hAnsiTheme="majorHAnsi"/>
        </w:rPr>
        <w:lastRenderedPageBreak/>
        <w:t>LIST OF TABLES</w:t>
      </w:r>
      <w:bookmarkEnd w:id="22"/>
      <w:bookmarkEnd w:id="23"/>
      <w:bookmarkEnd w:id="24"/>
      <w:bookmarkEnd w:id="25"/>
      <w:bookmarkEnd w:id="26"/>
      <w:bookmarkEnd w:id="27"/>
      <w:bookmarkEnd w:id="28"/>
      <w:bookmarkEnd w:id="29"/>
    </w:p>
    <w:p w14:paraId="18CF6BA8" w14:textId="77777777" w:rsidR="004B2235" w:rsidRDefault="00B765F2">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rsidR="00DA28B2">
        <w:instrText xml:space="preserve"> TOC \h \z \c "Table" </w:instrText>
      </w:r>
      <w:r>
        <w:fldChar w:fldCharType="separate"/>
      </w:r>
      <w:hyperlink w:anchor="_Toc498302458" w:history="1">
        <w:r w:rsidR="004B2235" w:rsidRPr="00DD276F">
          <w:rPr>
            <w:rStyle w:val="Hyperlink"/>
            <w:rFonts w:ascii="Times New Roman" w:hAnsi="Times New Roman"/>
            <w:noProof/>
          </w:rPr>
          <w:t>Table 5</w:t>
        </w:r>
        <w:r w:rsidR="004B2235" w:rsidRPr="00DD276F">
          <w:rPr>
            <w:rStyle w:val="Hyperlink"/>
            <w:rFonts w:ascii="Times New Roman" w:hAnsi="Times New Roman"/>
            <w:noProof/>
          </w:rPr>
          <w:noBreakHyphen/>
          <w:t>1: Void fraction and flow regime phantoms made for the experiment</w:t>
        </w:r>
        <w:r w:rsidR="004B2235">
          <w:rPr>
            <w:noProof/>
            <w:webHidden/>
          </w:rPr>
          <w:tab/>
        </w:r>
        <w:r w:rsidR="004B2235">
          <w:rPr>
            <w:noProof/>
            <w:webHidden/>
          </w:rPr>
          <w:fldChar w:fldCharType="begin"/>
        </w:r>
        <w:r w:rsidR="004B2235">
          <w:rPr>
            <w:noProof/>
            <w:webHidden/>
          </w:rPr>
          <w:instrText xml:space="preserve"> PAGEREF _Toc498302458 \h </w:instrText>
        </w:r>
        <w:r w:rsidR="004B2235">
          <w:rPr>
            <w:noProof/>
            <w:webHidden/>
          </w:rPr>
        </w:r>
        <w:r w:rsidR="004B2235">
          <w:rPr>
            <w:noProof/>
            <w:webHidden/>
          </w:rPr>
          <w:fldChar w:fldCharType="separate"/>
        </w:r>
        <w:r w:rsidR="004B2235">
          <w:rPr>
            <w:noProof/>
            <w:webHidden/>
          </w:rPr>
          <w:t>14</w:t>
        </w:r>
        <w:r w:rsidR="004B2235">
          <w:rPr>
            <w:noProof/>
            <w:webHidden/>
          </w:rPr>
          <w:fldChar w:fldCharType="end"/>
        </w:r>
      </w:hyperlink>
    </w:p>
    <w:p w14:paraId="49191F90" w14:textId="77777777" w:rsidR="00DA28B2" w:rsidRDefault="00B765F2" w:rsidP="00941D35">
      <w:r>
        <w:fldChar w:fldCharType="end"/>
      </w:r>
    </w:p>
    <w:p w14:paraId="49191F91" w14:textId="77777777" w:rsidR="00DA28B2" w:rsidRDefault="00DA28B2" w:rsidP="00941D35">
      <w:bookmarkStart w:id="30" w:name="_Toc51833373"/>
    </w:p>
    <w:p w14:paraId="49191F92" w14:textId="77777777" w:rsidR="005C0AF1" w:rsidRDefault="005C0AF1">
      <w:pPr>
        <w:spacing w:before="0" w:after="200" w:line="276" w:lineRule="auto"/>
        <w:jc w:val="left"/>
        <w:rPr>
          <w:rFonts w:cs="Arial"/>
          <w:b/>
          <w:bCs/>
          <w:kern w:val="32"/>
          <w:sz w:val="32"/>
          <w:szCs w:val="36"/>
        </w:rPr>
      </w:pPr>
      <w:bookmarkStart w:id="31" w:name="_Toc290554222"/>
      <w:bookmarkStart w:id="32" w:name="_Toc299621187"/>
      <w:bookmarkStart w:id="33" w:name="_Toc299631415"/>
      <w:bookmarkStart w:id="34" w:name="_Toc299631475"/>
      <w:bookmarkStart w:id="35" w:name="_Toc299631565"/>
      <w:bookmarkStart w:id="36" w:name="_Toc299631642"/>
      <w:r>
        <w:br w:type="page"/>
      </w:r>
    </w:p>
    <w:p w14:paraId="49191F93" w14:textId="77777777" w:rsidR="00DA28B2" w:rsidRPr="00F22995" w:rsidRDefault="00DA28B2" w:rsidP="00DA28B2">
      <w:pPr>
        <w:pStyle w:val="Heading1nonumber"/>
        <w:rPr>
          <w:rFonts w:asciiTheme="majorHAnsi" w:hAnsiTheme="majorHAnsi"/>
        </w:rPr>
      </w:pPr>
      <w:bookmarkStart w:id="37" w:name="_Toc498302400"/>
      <w:r w:rsidRPr="00F22995">
        <w:rPr>
          <w:rFonts w:asciiTheme="majorHAnsi" w:hAnsiTheme="majorHAnsi"/>
        </w:rPr>
        <w:lastRenderedPageBreak/>
        <w:t>LIST OF EQUATIONS</w:t>
      </w:r>
      <w:bookmarkEnd w:id="30"/>
      <w:bookmarkEnd w:id="31"/>
      <w:bookmarkEnd w:id="32"/>
      <w:bookmarkEnd w:id="33"/>
      <w:bookmarkEnd w:id="34"/>
      <w:bookmarkEnd w:id="35"/>
      <w:bookmarkEnd w:id="36"/>
      <w:bookmarkEnd w:id="37"/>
    </w:p>
    <w:p w14:paraId="0E18456F" w14:textId="77777777" w:rsidR="00062618" w:rsidRDefault="00B765F2">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rsidR="00DA28B2">
        <w:instrText xml:space="preserve"> TOC \h \z \c "Equation" </w:instrText>
      </w:r>
      <w:r>
        <w:fldChar w:fldCharType="separate"/>
      </w:r>
      <w:hyperlink w:anchor="_Toc498365531" w:history="1">
        <w:r w:rsidR="00062618" w:rsidRPr="00062618">
          <w:rPr>
            <w:rStyle w:val="Hyperlink"/>
            <w:rFonts w:ascii="Times New Roman" w:hAnsi="Times New Roman"/>
            <w:b/>
            <w:noProof/>
          </w:rPr>
          <w:t>(3</w:t>
        </w:r>
        <w:r w:rsidR="00062618" w:rsidRPr="00062618">
          <w:rPr>
            <w:rStyle w:val="Hyperlink"/>
            <w:rFonts w:ascii="Times New Roman" w:hAnsi="Times New Roman"/>
            <w:b/>
            <w:noProof/>
          </w:rPr>
          <w:noBreakHyphen/>
          <w:t>1)</w:t>
        </w:r>
        <w:r w:rsidR="00062618">
          <w:rPr>
            <w:noProof/>
            <w:webHidden/>
          </w:rPr>
          <w:tab/>
        </w:r>
        <w:r w:rsidR="00062618">
          <w:rPr>
            <w:noProof/>
            <w:webHidden/>
          </w:rPr>
          <w:fldChar w:fldCharType="begin"/>
        </w:r>
        <w:r w:rsidR="00062618">
          <w:rPr>
            <w:noProof/>
            <w:webHidden/>
          </w:rPr>
          <w:instrText xml:space="preserve"> PAGEREF _Toc498365531 \h </w:instrText>
        </w:r>
        <w:r w:rsidR="00062618">
          <w:rPr>
            <w:noProof/>
            <w:webHidden/>
          </w:rPr>
        </w:r>
        <w:r w:rsidR="00062618">
          <w:rPr>
            <w:noProof/>
            <w:webHidden/>
          </w:rPr>
          <w:fldChar w:fldCharType="separate"/>
        </w:r>
        <w:r w:rsidR="00062618">
          <w:rPr>
            <w:noProof/>
            <w:webHidden/>
          </w:rPr>
          <w:t>4</w:t>
        </w:r>
        <w:r w:rsidR="00062618">
          <w:rPr>
            <w:noProof/>
            <w:webHidden/>
          </w:rPr>
          <w:fldChar w:fldCharType="end"/>
        </w:r>
      </w:hyperlink>
    </w:p>
    <w:p w14:paraId="542C79FB" w14:textId="77777777" w:rsidR="00062618" w:rsidRDefault="00062618">
      <w:pPr>
        <w:pStyle w:val="TableofFigures"/>
        <w:tabs>
          <w:tab w:val="right" w:leader="dot" w:pos="8494"/>
        </w:tabs>
        <w:rPr>
          <w:rFonts w:asciiTheme="minorHAnsi" w:eastAsiaTheme="minorEastAsia" w:hAnsiTheme="minorHAnsi" w:cstheme="minorBidi"/>
          <w:noProof/>
          <w:sz w:val="22"/>
          <w:szCs w:val="22"/>
          <w:lang w:eastAsia="en-GB"/>
        </w:rPr>
      </w:pPr>
      <w:hyperlink w:anchor="_Toc498365532" w:history="1">
        <w:r w:rsidRPr="00062618">
          <w:rPr>
            <w:rStyle w:val="Hyperlink"/>
            <w:rFonts w:ascii="Times New Roman" w:hAnsi="Times New Roman"/>
            <w:b/>
            <w:noProof/>
          </w:rPr>
          <w:t>(3</w:t>
        </w:r>
        <w:r w:rsidRPr="00062618">
          <w:rPr>
            <w:rStyle w:val="Hyperlink"/>
            <w:rFonts w:ascii="Times New Roman" w:hAnsi="Times New Roman"/>
            <w:b/>
            <w:noProof/>
          </w:rPr>
          <w:noBreakHyphen/>
          <w:t>2)</w:t>
        </w:r>
        <w:r>
          <w:rPr>
            <w:noProof/>
            <w:webHidden/>
          </w:rPr>
          <w:tab/>
        </w:r>
        <w:r>
          <w:rPr>
            <w:noProof/>
            <w:webHidden/>
          </w:rPr>
          <w:fldChar w:fldCharType="begin"/>
        </w:r>
        <w:r>
          <w:rPr>
            <w:noProof/>
            <w:webHidden/>
          </w:rPr>
          <w:instrText xml:space="preserve"> PAGEREF _Toc498365532 \h </w:instrText>
        </w:r>
        <w:r>
          <w:rPr>
            <w:noProof/>
            <w:webHidden/>
          </w:rPr>
        </w:r>
        <w:r>
          <w:rPr>
            <w:noProof/>
            <w:webHidden/>
          </w:rPr>
          <w:fldChar w:fldCharType="separate"/>
        </w:r>
        <w:r>
          <w:rPr>
            <w:noProof/>
            <w:webHidden/>
          </w:rPr>
          <w:t>5</w:t>
        </w:r>
        <w:r>
          <w:rPr>
            <w:noProof/>
            <w:webHidden/>
          </w:rPr>
          <w:fldChar w:fldCharType="end"/>
        </w:r>
      </w:hyperlink>
    </w:p>
    <w:p w14:paraId="49507709" w14:textId="77777777" w:rsidR="00062618" w:rsidRDefault="00062618">
      <w:pPr>
        <w:pStyle w:val="TableofFigures"/>
        <w:tabs>
          <w:tab w:val="right" w:leader="dot" w:pos="8494"/>
        </w:tabs>
        <w:rPr>
          <w:rFonts w:asciiTheme="minorHAnsi" w:eastAsiaTheme="minorEastAsia" w:hAnsiTheme="minorHAnsi" w:cstheme="minorBidi"/>
          <w:noProof/>
          <w:sz w:val="22"/>
          <w:szCs w:val="22"/>
          <w:lang w:eastAsia="en-GB"/>
        </w:rPr>
      </w:pPr>
      <w:hyperlink w:anchor="_Toc498365533" w:history="1">
        <w:r w:rsidRPr="00062618">
          <w:rPr>
            <w:rStyle w:val="Hyperlink"/>
            <w:rFonts w:ascii="Times New Roman" w:hAnsi="Times New Roman"/>
            <w:b/>
            <w:noProof/>
          </w:rPr>
          <w:t>(3</w:t>
        </w:r>
        <w:r w:rsidRPr="00062618">
          <w:rPr>
            <w:rStyle w:val="Hyperlink"/>
            <w:rFonts w:ascii="Times New Roman" w:hAnsi="Times New Roman"/>
            <w:b/>
            <w:noProof/>
          </w:rPr>
          <w:noBreakHyphen/>
          <w:t>3)</w:t>
        </w:r>
        <w:r>
          <w:rPr>
            <w:noProof/>
            <w:webHidden/>
          </w:rPr>
          <w:tab/>
        </w:r>
        <w:r>
          <w:rPr>
            <w:noProof/>
            <w:webHidden/>
          </w:rPr>
          <w:fldChar w:fldCharType="begin"/>
        </w:r>
        <w:r>
          <w:rPr>
            <w:noProof/>
            <w:webHidden/>
          </w:rPr>
          <w:instrText xml:space="preserve"> PAGEREF _Toc498365533 \h </w:instrText>
        </w:r>
        <w:r>
          <w:rPr>
            <w:noProof/>
            <w:webHidden/>
          </w:rPr>
        </w:r>
        <w:r>
          <w:rPr>
            <w:noProof/>
            <w:webHidden/>
          </w:rPr>
          <w:fldChar w:fldCharType="separate"/>
        </w:r>
        <w:r>
          <w:rPr>
            <w:noProof/>
            <w:webHidden/>
          </w:rPr>
          <w:t>5</w:t>
        </w:r>
        <w:r>
          <w:rPr>
            <w:noProof/>
            <w:webHidden/>
          </w:rPr>
          <w:fldChar w:fldCharType="end"/>
        </w:r>
      </w:hyperlink>
    </w:p>
    <w:p w14:paraId="2EF380D8" w14:textId="77777777" w:rsidR="00062618" w:rsidRDefault="00062618">
      <w:pPr>
        <w:pStyle w:val="TableofFigures"/>
        <w:tabs>
          <w:tab w:val="right" w:leader="dot" w:pos="8494"/>
        </w:tabs>
        <w:rPr>
          <w:rFonts w:asciiTheme="minorHAnsi" w:eastAsiaTheme="minorEastAsia" w:hAnsiTheme="minorHAnsi" w:cstheme="minorBidi"/>
          <w:noProof/>
          <w:sz w:val="22"/>
          <w:szCs w:val="22"/>
          <w:lang w:eastAsia="en-GB"/>
        </w:rPr>
      </w:pPr>
      <w:hyperlink w:anchor="_Toc498365534" w:history="1">
        <w:r w:rsidRPr="00821292">
          <w:rPr>
            <w:rStyle w:val="Hyperlink"/>
            <w:rFonts w:ascii="Times New Roman" w:hAnsi="Times New Roman"/>
            <w:b/>
            <w:bCs/>
            <w:noProof/>
          </w:rPr>
          <w:t>(3</w:t>
        </w:r>
        <w:r w:rsidRPr="00821292">
          <w:rPr>
            <w:rStyle w:val="Hyperlink"/>
            <w:rFonts w:ascii="Times New Roman" w:hAnsi="Times New Roman"/>
            <w:b/>
            <w:bCs/>
            <w:noProof/>
          </w:rPr>
          <w:noBreakHyphen/>
          <w:t>4)</w:t>
        </w:r>
        <w:r>
          <w:rPr>
            <w:noProof/>
            <w:webHidden/>
          </w:rPr>
          <w:tab/>
        </w:r>
        <w:r>
          <w:rPr>
            <w:noProof/>
            <w:webHidden/>
          </w:rPr>
          <w:fldChar w:fldCharType="begin"/>
        </w:r>
        <w:r>
          <w:rPr>
            <w:noProof/>
            <w:webHidden/>
          </w:rPr>
          <w:instrText xml:space="preserve"> PAGEREF _Toc498365534 \h </w:instrText>
        </w:r>
        <w:r>
          <w:rPr>
            <w:noProof/>
            <w:webHidden/>
          </w:rPr>
        </w:r>
        <w:r>
          <w:rPr>
            <w:noProof/>
            <w:webHidden/>
          </w:rPr>
          <w:fldChar w:fldCharType="separate"/>
        </w:r>
        <w:r>
          <w:rPr>
            <w:noProof/>
            <w:webHidden/>
          </w:rPr>
          <w:t>6</w:t>
        </w:r>
        <w:r>
          <w:rPr>
            <w:noProof/>
            <w:webHidden/>
          </w:rPr>
          <w:fldChar w:fldCharType="end"/>
        </w:r>
      </w:hyperlink>
    </w:p>
    <w:p w14:paraId="4EA29983" w14:textId="77777777" w:rsidR="00062618" w:rsidRDefault="00062618">
      <w:pPr>
        <w:pStyle w:val="TableofFigures"/>
        <w:tabs>
          <w:tab w:val="right" w:leader="dot" w:pos="8494"/>
        </w:tabs>
        <w:rPr>
          <w:rFonts w:asciiTheme="minorHAnsi" w:eastAsiaTheme="minorEastAsia" w:hAnsiTheme="minorHAnsi" w:cstheme="minorBidi"/>
          <w:noProof/>
          <w:sz w:val="22"/>
          <w:szCs w:val="22"/>
          <w:lang w:eastAsia="en-GB"/>
        </w:rPr>
      </w:pPr>
      <w:hyperlink w:anchor="_Toc498365535" w:history="1">
        <w:r w:rsidRPr="00821292">
          <w:rPr>
            <w:rStyle w:val="Hyperlink"/>
            <w:rFonts w:ascii="Times New Roman" w:hAnsi="Times New Roman"/>
            <w:b/>
            <w:bCs/>
            <w:noProof/>
          </w:rPr>
          <w:t>(3</w:t>
        </w:r>
        <w:r w:rsidRPr="00821292">
          <w:rPr>
            <w:rStyle w:val="Hyperlink"/>
            <w:rFonts w:ascii="Times New Roman" w:hAnsi="Times New Roman"/>
            <w:b/>
            <w:bCs/>
            <w:noProof/>
          </w:rPr>
          <w:noBreakHyphen/>
          <w:t>5)</w:t>
        </w:r>
        <w:r>
          <w:rPr>
            <w:noProof/>
            <w:webHidden/>
          </w:rPr>
          <w:tab/>
        </w:r>
        <w:r>
          <w:rPr>
            <w:noProof/>
            <w:webHidden/>
          </w:rPr>
          <w:fldChar w:fldCharType="begin"/>
        </w:r>
        <w:r>
          <w:rPr>
            <w:noProof/>
            <w:webHidden/>
          </w:rPr>
          <w:instrText xml:space="preserve"> PAGEREF _Toc498365535 \h </w:instrText>
        </w:r>
        <w:r>
          <w:rPr>
            <w:noProof/>
            <w:webHidden/>
          </w:rPr>
        </w:r>
        <w:r>
          <w:rPr>
            <w:noProof/>
            <w:webHidden/>
          </w:rPr>
          <w:fldChar w:fldCharType="separate"/>
        </w:r>
        <w:r>
          <w:rPr>
            <w:noProof/>
            <w:webHidden/>
          </w:rPr>
          <w:t>7</w:t>
        </w:r>
        <w:r>
          <w:rPr>
            <w:noProof/>
            <w:webHidden/>
          </w:rPr>
          <w:fldChar w:fldCharType="end"/>
        </w:r>
      </w:hyperlink>
    </w:p>
    <w:p w14:paraId="4EE81586" w14:textId="77777777" w:rsidR="00062618" w:rsidRDefault="00062618">
      <w:pPr>
        <w:pStyle w:val="TableofFigures"/>
        <w:tabs>
          <w:tab w:val="right" w:leader="dot" w:pos="8494"/>
        </w:tabs>
        <w:rPr>
          <w:rFonts w:asciiTheme="minorHAnsi" w:eastAsiaTheme="minorEastAsia" w:hAnsiTheme="minorHAnsi" w:cstheme="minorBidi"/>
          <w:noProof/>
          <w:sz w:val="22"/>
          <w:szCs w:val="22"/>
          <w:lang w:eastAsia="en-GB"/>
        </w:rPr>
      </w:pPr>
      <w:hyperlink w:anchor="_Toc498365536" w:history="1">
        <w:r w:rsidRPr="00821292">
          <w:rPr>
            <w:rStyle w:val="Hyperlink"/>
            <w:rFonts w:ascii="Times New Roman" w:hAnsi="Times New Roman"/>
            <w:b/>
            <w:bCs/>
            <w:noProof/>
          </w:rPr>
          <w:t>(3</w:t>
        </w:r>
        <w:r w:rsidRPr="00821292">
          <w:rPr>
            <w:rStyle w:val="Hyperlink"/>
            <w:rFonts w:ascii="Times New Roman" w:hAnsi="Times New Roman"/>
            <w:b/>
            <w:bCs/>
            <w:noProof/>
          </w:rPr>
          <w:noBreakHyphen/>
          <w:t>6)</w:t>
        </w:r>
        <w:r>
          <w:rPr>
            <w:noProof/>
            <w:webHidden/>
          </w:rPr>
          <w:tab/>
        </w:r>
        <w:r>
          <w:rPr>
            <w:noProof/>
            <w:webHidden/>
          </w:rPr>
          <w:fldChar w:fldCharType="begin"/>
        </w:r>
        <w:r>
          <w:rPr>
            <w:noProof/>
            <w:webHidden/>
          </w:rPr>
          <w:instrText xml:space="preserve"> PAGEREF _Toc498365536 \h </w:instrText>
        </w:r>
        <w:r>
          <w:rPr>
            <w:noProof/>
            <w:webHidden/>
          </w:rPr>
        </w:r>
        <w:r>
          <w:rPr>
            <w:noProof/>
            <w:webHidden/>
          </w:rPr>
          <w:fldChar w:fldCharType="separate"/>
        </w:r>
        <w:r>
          <w:rPr>
            <w:noProof/>
            <w:webHidden/>
          </w:rPr>
          <w:t>7</w:t>
        </w:r>
        <w:r>
          <w:rPr>
            <w:noProof/>
            <w:webHidden/>
          </w:rPr>
          <w:fldChar w:fldCharType="end"/>
        </w:r>
      </w:hyperlink>
    </w:p>
    <w:p w14:paraId="388E94D7" w14:textId="77777777" w:rsidR="00062618" w:rsidRDefault="00062618">
      <w:pPr>
        <w:pStyle w:val="TableofFigures"/>
        <w:tabs>
          <w:tab w:val="right" w:leader="dot" w:pos="8494"/>
        </w:tabs>
        <w:rPr>
          <w:rFonts w:asciiTheme="minorHAnsi" w:eastAsiaTheme="minorEastAsia" w:hAnsiTheme="minorHAnsi" w:cstheme="minorBidi"/>
          <w:noProof/>
          <w:sz w:val="22"/>
          <w:szCs w:val="22"/>
          <w:lang w:eastAsia="en-GB"/>
        </w:rPr>
      </w:pPr>
      <w:hyperlink w:anchor="_Toc498365537" w:history="1">
        <w:r w:rsidRPr="00821292">
          <w:rPr>
            <w:rStyle w:val="Hyperlink"/>
            <w:rFonts w:ascii="Times New Roman" w:hAnsi="Times New Roman"/>
            <w:b/>
            <w:bCs/>
            <w:noProof/>
          </w:rPr>
          <w:t>(3</w:t>
        </w:r>
        <w:r w:rsidRPr="00821292">
          <w:rPr>
            <w:rStyle w:val="Hyperlink"/>
            <w:rFonts w:ascii="Times New Roman" w:hAnsi="Times New Roman"/>
            <w:b/>
            <w:bCs/>
            <w:noProof/>
          </w:rPr>
          <w:noBreakHyphen/>
          <w:t>7)</w:t>
        </w:r>
        <w:r>
          <w:rPr>
            <w:noProof/>
            <w:webHidden/>
          </w:rPr>
          <w:tab/>
        </w:r>
        <w:r>
          <w:rPr>
            <w:noProof/>
            <w:webHidden/>
          </w:rPr>
          <w:fldChar w:fldCharType="begin"/>
        </w:r>
        <w:r>
          <w:rPr>
            <w:noProof/>
            <w:webHidden/>
          </w:rPr>
          <w:instrText xml:space="preserve"> PAGEREF _Toc498365537 \h </w:instrText>
        </w:r>
        <w:r>
          <w:rPr>
            <w:noProof/>
            <w:webHidden/>
          </w:rPr>
        </w:r>
        <w:r>
          <w:rPr>
            <w:noProof/>
            <w:webHidden/>
          </w:rPr>
          <w:fldChar w:fldCharType="separate"/>
        </w:r>
        <w:r>
          <w:rPr>
            <w:noProof/>
            <w:webHidden/>
          </w:rPr>
          <w:t>7</w:t>
        </w:r>
        <w:r>
          <w:rPr>
            <w:noProof/>
            <w:webHidden/>
          </w:rPr>
          <w:fldChar w:fldCharType="end"/>
        </w:r>
      </w:hyperlink>
    </w:p>
    <w:p w14:paraId="50F0C9CE" w14:textId="77777777" w:rsidR="00062618" w:rsidRDefault="00062618">
      <w:pPr>
        <w:pStyle w:val="TableofFigures"/>
        <w:tabs>
          <w:tab w:val="right" w:leader="dot" w:pos="8494"/>
        </w:tabs>
        <w:rPr>
          <w:rFonts w:asciiTheme="minorHAnsi" w:eastAsiaTheme="minorEastAsia" w:hAnsiTheme="minorHAnsi" w:cstheme="minorBidi"/>
          <w:noProof/>
          <w:sz w:val="22"/>
          <w:szCs w:val="22"/>
          <w:lang w:eastAsia="en-GB"/>
        </w:rPr>
      </w:pPr>
      <w:hyperlink w:anchor="_Toc498365538" w:history="1">
        <w:r w:rsidRPr="00821292">
          <w:rPr>
            <w:rStyle w:val="Hyperlink"/>
            <w:rFonts w:ascii="Times New Roman" w:hAnsi="Times New Roman"/>
            <w:b/>
            <w:bCs/>
            <w:noProof/>
          </w:rPr>
          <w:t>(5</w:t>
        </w:r>
        <w:r w:rsidRPr="00821292">
          <w:rPr>
            <w:rStyle w:val="Hyperlink"/>
            <w:rFonts w:ascii="Times New Roman" w:hAnsi="Times New Roman"/>
            <w:b/>
            <w:bCs/>
            <w:noProof/>
          </w:rPr>
          <w:noBreakHyphen/>
          <w:t>1)</w:t>
        </w:r>
        <w:r>
          <w:rPr>
            <w:noProof/>
            <w:webHidden/>
          </w:rPr>
          <w:tab/>
        </w:r>
        <w:r>
          <w:rPr>
            <w:noProof/>
            <w:webHidden/>
          </w:rPr>
          <w:fldChar w:fldCharType="begin"/>
        </w:r>
        <w:r>
          <w:rPr>
            <w:noProof/>
            <w:webHidden/>
          </w:rPr>
          <w:instrText xml:space="preserve"> PAGEREF _Toc498365538 \h </w:instrText>
        </w:r>
        <w:r>
          <w:rPr>
            <w:noProof/>
            <w:webHidden/>
          </w:rPr>
        </w:r>
        <w:r>
          <w:rPr>
            <w:noProof/>
            <w:webHidden/>
          </w:rPr>
          <w:fldChar w:fldCharType="separate"/>
        </w:r>
        <w:r>
          <w:rPr>
            <w:noProof/>
            <w:webHidden/>
          </w:rPr>
          <w:t>13</w:t>
        </w:r>
        <w:r>
          <w:rPr>
            <w:noProof/>
            <w:webHidden/>
          </w:rPr>
          <w:fldChar w:fldCharType="end"/>
        </w:r>
      </w:hyperlink>
    </w:p>
    <w:p w14:paraId="49191F95" w14:textId="77777777" w:rsidR="00DA28B2" w:rsidRDefault="00B765F2" w:rsidP="00941D35">
      <w:r>
        <w:fldChar w:fldCharType="end"/>
      </w:r>
    </w:p>
    <w:p w14:paraId="49191F96" w14:textId="77777777" w:rsidR="00361EFD" w:rsidRDefault="00361EFD" w:rsidP="00D135C3"/>
    <w:p w14:paraId="49191F97" w14:textId="77777777" w:rsidR="00D135C3" w:rsidRDefault="00D135C3" w:rsidP="00D135C3"/>
    <w:p w14:paraId="49191F98" w14:textId="77777777" w:rsidR="00D135C3" w:rsidRDefault="00D135C3" w:rsidP="00D135C3"/>
    <w:p w14:paraId="49191F99" w14:textId="77777777" w:rsidR="005C0AF1" w:rsidRDefault="005C0AF1">
      <w:pPr>
        <w:spacing w:before="0" w:after="200" w:line="276" w:lineRule="auto"/>
        <w:jc w:val="left"/>
        <w:rPr>
          <w:rFonts w:cs="Arial"/>
          <w:b/>
          <w:bCs/>
          <w:kern w:val="32"/>
          <w:sz w:val="32"/>
          <w:szCs w:val="36"/>
        </w:rPr>
      </w:pPr>
      <w:r>
        <w:br w:type="page"/>
      </w:r>
    </w:p>
    <w:p w14:paraId="49191F9A" w14:textId="77777777" w:rsidR="00DA28B2" w:rsidRPr="00F22995" w:rsidRDefault="00361EFD" w:rsidP="00361EFD">
      <w:pPr>
        <w:pStyle w:val="Heading1nonumber"/>
        <w:rPr>
          <w:rFonts w:asciiTheme="majorHAnsi" w:hAnsiTheme="majorHAnsi"/>
        </w:rPr>
      </w:pPr>
      <w:bookmarkStart w:id="38" w:name="_Toc498302401"/>
      <w:r w:rsidRPr="00F22995">
        <w:rPr>
          <w:rFonts w:asciiTheme="majorHAnsi" w:hAnsiTheme="majorHAnsi"/>
        </w:rPr>
        <w:lastRenderedPageBreak/>
        <w:t>LIST OF ABBREVIATIONS</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36"/>
      </w:tblGrid>
      <w:tr w:rsidR="00361EFD" w14:paraId="49191F9D" w14:textId="77777777" w:rsidTr="002A5491">
        <w:tc>
          <w:tcPr>
            <w:tcW w:w="1384" w:type="dxa"/>
          </w:tcPr>
          <w:p w14:paraId="2E680738" w14:textId="22564122" w:rsidR="00361EFD" w:rsidRPr="00901849" w:rsidRDefault="00901849" w:rsidP="00901849">
            <w:pPr>
              <w:pStyle w:val="TableText"/>
              <w:spacing w:line="360" w:lineRule="auto"/>
              <w:rPr>
                <w:rFonts w:ascii="Times New Roman" w:hAnsi="Times New Roman"/>
              </w:rPr>
            </w:pPr>
            <w:r w:rsidRPr="00901849">
              <w:rPr>
                <w:rFonts w:ascii="Times New Roman" w:hAnsi="Times New Roman"/>
              </w:rPr>
              <w:t>PMT</w:t>
            </w:r>
          </w:p>
          <w:p w14:paraId="1CE89985" w14:textId="77777777" w:rsidR="003D7F8B" w:rsidRPr="00901849" w:rsidRDefault="00901849" w:rsidP="00901849">
            <w:pPr>
              <w:pStyle w:val="TableText"/>
              <w:spacing w:line="360" w:lineRule="auto"/>
              <w:rPr>
                <w:rFonts w:ascii="Times New Roman" w:hAnsi="Times New Roman"/>
              </w:rPr>
            </w:pPr>
            <w:r w:rsidRPr="00901849">
              <w:rPr>
                <w:rFonts w:ascii="Times New Roman" w:hAnsi="Times New Roman"/>
              </w:rPr>
              <w:t>PHA</w:t>
            </w:r>
          </w:p>
          <w:p w14:paraId="49191F9B" w14:textId="620D8992" w:rsidR="00901849" w:rsidRPr="00901849" w:rsidRDefault="00901849" w:rsidP="00901849">
            <w:pPr>
              <w:pStyle w:val="TableText"/>
              <w:spacing w:line="360" w:lineRule="auto"/>
              <w:rPr>
                <w:rFonts w:ascii="Times New Roman" w:hAnsi="Times New Roman"/>
              </w:rPr>
            </w:pPr>
            <w:r w:rsidRPr="00901849">
              <w:rPr>
                <w:rFonts w:ascii="Times New Roman" w:hAnsi="Times New Roman"/>
              </w:rPr>
              <w:t>CZT</w:t>
            </w:r>
          </w:p>
        </w:tc>
        <w:tc>
          <w:tcPr>
            <w:tcW w:w="7336" w:type="dxa"/>
          </w:tcPr>
          <w:p w14:paraId="42BA11D7" w14:textId="77777777" w:rsidR="003D7F8B" w:rsidRPr="00901849" w:rsidRDefault="00901849" w:rsidP="00901849">
            <w:pPr>
              <w:pStyle w:val="TableText"/>
              <w:spacing w:line="360" w:lineRule="auto"/>
              <w:rPr>
                <w:rFonts w:ascii="Times New Roman" w:hAnsi="Times New Roman"/>
              </w:rPr>
            </w:pPr>
            <w:r w:rsidRPr="00901849">
              <w:rPr>
                <w:rFonts w:ascii="Times New Roman" w:hAnsi="Times New Roman"/>
              </w:rPr>
              <w:t>Photo Multiplier Tube</w:t>
            </w:r>
          </w:p>
          <w:p w14:paraId="3C63862C" w14:textId="77777777" w:rsidR="00901849" w:rsidRPr="00901849" w:rsidRDefault="00901849" w:rsidP="00901849">
            <w:pPr>
              <w:pStyle w:val="TableText"/>
              <w:spacing w:line="360" w:lineRule="auto"/>
              <w:rPr>
                <w:rFonts w:ascii="Times New Roman" w:hAnsi="Times New Roman"/>
              </w:rPr>
            </w:pPr>
            <w:r w:rsidRPr="00901849">
              <w:rPr>
                <w:rFonts w:ascii="Times New Roman" w:hAnsi="Times New Roman"/>
              </w:rPr>
              <w:t>Pulse Height Analysis</w:t>
            </w:r>
          </w:p>
          <w:p w14:paraId="49191F9C" w14:textId="20F80B26" w:rsidR="00901849" w:rsidRPr="00901849" w:rsidRDefault="00901849" w:rsidP="00901849">
            <w:pPr>
              <w:pStyle w:val="TableText"/>
              <w:spacing w:line="360" w:lineRule="auto"/>
              <w:rPr>
                <w:rFonts w:ascii="Times New Roman" w:hAnsi="Times New Roman"/>
              </w:rPr>
            </w:pPr>
            <w:r w:rsidRPr="00901849">
              <w:rPr>
                <w:rFonts w:ascii="Times New Roman" w:hAnsi="Times New Roman"/>
                <w:lang w:val="en-US"/>
              </w:rPr>
              <w:t>Cadmium Zinc Telluride</w:t>
            </w:r>
          </w:p>
        </w:tc>
      </w:tr>
      <w:tr w:rsidR="00361EFD" w14:paraId="49191FA0" w14:textId="77777777" w:rsidTr="002A5491">
        <w:tc>
          <w:tcPr>
            <w:tcW w:w="1384" w:type="dxa"/>
          </w:tcPr>
          <w:p w14:paraId="49191F9E" w14:textId="77777777" w:rsidR="00361EFD" w:rsidRDefault="00361EFD" w:rsidP="00361EFD">
            <w:pPr>
              <w:pStyle w:val="TableText"/>
            </w:pPr>
          </w:p>
        </w:tc>
        <w:tc>
          <w:tcPr>
            <w:tcW w:w="7336" w:type="dxa"/>
          </w:tcPr>
          <w:p w14:paraId="49191F9F" w14:textId="77777777" w:rsidR="00361EFD" w:rsidRDefault="00361EFD" w:rsidP="00361EFD">
            <w:pPr>
              <w:pStyle w:val="TableText"/>
            </w:pPr>
          </w:p>
        </w:tc>
      </w:tr>
      <w:tr w:rsidR="00361EFD" w14:paraId="49191FA3" w14:textId="77777777" w:rsidTr="002A5491">
        <w:tc>
          <w:tcPr>
            <w:tcW w:w="1384" w:type="dxa"/>
          </w:tcPr>
          <w:p w14:paraId="49191FA1" w14:textId="77777777" w:rsidR="00361EFD" w:rsidRDefault="00361EFD" w:rsidP="00361EFD">
            <w:pPr>
              <w:pStyle w:val="TableText"/>
            </w:pPr>
          </w:p>
        </w:tc>
        <w:tc>
          <w:tcPr>
            <w:tcW w:w="7336" w:type="dxa"/>
          </w:tcPr>
          <w:p w14:paraId="49191FA2" w14:textId="77777777" w:rsidR="00361EFD" w:rsidRDefault="00361EFD" w:rsidP="00361EFD">
            <w:pPr>
              <w:pStyle w:val="TableText"/>
            </w:pPr>
          </w:p>
        </w:tc>
      </w:tr>
      <w:tr w:rsidR="00361EFD" w14:paraId="49191FA6" w14:textId="77777777" w:rsidTr="002A5491">
        <w:tc>
          <w:tcPr>
            <w:tcW w:w="1384" w:type="dxa"/>
          </w:tcPr>
          <w:p w14:paraId="49191FA4" w14:textId="77777777" w:rsidR="00361EFD" w:rsidRDefault="00361EFD" w:rsidP="00361EFD">
            <w:pPr>
              <w:pStyle w:val="TableText"/>
            </w:pPr>
          </w:p>
        </w:tc>
        <w:tc>
          <w:tcPr>
            <w:tcW w:w="7336" w:type="dxa"/>
          </w:tcPr>
          <w:p w14:paraId="49191FA5" w14:textId="77777777" w:rsidR="00361EFD" w:rsidRDefault="00361EFD" w:rsidP="00361EFD">
            <w:pPr>
              <w:pStyle w:val="TableText"/>
            </w:pPr>
          </w:p>
        </w:tc>
      </w:tr>
      <w:tr w:rsidR="00361EFD" w14:paraId="49191FA9" w14:textId="77777777" w:rsidTr="002A5491">
        <w:tc>
          <w:tcPr>
            <w:tcW w:w="1384" w:type="dxa"/>
          </w:tcPr>
          <w:p w14:paraId="49191FA7" w14:textId="77777777" w:rsidR="00361EFD" w:rsidRDefault="00361EFD" w:rsidP="00361EFD">
            <w:pPr>
              <w:pStyle w:val="TableText"/>
            </w:pPr>
          </w:p>
        </w:tc>
        <w:tc>
          <w:tcPr>
            <w:tcW w:w="7336" w:type="dxa"/>
          </w:tcPr>
          <w:p w14:paraId="49191FA8" w14:textId="77777777" w:rsidR="00361EFD" w:rsidRDefault="00361EFD" w:rsidP="00361EFD">
            <w:pPr>
              <w:pStyle w:val="TableText"/>
            </w:pPr>
          </w:p>
        </w:tc>
      </w:tr>
    </w:tbl>
    <w:p w14:paraId="49191FAA" w14:textId="77777777" w:rsidR="00361EFD" w:rsidRDefault="00361EFD" w:rsidP="00941D35"/>
    <w:p w14:paraId="49191FAB" w14:textId="77777777" w:rsidR="00DA28B2" w:rsidRDefault="00DA28B2" w:rsidP="00941D35"/>
    <w:p w14:paraId="49191FAC" w14:textId="77777777" w:rsidR="00DA28B2" w:rsidRDefault="00DA28B2" w:rsidP="00DA28B2">
      <w:pPr>
        <w:pStyle w:val="Heading1"/>
        <w:sectPr w:rsidR="00DA28B2" w:rsidSect="00623A81">
          <w:footerReference w:type="default" r:id="rId13"/>
          <w:pgSz w:w="11906" w:h="16838" w:code="9"/>
          <w:pgMar w:top="1701" w:right="1701" w:bottom="1701" w:left="1701" w:header="709" w:footer="851" w:gutter="0"/>
          <w:pgNumType w:fmt="lowerRoman" w:start="1"/>
          <w:cols w:space="708"/>
          <w:docGrid w:linePitch="360"/>
        </w:sectPr>
      </w:pPr>
    </w:p>
    <w:p w14:paraId="49191FAD" w14:textId="1E9A6762" w:rsidR="008D5D60" w:rsidRPr="00527A98" w:rsidRDefault="008F6D6F" w:rsidP="008D5D60">
      <w:pPr>
        <w:pStyle w:val="Heading1"/>
        <w:rPr>
          <w:rFonts w:asciiTheme="majorHAnsi" w:hAnsiTheme="majorHAnsi"/>
        </w:rPr>
      </w:pPr>
      <w:bookmarkStart w:id="39" w:name="_Toc498302402"/>
      <w:bookmarkStart w:id="40" w:name="_Toc51833421"/>
      <w:r w:rsidRPr="00527A98">
        <w:rPr>
          <w:rFonts w:asciiTheme="majorHAnsi" w:hAnsiTheme="majorHAnsi"/>
        </w:rPr>
        <w:lastRenderedPageBreak/>
        <w:t>I</w:t>
      </w:r>
      <w:r w:rsidR="00901849">
        <w:rPr>
          <w:rFonts w:asciiTheme="majorHAnsi" w:hAnsiTheme="majorHAnsi"/>
        </w:rPr>
        <w:t>ntroduction</w:t>
      </w:r>
      <w:bookmarkEnd w:id="39"/>
    </w:p>
    <w:p w14:paraId="688770A2" w14:textId="02159D2E" w:rsidR="008F6D6F" w:rsidRDefault="008F6D6F" w:rsidP="008F6D6F">
      <w:pPr>
        <w:ind w:firstLine="720"/>
        <w:rPr>
          <w:rFonts w:ascii="Times New Roman" w:hAnsi="Times New Roman"/>
          <w:lang w:val="en-US"/>
        </w:rPr>
      </w:pPr>
      <w:r w:rsidRPr="008F6D6F">
        <w:rPr>
          <w:rFonts w:ascii="Times New Roman" w:hAnsi="Times New Roman"/>
          <w:lang w:val="en-US"/>
        </w:rPr>
        <w:t xml:space="preserve">The oil and gas production industry has a need for accurate measurements of the oil and gas fractions in pipelines. Improved production techniques have made it economically feasible </w:t>
      </w:r>
      <w:r>
        <w:rPr>
          <w:rFonts w:ascii="Times New Roman" w:hAnsi="Times New Roman"/>
          <w:lang w:val="en-US"/>
        </w:rPr>
        <w:t>to</w:t>
      </w:r>
      <w:r w:rsidRPr="008F6D6F">
        <w:rPr>
          <w:rFonts w:ascii="Times New Roman" w:hAnsi="Times New Roman"/>
          <w:lang w:val="en-US"/>
        </w:rPr>
        <w:t xml:space="preserve"> produce </w:t>
      </w:r>
      <w:r w:rsidR="00527A98" w:rsidRPr="008F6D6F">
        <w:rPr>
          <w:rFonts w:ascii="Times New Roman" w:hAnsi="Times New Roman"/>
          <w:lang w:val="en-US"/>
        </w:rPr>
        <w:t>from smaller</w:t>
      </w:r>
      <w:r w:rsidRPr="008F6D6F">
        <w:rPr>
          <w:rFonts w:ascii="Times New Roman" w:hAnsi="Times New Roman"/>
          <w:lang w:val="en-US"/>
        </w:rPr>
        <w:t xml:space="preserve"> (marginal) reservoirs by using subsea and even </w:t>
      </w:r>
      <w:r>
        <w:rPr>
          <w:rFonts w:ascii="Times New Roman" w:hAnsi="Times New Roman"/>
          <w:lang w:val="en-US"/>
        </w:rPr>
        <w:t>down-</w:t>
      </w:r>
      <w:r w:rsidRPr="008F6D6F">
        <w:rPr>
          <w:rFonts w:ascii="Times New Roman" w:hAnsi="Times New Roman"/>
          <w:lang w:val="en-US"/>
        </w:rPr>
        <w:t xml:space="preserve">hole production units. With several production </w:t>
      </w:r>
      <w:r>
        <w:rPr>
          <w:rFonts w:ascii="Times New Roman" w:hAnsi="Times New Roman"/>
          <w:lang w:val="en-US"/>
        </w:rPr>
        <w:t>lines run</w:t>
      </w:r>
      <w:r w:rsidRPr="008F6D6F">
        <w:rPr>
          <w:rFonts w:ascii="Times New Roman" w:hAnsi="Times New Roman"/>
          <w:lang w:val="en-US"/>
        </w:rPr>
        <w:t xml:space="preserve">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units and space costs on a </w:t>
      </w:r>
      <w:r>
        <w:rPr>
          <w:rFonts w:ascii="Times New Roman" w:hAnsi="Times New Roman"/>
          <w:lang w:val="en-US"/>
        </w:rPr>
        <w:t>pro</w:t>
      </w:r>
      <w:r w:rsidRPr="008F6D6F">
        <w:rPr>
          <w:rFonts w:ascii="Times New Roman" w:hAnsi="Times New Roman"/>
          <w:lang w:val="en-US"/>
        </w:rPr>
        <w:t>duction platform are high</w:t>
      </w:r>
      <w:r>
        <w:rPr>
          <w:rFonts w:ascii="Times New Roman" w:hAnsi="Times New Roman"/>
          <w:lang w:val="en-US"/>
        </w:rPr>
        <w:t>.</w:t>
      </w:r>
    </w:p>
    <w:p w14:paraId="1B3DB9EA" w14:textId="612B2759" w:rsidR="008F6D6F" w:rsidRDefault="008F6D6F" w:rsidP="008F6D6F">
      <w:pPr>
        <w:ind w:firstLine="720"/>
        <w:rPr>
          <w:rFonts w:ascii="Times New Roman" w:hAnsi="Times New Roman"/>
          <w:lang w:val="en-US"/>
        </w:rPr>
      </w:pPr>
      <w:r w:rsidRPr="008F6D6F">
        <w:rPr>
          <w:rFonts w:ascii="Times New Roman" w:hAnsi="Times New Roman"/>
          <w:lang w:val="en-US"/>
        </w:rPr>
        <w:t xml:space="preserve">A multiphase meter on each line that measures the water, oil and gas flows offers better production control than test separators, and online measurements of </w:t>
      </w:r>
      <w:r>
        <w:rPr>
          <w:rFonts w:ascii="Times New Roman" w:hAnsi="Times New Roman"/>
          <w:lang w:val="en-US"/>
        </w:rPr>
        <w:t>pro</w:t>
      </w:r>
      <w:r w:rsidRPr="008F6D6F">
        <w:rPr>
          <w:rFonts w:ascii="Times New Roman" w:hAnsi="Times New Roman"/>
          <w:lang w:val="en-US"/>
        </w:rPr>
        <w:t xml:space="preserve">duction at each unit are necessary to </w:t>
      </w:r>
      <w:r>
        <w:rPr>
          <w:rFonts w:ascii="Times New Roman" w:hAnsi="Times New Roman"/>
          <w:lang w:val="en-US"/>
        </w:rPr>
        <w:t>optimize pro</w:t>
      </w:r>
      <w:r w:rsidRPr="008F6D6F">
        <w:rPr>
          <w:rFonts w:ascii="Times New Roman" w:hAnsi="Times New Roman"/>
          <w:lang w:val="en-US"/>
        </w:rPr>
        <w:t>duction. During the past decade, much work has been devoted to the develop</w:t>
      </w:r>
      <w:r w:rsidR="00F22995">
        <w:rPr>
          <w:rFonts w:ascii="Times New Roman" w:hAnsi="Times New Roman"/>
          <w:lang w:val="en-US"/>
        </w:rPr>
        <w:t>ment of three-phase meters cap</w:t>
      </w:r>
      <w:r w:rsidRPr="008F6D6F">
        <w:rPr>
          <w:rFonts w:ascii="Times New Roman" w:hAnsi="Times New Roman"/>
          <w:lang w:val="en-US"/>
        </w:rPr>
        <w:t xml:space="preserve">able of measuring oil, gas and water in pipelines. </w:t>
      </w:r>
      <w:r>
        <w:rPr>
          <w:rFonts w:ascii="Times New Roman" w:hAnsi="Times New Roman"/>
          <w:lang w:val="en-US"/>
        </w:rPr>
        <w:t>Multi-</w:t>
      </w:r>
      <w:r w:rsidRPr="008F6D6F">
        <w:rPr>
          <w:rFonts w:ascii="Times New Roman" w:hAnsi="Times New Roman"/>
          <w:lang w:val="en-US"/>
        </w:rPr>
        <w:t xml:space="preserve">phase meters should preferably have </w:t>
      </w:r>
      <w:r>
        <w:rPr>
          <w:rFonts w:ascii="Times New Roman" w:hAnsi="Times New Roman"/>
          <w:lang w:val="en-US"/>
        </w:rPr>
        <w:t>non-intrusive sen</w:t>
      </w:r>
      <w:r w:rsidRPr="008F6D6F">
        <w:rPr>
          <w:rFonts w:ascii="Times New Roman" w:hAnsi="Times New Roman"/>
          <w:lang w:val="en-US"/>
        </w:rPr>
        <w:t xml:space="preserve">sors </w:t>
      </w:r>
      <w:r>
        <w:rPr>
          <w:rFonts w:ascii="Times New Roman" w:hAnsi="Times New Roman"/>
          <w:lang w:val="en-US"/>
        </w:rPr>
        <w:t xml:space="preserve">for </w:t>
      </w:r>
      <w:r w:rsidRPr="008F6D6F">
        <w:rPr>
          <w:rFonts w:ascii="Times New Roman" w:hAnsi="Times New Roman"/>
          <w:lang w:val="en-US"/>
        </w:rPr>
        <w:t xml:space="preserve">several reasons, including </w:t>
      </w:r>
      <w:r>
        <w:rPr>
          <w:rFonts w:ascii="Times New Roman" w:hAnsi="Times New Roman"/>
          <w:lang w:val="en-US"/>
        </w:rPr>
        <w:t xml:space="preserve">the </w:t>
      </w:r>
      <w:r w:rsidRPr="008F6D6F">
        <w:rPr>
          <w:rFonts w:ascii="Times New Roman" w:hAnsi="Times New Roman"/>
          <w:lang w:val="en-US"/>
        </w:rPr>
        <w:t xml:space="preserve">elimination of pressure drop over the instrument, their lack of impact on the flow and the elimination of detector corrosion. Most multiphase meters include measurements of either single- or multi-energy gamma-ray attenuation for </w:t>
      </w:r>
      <w:r>
        <w:rPr>
          <w:rFonts w:ascii="Times New Roman" w:hAnsi="Times New Roman"/>
          <w:lang w:val="en-US"/>
        </w:rPr>
        <w:t>frac</w:t>
      </w:r>
      <w:r w:rsidRPr="008F6D6F">
        <w:rPr>
          <w:rFonts w:ascii="Times New Roman" w:hAnsi="Times New Roman"/>
          <w:lang w:val="en-US"/>
        </w:rPr>
        <w:t>tion measurements</w:t>
      </w:r>
      <w:r>
        <w:rPr>
          <w:rFonts w:ascii="Times New Roman" w:hAnsi="Times New Roman"/>
          <w:lang w:val="en-US"/>
        </w:rPr>
        <w:t>.</w:t>
      </w:r>
    </w:p>
    <w:p w14:paraId="2D5FC430" w14:textId="128158B0" w:rsidR="008F6D6F" w:rsidRPr="008F6D6F" w:rsidRDefault="008F6D6F" w:rsidP="008F6D6F">
      <w:pPr>
        <w:ind w:firstLine="720"/>
        <w:rPr>
          <w:rFonts w:ascii="Times New Roman" w:hAnsi="Times New Roman"/>
        </w:rPr>
      </w:pPr>
      <w:r>
        <w:rPr>
          <w:rFonts w:ascii="Times New Roman" w:hAnsi="Times New Roman"/>
        </w:rPr>
        <w:t xml:space="preserve">Conventional gamma-ray densitometers utilize a single Cs (662 </w:t>
      </w:r>
      <w:proofErr w:type="spellStart"/>
      <w:r>
        <w:rPr>
          <w:rFonts w:ascii="Times New Roman" w:hAnsi="Times New Roman"/>
        </w:rPr>
        <w:t>keV</w:t>
      </w:r>
      <w:proofErr w:type="spellEnd"/>
      <w:r>
        <w:rPr>
          <w:rFonts w:ascii="Times New Roman" w:hAnsi="Times New Roman"/>
        </w:rPr>
        <w:t xml:space="preserve">) source and detector (Photo Multiplier Tube, PMT) located diametrically opposite each other. PMTs have a diameter of several </w:t>
      </w:r>
      <w:r w:rsidR="00527A98">
        <w:rPr>
          <w:rFonts w:ascii="Times New Roman" w:hAnsi="Times New Roman"/>
        </w:rPr>
        <w:t>centimetres</w:t>
      </w:r>
      <w:r>
        <w:rPr>
          <w:rFonts w:ascii="Times New Roman" w:hAnsi="Times New Roman"/>
        </w:rPr>
        <w:t>. Gamma-ray densitometers have clamp-on capability, which is to say these instruments can be installed and removed without shutting down the process</w:t>
      </w:r>
      <w:r w:rsidR="00D70407">
        <w:rPr>
          <w:rFonts w:ascii="Times New Roman" w:hAnsi="Times New Roman"/>
        </w:rPr>
        <w:t xml:space="preserve">. Where </w:t>
      </w:r>
      <w:r w:rsidR="00D70407" w:rsidRPr="00D70407">
        <w:rPr>
          <w:rFonts w:ascii="Times New Roman" w:hAnsi="Times New Roman"/>
          <w:lang w:val="en-US"/>
        </w:rPr>
        <w:t xml:space="preserve">low-energy gamma-ray densitometers are used, the clamp-on capability is lost due to the need for radiation windows in the pipe walls. However, </w:t>
      </w:r>
      <w:r w:rsidR="00D70407">
        <w:rPr>
          <w:rFonts w:ascii="Times New Roman" w:hAnsi="Times New Roman"/>
          <w:lang w:val="en-US"/>
        </w:rPr>
        <w:t>gamma-ray densi</w:t>
      </w:r>
      <w:r w:rsidR="00D70407" w:rsidRPr="00D70407">
        <w:rPr>
          <w:rFonts w:ascii="Times New Roman" w:hAnsi="Times New Roman"/>
          <w:lang w:val="en-US"/>
        </w:rPr>
        <w:t>tometers used in multiphase meters do not need to be clamp-on</w:t>
      </w:r>
      <w:r w:rsidR="00D70407">
        <w:rPr>
          <w:rFonts w:ascii="Times New Roman" w:hAnsi="Times New Roman"/>
          <w:lang w:val="en-US"/>
        </w:rPr>
        <w:t>.</w:t>
      </w:r>
    </w:p>
    <w:p w14:paraId="16E4F493" w14:textId="77777777" w:rsidR="008F6D6F" w:rsidRPr="008F6D6F" w:rsidRDefault="008F6D6F" w:rsidP="008F6D6F"/>
    <w:bookmarkEnd w:id="40"/>
    <w:p w14:paraId="49191FBE" w14:textId="1D5148E9" w:rsidR="00DA28B2" w:rsidRDefault="00DA28B2" w:rsidP="00941D35"/>
    <w:p w14:paraId="49191FE7" w14:textId="77777777" w:rsidR="00941D35" w:rsidRPr="00941D35" w:rsidRDefault="00941D35" w:rsidP="00941D35">
      <w:pPr>
        <w:sectPr w:rsidR="00941D35" w:rsidRPr="00941D35" w:rsidSect="00623A81">
          <w:headerReference w:type="default" r:id="rId14"/>
          <w:pgSz w:w="11906" w:h="16838" w:code="9"/>
          <w:pgMar w:top="1701" w:right="1701" w:bottom="1701" w:left="1701" w:header="709" w:footer="851" w:gutter="0"/>
          <w:pgNumType w:start="1"/>
          <w:cols w:space="708"/>
          <w:docGrid w:linePitch="360"/>
        </w:sectPr>
      </w:pPr>
    </w:p>
    <w:p w14:paraId="7DBF697F" w14:textId="77777777" w:rsidR="00D70407" w:rsidRPr="00527A98" w:rsidRDefault="00D70407" w:rsidP="00D70407">
      <w:pPr>
        <w:pStyle w:val="Heading1"/>
        <w:rPr>
          <w:rFonts w:asciiTheme="majorHAnsi" w:hAnsiTheme="majorHAnsi"/>
        </w:rPr>
      </w:pPr>
      <w:bookmarkStart w:id="41" w:name="_Toc498302403"/>
      <w:r w:rsidRPr="00527A98">
        <w:rPr>
          <w:rFonts w:asciiTheme="majorHAnsi" w:hAnsiTheme="majorHAnsi"/>
        </w:rPr>
        <w:lastRenderedPageBreak/>
        <w:t>Gamma-ray densitometers</w:t>
      </w:r>
      <w:bookmarkEnd w:id="41"/>
    </w:p>
    <w:p w14:paraId="49191FEC" w14:textId="08A0755C" w:rsidR="00626744" w:rsidRDefault="00611E4F" w:rsidP="00D70407">
      <w:pPr>
        <w:ind w:firstLine="720"/>
        <w:rPr>
          <w:rFonts w:ascii="Times New Roman" w:hAnsi="Times New Roman"/>
        </w:rPr>
      </w:pPr>
      <w:r>
        <w:rPr>
          <w:rFonts w:ascii="Times New Roman" w:hAnsi="Times New Roman"/>
          <w:lang w:val="en-US"/>
        </w:rPr>
        <w:t xml:space="preserve">In two-component flows in which the components have </w:t>
      </w:r>
      <w:r w:rsidR="00D70407" w:rsidRPr="00D70407">
        <w:rPr>
          <w:rFonts w:ascii="Times New Roman" w:hAnsi="Times New Roman"/>
          <w:lang w:val="en-US"/>
        </w:rPr>
        <w:t xml:space="preserve">sufficiently different densities, such as oil-gas </w:t>
      </w:r>
      <w:r w:rsidR="00D70407">
        <w:rPr>
          <w:rFonts w:ascii="Times New Roman" w:hAnsi="Times New Roman"/>
          <w:lang w:val="en-US"/>
        </w:rPr>
        <w:t>mix</w:t>
      </w:r>
      <w:r w:rsidR="00D70407" w:rsidRPr="00D70407">
        <w:rPr>
          <w:rFonts w:ascii="Times New Roman" w:hAnsi="Times New Roman"/>
          <w:lang w:val="en-US"/>
        </w:rPr>
        <w:t>tures, gamma densitometers can be used to measure the</w:t>
      </w:r>
      <w:r>
        <w:rPr>
          <w:rFonts w:ascii="Times New Roman" w:hAnsi="Times New Roman"/>
          <w:lang w:val="en-US"/>
        </w:rPr>
        <w:t xml:space="preserve"> volume fractions, e.g. the gas </w:t>
      </w:r>
      <w:r w:rsidR="00D70407" w:rsidRPr="00D70407">
        <w:rPr>
          <w:rFonts w:ascii="Times New Roman" w:hAnsi="Times New Roman"/>
          <w:lang w:val="en-US"/>
        </w:rPr>
        <w:t xml:space="preserve">fraction of the flow components. The </w:t>
      </w:r>
      <w:r w:rsidR="00D70407" w:rsidRPr="00D70407">
        <w:rPr>
          <w:rFonts w:ascii="Times New Roman" w:hAnsi="Times New Roman"/>
          <w:i/>
          <w:lang w:val="en-US"/>
        </w:rPr>
        <w:t xml:space="preserve">void fraction </w:t>
      </w:r>
      <w:r w:rsidR="00D70407" w:rsidRPr="00D70407">
        <w:rPr>
          <w:rFonts w:ascii="Times New Roman" w:hAnsi="Times New Roman"/>
          <w:lang w:val="en-US"/>
        </w:rPr>
        <w:t xml:space="preserve">is defined as the gas </w:t>
      </w:r>
      <w:r w:rsidR="00D70407">
        <w:rPr>
          <w:rFonts w:ascii="Times New Roman" w:hAnsi="Times New Roman"/>
          <w:lang w:val="en-US"/>
        </w:rPr>
        <w:t>vol</w:t>
      </w:r>
      <w:r w:rsidR="00D70407" w:rsidRPr="00D70407">
        <w:rPr>
          <w:rFonts w:ascii="Times New Roman" w:hAnsi="Times New Roman"/>
          <w:lang w:val="en-US"/>
        </w:rPr>
        <w:t xml:space="preserve">ume fraction divided by the total volume of the flow. Only two-phase flows are studied in this work. </w:t>
      </w:r>
      <w:r w:rsidR="00D70407">
        <w:rPr>
          <w:rFonts w:ascii="Times New Roman" w:hAnsi="Times New Roman"/>
          <w:lang w:val="en-US"/>
        </w:rPr>
        <w:t>Measure</w:t>
      </w:r>
      <w:r w:rsidR="00D70407" w:rsidRPr="00D70407">
        <w:rPr>
          <w:rFonts w:ascii="Times New Roman" w:hAnsi="Times New Roman"/>
          <w:lang w:val="en-US"/>
        </w:rPr>
        <w:t>ments of gas fractions are generally dependent on the internal distribution of the components inside the pipe- line,</w:t>
      </w:r>
      <w:r w:rsidR="006D4358">
        <w:rPr>
          <w:rFonts w:ascii="Times New Roman" w:hAnsi="Times New Roman"/>
          <w:lang w:val="en-US"/>
        </w:rPr>
        <w:t xml:space="preserve"> i.e. on the flow regime. </w:t>
      </w:r>
      <w:r w:rsidR="006D4358" w:rsidRPr="00527A98">
        <w:rPr>
          <w:rFonts w:ascii="Times New Roman" w:hAnsi="Times New Roman"/>
          <w:lang w:val="en-US"/>
        </w:rPr>
        <w:fldChar w:fldCharType="begin"/>
      </w:r>
      <w:r w:rsidR="006D4358" w:rsidRPr="00527A98">
        <w:rPr>
          <w:rFonts w:ascii="Times New Roman" w:hAnsi="Times New Roman"/>
          <w:lang w:val="en-US"/>
        </w:rPr>
        <w:instrText xml:space="preserve"> REF _Ref498231664 \h </w:instrText>
      </w:r>
      <w:r w:rsidR="00527A98">
        <w:rPr>
          <w:rFonts w:ascii="Times New Roman" w:hAnsi="Times New Roman"/>
          <w:lang w:val="en-US"/>
        </w:rPr>
        <w:instrText xml:space="preserve"> \* MERGEFORMAT </w:instrText>
      </w:r>
      <w:r w:rsidR="006D4358" w:rsidRPr="00527A98">
        <w:rPr>
          <w:rFonts w:ascii="Times New Roman" w:hAnsi="Times New Roman"/>
          <w:lang w:val="en-US"/>
        </w:rPr>
      </w:r>
      <w:r w:rsidR="006D4358" w:rsidRPr="00527A98">
        <w:rPr>
          <w:rFonts w:ascii="Times New Roman" w:hAnsi="Times New Roman"/>
          <w:lang w:val="en-US"/>
        </w:rPr>
        <w:fldChar w:fldCharType="separate"/>
      </w:r>
      <w:r w:rsidR="006D4358" w:rsidRPr="00527A98">
        <w:rPr>
          <w:rFonts w:ascii="Times New Roman" w:hAnsi="Times New Roman"/>
        </w:rPr>
        <w:t xml:space="preserve">Figure </w:t>
      </w:r>
      <w:r w:rsidR="006D4358" w:rsidRPr="00527A98">
        <w:rPr>
          <w:rFonts w:ascii="Times New Roman" w:hAnsi="Times New Roman"/>
          <w:noProof/>
        </w:rPr>
        <w:t>2</w:t>
      </w:r>
      <w:r w:rsidR="006D4358" w:rsidRPr="00527A98">
        <w:rPr>
          <w:rFonts w:ascii="Times New Roman" w:hAnsi="Times New Roman"/>
        </w:rPr>
        <w:noBreakHyphen/>
      </w:r>
      <w:r w:rsidR="006D4358" w:rsidRPr="00527A98">
        <w:rPr>
          <w:rFonts w:ascii="Times New Roman" w:hAnsi="Times New Roman"/>
          <w:noProof/>
        </w:rPr>
        <w:t>1</w:t>
      </w:r>
      <w:r w:rsidR="006D4358" w:rsidRPr="00527A98">
        <w:rPr>
          <w:rFonts w:ascii="Times New Roman" w:hAnsi="Times New Roman"/>
          <w:lang w:val="en-US"/>
        </w:rPr>
        <w:fldChar w:fldCharType="end"/>
      </w:r>
      <w:r w:rsidR="006D4358">
        <w:rPr>
          <w:rFonts w:ascii="Times New Roman" w:hAnsi="Times New Roman"/>
          <w:lang w:val="en-US"/>
        </w:rPr>
        <w:t xml:space="preserve"> </w:t>
      </w:r>
      <w:r w:rsidR="00D70407" w:rsidRPr="00D70407">
        <w:rPr>
          <w:rFonts w:ascii="Times New Roman" w:hAnsi="Times New Roman"/>
          <w:lang w:val="en-US"/>
        </w:rPr>
        <w:t xml:space="preserve">shows typical </w:t>
      </w:r>
      <w:r w:rsidR="00D70407">
        <w:rPr>
          <w:rFonts w:ascii="Times New Roman" w:hAnsi="Times New Roman"/>
          <w:lang w:val="en-US"/>
        </w:rPr>
        <w:t>two-</w:t>
      </w:r>
      <w:r w:rsidR="00D70407" w:rsidRPr="00D70407">
        <w:rPr>
          <w:rFonts w:ascii="Times New Roman" w:hAnsi="Times New Roman"/>
          <w:lang w:val="en-US"/>
        </w:rPr>
        <w:t>phase flow regimes for vertical and horizontal flows</w:t>
      </w:r>
      <w:r w:rsidR="00D70407">
        <w:rPr>
          <w:rFonts w:ascii="Times New Roman" w:hAnsi="Times New Roman"/>
        </w:rPr>
        <w:t>.</w:t>
      </w:r>
    </w:p>
    <w:p w14:paraId="17ECB331" w14:textId="1270E1B1" w:rsidR="00D70407" w:rsidRDefault="00E8153B" w:rsidP="00E8153B">
      <w:pPr>
        <w:ind w:firstLine="720"/>
        <w:rPr>
          <w:rFonts w:ascii="Times New Roman" w:hAnsi="Times New Roman"/>
          <w:lang w:val="en-US"/>
        </w:rPr>
      </w:pPr>
      <w:r w:rsidRPr="00527A98">
        <w:rPr>
          <w:rFonts w:ascii="Times New Roman" w:hAnsi="Times New Roman"/>
          <w:lang w:val="en-US"/>
        </w:rPr>
        <w:fldChar w:fldCharType="begin"/>
      </w:r>
      <w:r w:rsidRPr="00527A98">
        <w:rPr>
          <w:rFonts w:ascii="Times New Roman" w:hAnsi="Times New Roman"/>
          <w:lang w:val="en-US"/>
        </w:rPr>
        <w:instrText xml:space="preserve"> REF _Ref498231664 \h </w:instrText>
      </w:r>
      <w:r w:rsidR="00527A98">
        <w:rPr>
          <w:rFonts w:ascii="Times New Roman" w:hAnsi="Times New Roman"/>
          <w:lang w:val="en-US"/>
        </w:rPr>
        <w:instrText xml:space="preserve"> \* MERGEFORMAT </w:instrText>
      </w:r>
      <w:r w:rsidRPr="00527A98">
        <w:rPr>
          <w:rFonts w:ascii="Times New Roman" w:hAnsi="Times New Roman"/>
          <w:lang w:val="en-US"/>
        </w:rPr>
      </w:r>
      <w:r w:rsidRPr="00527A98">
        <w:rPr>
          <w:rFonts w:ascii="Times New Roman" w:hAnsi="Times New Roman"/>
          <w:lang w:val="en-US"/>
        </w:rPr>
        <w:fldChar w:fldCharType="separate"/>
      </w:r>
      <w:r w:rsidRPr="00527A98">
        <w:rPr>
          <w:rFonts w:ascii="Times New Roman" w:hAnsi="Times New Roman"/>
        </w:rPr>
        <w:t xml:space="preserve">Figure </w:t>
      </w:r>
      <w:r w:rsidRPr="00527A98">
        <w:rPr>
          <w:rFonts w:ascii="Times New Roman" w:hAnsi="Times New Roman"/>
          <w:noProof/>
        </w:rPr>
        <w:t>2</w:t>
      </w:r>
      <w:r w:rsidRPr="00527A98">
        <w:rPr>
          <w:rFonts w:ascii="Times New Roman" w:hAnsi="Times New Roman"/>
        </w:rPr>
        <w:noBreakHyphen/>
      </w:r>
      <w:r w:rsidRPr="00527A98">
        <w:rPr>
          <w:rFonts w:ascii="Times New Roman" w:hAnsi="Times New Roman"/>
          <w:noProof/>
        </w:rPr>
        <w:t>1</w:t>
      </w:r>
      <w:r w:rsidRPr="00527A98">
        <w:rPr>
          <w:rFonts w:ascii="Times New Roman" w:hAnsi="Times New Roman"/>
          <w:lang w:val="en-US"/>
        </w:rPr>
        <w:fldChar w:fldCharType="end"/>
      </w:r>
      <w:r>
        <w:rPr>
          <w:rFonts w:ascii="Times New Roman" w:hAnsi="Times New Roman"/>
          <w:lang w:val="en-US"/>
        </w:rPr>
        <w:t xml:space="preserve"> </w:t>
      </w:r>
      <w:r w:rsidR="00D70407" w:rsidRPr="00D70407">
        <w:rPr>
          <w:rFonts w:ascii="Times New Roman" w:hAnsi="Times New Roman"/>
          <w:lang w:val="en-US"/>
        </w:rPr>
        <w:t xml:space="preserve">shows that there are three basic flow regimes. These are homogeneous flows (bubble flow in vertical and dispersed bubble flow in horizontal), annular flows, and stratified flows. The other flow regimes are </w:t>
      </w:r>
      <w:r w:rsidR="00D70407">
        <w:rPr>
          <w:rFonts w:ascii="Times New Roman" w:hAnsi="Times New Roman"/>
          <w:lang w:val="en-US"/>
        </w:rPr>
        <w:t>essen</w:t>
      </w:r>
      <w:r w:rsidR="00D70407" w:rsidRPr="00D70407">
        <w:rPr>
          <w:rFonts w:ascii="Times New Roman" w:hAnsi="Times New Roman"/>
          <w:lang w:val="en-US"/>
        </w:rPr>
        <w:t xml:space="preserve">tially combinations of these </w:t>
      </w:r>
      <w:r w:rsidR="00D70407">
        <w:rPr>
          <w:rFonts w:ascii="Times New Roman" w:hAnsi="Times New Roman"/>
          <w:lang w:val="en-US"/>
        </w:rPr>
        <w:t>basic</w:t>
      </w:r>
      <w:r w:rsidR="00D70407" w:rsidRPr="00D70407">
        <w:rPr>
          <w:rFonts w:ascii="Times New Roman" w:hAnsi="Times New Roman"/>
          <w:lang w:val="en-US"/>
        </w:rPr>
        <w:t xml:space="preserve"> flow </w:t>
      </w:r>
      <w:r w:rsidR="00D70407">
        <w:rPr>
          <w:rFonts w:ascii="Times New Roman" w:hAnsi="Times New Roman"/>
          <w:lang w:val="en-US"/>
        </w:rPr>
        <w:t xml:space="preserve">regimes </w:t>
      </w:r>
      <w:r w:rsidR="00D70407" w:rsidRPr="00D70407">
        <w:rPr>
          <w:rFonts w:ascii="Times New Roman" w:hAnsi="Times New Roman"/>
          <w:lang w:val="en-US"/>
        </w:rPr>
        <w:t xml:space="preserve">with periodicity. Several efforts have been made to design flow homogenizers to mix the flow components, and commercial multi-phase meters with mixers are </w:t>
      </w:r>
      <w:r w:rsidR="00D70407">
        <w:rPr>
          <w:rFonts w:ascii="Times New Roman" w:hAnsi="Times New Roman"/>
          <w:lang w:val="en-US"/>
        </w:rPr>
        <w:t>avail</w:t>
      </w:r>
      <w:r w:rsidR="00D70407" w:rsidRPr="00D70407">
        <w:rPr>
          <w:rFonts w:ascii="Times New Roman" w:hAnsi="Times New Roman"/>
          <w:lang w:val="en-US"/>
        </w:rPr>
        <w:t xml:space="preserve">able. The advantage of mixers is that single-beam gamma-ray densitometers provide accurate </w:t>
      </w:r>
      <w:r w:rsidR="00D70407">
        <w:rPr>
          <w:rFonts w:ascii="Times New Roman" w:hAnsi="Times New Roman"/>
          <w:lang w:val="en-US"/>
        </w:rPr>
        <w:t>measure</w:t>
      </w:r>
      <w:r w:rsidR="00D70407" w:rsidRPr="00D70407">
        <w:rPr>
          <w:rFonts w:ascii="Times New Roman" w:hAnsi="Times New Roman"/>
          <w:lang w:val="en-US"/>
        </w:rPr>
        <w:t xml:space="preserve">ments independent of the original flow regime. A </w:t>
      </w:r>
      <w:r w:rsidR="00D70407">
        <w:rPr>
          <w:rFonts w:ascii="Times New Roman" w:hAnsi="Times New Roman"/>
          <w:lang w:val="en-US"/>
        </w:rPr>
        <w:t>disad</w:t>
      </w:r>
      <w:r w:rsidR="00D70407" w:rsidRPr="00D70407">
        <w:rPr>
          <w:rFonts w:ascii="Times New Roman" w:hAnsi="Times New Roman"/>
          <w:lang w:val="en-US"/>
        </w:rPr>
        <w:t xml:space="preserve">vantage is the pressure drop, and for pipes where </w:t>
      </w:r>
      <w:r w:rsidR="00D70407">
        <w:rPr>
          <w:rFonts w:ascii="Times New Roman" w:hAnsi="Times New Roman"/>
          <w:lang w:val="en-US"/>
        </w:rPr>
        <w:t>non-</w:t>
      </w:r>
      <w:r w:rsidR="00D70407" w:rsidRPr="00D70407">
        <w:rPr>
          <w:rFonts w:ascii="Times New Roman" w:hAnsi="Times New Roman"/>
          <w:lang w:val="en-US"/>
        </w:rPr>
        <w:t>intrusive instruments are required other methods have to be considered. Any information about the flow regime is lost when mixers are utilized. In instruments without mixers, knowledge of the flow regimes has been used to</w:t>
      </w:r>
      <w:r w:rsidR="00D70407">
        <w:rPr>
          <w:rFonts w:ascii="Times New Roman" w:hAnsi="Times New Roman"/>
          <w:lang w:val="en-US"/>
        </w:rPr>
        <w:t xml:space="preserve"> </w:t>
      </w:r>
      <w:r w:rsidRPr="00E8153B">
        <w:rPr>
          <w:rFonts w:ascii="Times New Roman" w:hAnsi="Times New Roman"/>
          <w:lang w:val="en-US"/>
        </w:rPr>
        <w:t>obtain more reliable measurements of the void fraction</w:t>
      </w:r>
      <w:r>
        <w:rPr>
          <w:rFonts w:ascii="Times New Roman" w:hAnsi="Times New Roman"/>
          <w:lang w:val="en-US"/>
        </w:rPr>
        <w:t xml:space="preserve">. For instance, </w:t>
      </w:r>
      <w:r w:rsidR="006D4358">
        <w:rPr>
          <w:rFonts w:ascii="Times New Roman" w:hAnsi="Times New Roman"/>
          <w:lang w:val="en-US"/>
        </w:rPr>
        <w:t xml:space="preserve">vertical upstream </w:t>
      </w:r>
      <w:r w:rsidRPr="00E8153B">
        <w:rPr>
          <w:rFonts w:ascii="Times New Roman" w:hAnsi="Times New Roman"/>
          <w:lang w:val="en-US"/>
        </w:rPr>
        <w:t>stra</w:t>
      </w:r>
      <w:r w:rsidR="006D4358">
        <w:rPr>
          <w:rFonts w:ascii="Times New Roman" w:hAnsi="Times New Roman"/>
          <w:lang w:val="en-US"/>
        </w:rPr>
        <w:t xml:space="preserve">tified flows </w:t>
      </w:r>
      <w:r>
        <w:rPr>
          <w:rFonts w:ascii="Times New Roman" w:hAnsi="Times New Roman"/>
          <w:lang w:val="en-US"/>
        </w:rPr>
        <w:t>will never occur.</w:t>
      </w:r>
    </w:p>
    <w:p w14:paraId="36B7B4D8" w14:textId="77777777" w:rsidR="00D70407" w:rsidRDefault="00D70407" w:rsidP="00CB1333">
      <w:pPr>
        <w:keepNext/>
        <w:jc w:val="center"/>
      </w:pPr>
      <w:r>
        <w:rPr>
          <w:rFonts w:ascii="Times New Roman" w:hAnsi="Times New Roman"/>
          <w:noProof/>
          <w:lang w:eastAsia="en-GB"/>
        </w:rPr>
        <w:drawing>
          <wp:inline distT="0" distB="0" distL="0" distR="0" wp14:anchorId="00735F0D" wp14:editId="54069D61">
            <wp:extent cx="5076321"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17580" cy="1882074"/>
                    </a:xfrm>
                    <a:prstGeom prst="rect">
                      <a:avLst/>
                    </a:prstGeom>
                    <a:noFill/>
                  </pic:spPr>
                </pic:pic>
              </a:graphicData>
            </a:graphic>
          </wp:inline>
        </w:drawing>
      </w:r>
    </w:p>
    <w:p w14:paraId="712D770F" w14:textId="2F48A74E" w:rsidR="00D70407" w:rsidRDefault="00D70407" w:rsidP="00CB1333">
      <w:pPr>
        <w:pStyle w:val="Caption"/>
        <w:jc w:val="center"/>
        <w:rPr>
          <w:lang w:val="en-US"/>
        </w:rPr>
      </w:pPr>
      <w:bookmarkStart w:id="42" w:name="_Ref498231664"/>
      <w:bookmarkStart w:id="43" w:name="_Toc498302421"/>
      <w:r w:rsidRPr="00527A98">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2</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1</w:t>
      </w:r>
      <w:r w:rsidR="00935E43">
        <w:rPr>
          <w:rFonts w:ascii="Times New Roman" w:hAnsi="Times New Roman"/>
        </w:rPr>
        <w:fldChar w:fldCharType="end"/>
      </w:r>
      <w:bookmarkEnd w:id="42"/>
      <w:r w:rsidR="00A277E9" w:rsidRPr="00527A98">
        <w:rPr>
          <w:rFonts w:ascii="Times New Roman" w:hAnsi="Times New Roman"/>
        </w:rPr>
        <w:t xml:space="preserve">: </w:t>
      </w:r>
      <w:r w:rsidRPr="00527A98">
        <w:rPr>
          <w:rFonts w:ascii="Times New Roman" w:hAnsi="Times New Roman"/>
          <w:lang w:val="en-US"/>
        </w:rPr>
        <w:t>Typical flow regimes for vertical and horizontal flows. Black and white areas represent liquid and gas, respectively</w:t>
      </w:r>
      <w:r>
        <w:rPr>
          <w:lang w:val="en-US"/>
        </w:rPr>
        <w:t>.</w:t>
      </w:r>
      <w:bookmarkEnd w:id="43"/>
    </w:p>
    <w:p w14:paraId="1CD0773E" w14:textId="56A67E1B" w:rsidR="00E8153B" w:rsidRDefault="00E8153B" w:rsidP="00E8153B">
      <w:pPr>
        <w:ind w:firstLine="720"/>
        <w:rPr>
          <w:rFonts w:ascii="Times New Roman" w:hAnsi="Times New Roman"/>
          <w:lang w:val="en-US"/>
        </w:rPr>
      </w:pPr>
      <w:r w:rsidRPr="00E8153B">
        <w:rPr>
          <w:rFonts w:ascii="Times New Roman" w:hAnsi="Times New Roman"/>
          <w:lang w:val="en-US"/>
        </w:rPr>
        <w:lastRenderedPageBreak/>
        <w:t xml:space="preserve">The most common measurement configuration for single-beam gamma densitometers is shown in </w:t>
      </w:r>
      <w:r w:rsidR="006D4358" w:rsidRPr="00527A98">
        <w:rPr>
          <w:rFonts w:ascii="Times New Roman" w:hAnsi="Times New Roman"/>
          <w:lang w:val="en-US"/>
        </w:rPr>
        <w:fldChar w:fldCharType="begin"/>
      </w:r>
      <w:r w:rsidR="006D4358" w:rsidRPr="00527A98">
        <w:rPr>
          <w:rFonts w:ascii="Times New Roman" w:hAnsi="Times New Roman"/>
          <w:lang w:val="en-US"/>
        </w:rPr>
        <w:instrText xml:space="preserve"> REF _Ref498231906 \h </w:instrText>
      </w:r>
      <w:r w:rsidR="00527A98">
        <w:rPr>
          <w:rFonts w:ascii="Times New Roman" w:hAnsi="Times New Roman"/>
          <w:lang w:val="en-US"/>
        </w:rPr>
        <w:instrText xml:space="preserve"> \* MERGEFORMAT </w:instrText>
      </w:r>
      <w:r w:rsidR="006D4358" w:rsidRPr="00527A98">
        <w:rPr>
          <w:rFonts w:ascii="Times New Roman" w:hAnsi="Times New Roman"/>
          <w:lang w:val="en-US"/>
        </w:rPr>
      </w:r>
      <w:r w:rsidR="006D4358" w:rsidRPr="00527A98">
        <w:rPr>
          <w:rFonts w:ascii="Times New Roman" w:hAnsi="Times New Roman"/>
          <w:lang w:val="en-US"/>
        </w:rPr>
        <w:fldChar w:fldCharType="separate"/>
      </w:r>
      <w:r w:rsidR="006D4358" w:rsidRPr="00527A98">
        <w:rPr>
          <w:rFonts w:ascii="Times New Roman" w:hAnsi="Times New Roman"/>
        </w:rPr>
        <w:t xml:space="preserve">Figure </w:t>
      </w:r>
      <w:r w:rsidR="006D4358" w:rsidRPr="00527A98">
        <w:rPr>
          <w:rFonts w:ascii="Times New Roman" w:hAnsi="Times New Roman"/>
          <w:noProof/>
        </w:rPr>
        <w:t>2</w:t>
      </w:r>
      <w:r w:rsidR="006D4358" w:rsidRPr="00527A98">
        <w:rPr>
          <w:rFonts w:ascii="Times New Roman" w:hAnsi="Times New Roman"/>
        </w:rPr>
        <w:noBreakHyphen/>
      </w:r>
      <w:r w:rsidR="006D4358" w:rsidRPr="00527A98">
        <w:rPr>
          <w:rFonts w:ascii="Times New Roman" w:hAnsi="Times New Roman"/>
          <w:noProof/>
        </w:rPr>
        <w:t>2</w:t>
      </w:r>
      <w:r w:rsidR="006D4358" w:rsidRPr="00527A98">
        <w:rPr>
          <w:rFonts w:ascii="Times New Roman" w:hAnsi="Times New Roman"/>
          <w:lang w:val="en-US"/>
        </w:rPr>
        <w:fldChar w:fldCharType="end"/>
      </w:r>
      <w:r w:rsidRPr="00E8153B">
        <w:rPr>
          <w:rFonts w:ascii="Times New Roman" w:hAnsi="Times New Roman"/>
          <w:lang w:val="en-US"/>
        </w:rPr>
        <w:t xml:space="preserve">. The void fraction is determined by measuring the average effective linear attenuation coefficient in the measurement volume over the cross-section of the pipe. The results obtained by using these single-beam densitometers depend on the flow regime, since the </w:t>
      </w:r>
      <w:r>
        <w:rPr>
          <w:rFonts w:ascii="Times New Roman" w:hAnsi="Times New Roman"/>
          <w:lang w:val="en-US"/>
        </w:rPr>
        <w:t xml:space="preserve">measurement </w:t>
      </w:r>
      <w:r w:rsidRPr="00E8153B">
        <w:rPr>
          <w:rFonts w:ascii="Times New Roman" w:hAnsi="Times New Roman"/>
          <w:lang w:val="en-US"/>
        </w:rPr>
        <w:t xml:space="preserve">cross-section volume normally is </w:t>
      </w:r>
      <w:r>
        <w:rPr>
          <w:rFonts w:ascii="Times New Roman" w:hAnsi="Times New Roman"/>
          <w:lang w:val="en-US"/>
        </w:rPr>
        <w:t xml:space="preserve">less </w:t>
      </w:r>
      <w:r w:rsidRPr="00E8153B">
        <w:rPr>
          <w:rFonts w:ascii="Times New Roman" w:hAnsi="Times New Roman"/>
          <w:lang w:val="en-US"/>
        </w:rPr>
        <w:t>than that covered by the pipe cross-section</w:t>
      </w:r>
      <w:r>
        <w:rPr>
          <w:rFonts w:ascii="Times New Roman" w:hAnsi="Times New Roman"/>
          <w:lang w:val="en-US"/>
        </w:rPr>
        <w:t>.</w:t>
      </w:r>
    </w:p>
    <w:p w14:paraId="4DDFFCFC" w14:textId="77777777" w:rsidR="00E8153B" w:rsidRDefault="00E8153B" w:rsidP="00CB1333">
      <w:pPr>
        <w:keepNext/>
        <w:jc w:val="center"/>
      </w:pPr>
      <w:r>
        <w:rPr>
          <w:rFonts w:ascii="Times New Roman" w:hAnsi="Times New Roman"/>
          <w:noProof/>
          <w:lang w:eastAsia="en-GB"/>
        </w:rPr>
        <w:drawing>
          <wp:inline distT="0" distB="0" distL="0" distR="0" wp14:anchorId="10352CF7" wp14:editId="16A0D288">
            <wp:extent cx="1971675" cy="22514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975711" cy="2256094"/>
                    </a:xfrm>
                    <a:prstGeom prst="rect">
                      <a:avLst/>
                    </a:prstGeom>
                    <a:noFill/>
                  </pic:spPr>
                </pic:pic>
              </a:graphicData>
            </a:graphic>
          </wp:inline>
        </w:drawing>
      </w:r>
    </w:p>
    <w:p w14:paraId="0DDF647D" w14:textId="5AA3D64B" w:rsidR="00E8153B" w:rsidRDefault="00E8153B" w:rsidP="00CB1333">
      <w:pPr>
        <w:pStyle w:val="Caption"/>
        <w:jc w:val="center"/>
        <w:rPr>
          <w:rFonts w:ascii="Times New Roman" w:hAnsi="Times New Roman"/>
          <w:lang w:val="en-US"/>
        </w:rPr>
      </w:pPr>
      <w:bookmarkStart w:id="44" w:name="_Ref498231906"/>
      <w:bookmarkStart w:id="45" w:name="_Toc498302422"/>
      <w:r w:rsidRPr="00527A98">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2</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2</w:t>
      </w:r>
      <w:r w:rsidR="00935E43">
        <w:rPr>
          <w:rFonts w:ascii="Times New Roman" w:hAnsi="Times New Roman"/>
        </w:rPr>
        <w:fldChar w:fldCharType="end"/>
      </w:r>
      <w:bookmarkEnd w:id="44"/>
      <w:r w:rsidR="00A277E9" w:rsidRPr="00527A98">
        <w:rPr>
          <w:rFonts w:ascii="Times New Roman" w:hAnsi="Times New Roman"/>
        </w:rPr>
        <w:t>:</w:t>
      </w:r>
      <w:r w:rsidRPr="00527A98">
        <w:rPr>
          <w:rFonts w:ascii="Times New Roman" w:hAnsi="Times New Roman"/>
        </w:rPr>
        <w:t xml:space="preserve"> </w:t>
      </w:r>
      <w:r w:rsidRPr="00527A98">
        <w:rPr>
          <w:rFonts w:ascii="Times New Roman" w:hAnsi="Times New Roman"/>
          <w:lang w:val="en-US"/>
        </w:rPr>
        <w:t>Single-beam   gamma   densitometer   with point source and detector located diametrically opposite each other</w:t>
      </w:r>
      <w:r>
        <w:rPr>
          <w:lang w:val="en-US"/>
        </w:rPr>
        <w:t>.</w:t>
      </w:r>
      <w:bookmarkEnd w:id="45"/>
    </w:p>
    <w:p w14:paraId="7403F6FB" w14:textId="23A8674A" w:rsidR="00E8153B" w:rsidRPr="00E8153B" w:rsidRDefault="00E8153B" w:rsidP="00E8153B">
      <w:pPr>
        <w:ind w:firstLine="720"/>
        <w:rPr>
          <w:rFonts w:ascii="Times New Roman" w:hAnsi="Times New Roman"/>
          <w:lang w:val="en-US"/>
        </w:rPr>
      </w:pPr>
      <w:r w:rsidRPr="00E8153B">
        <w:rPr>
          <w:rFonts w:ascii="Times New Roman" w:hAnsi="Times New Roman"/>
          <w:lang w:val="en-US"/>
        </w:rPr>
        <w:t>The true void fraction is the gas volume fraction of</w:t>
      </w:r>
      <w:r>
        <w:rPr>
          <w:rFonts w:ascii="Times New Roman" w:hAnsi="Times New Roman"/>
          <w:lang w:val="en-US"/>
        </w:rPr>
        <w:t xml:space="preserve"> </w:t>
      </w:r>
      <w:r w:rsidRPr="00E8153B">
        <w:rPr>
          <w:rFonts w:ascii="Times New Roman" w:hAnsi="Times New Roman"/>
          <w:lang w:val="en-US"/>
        </w:rPr>
        <w:t>the total flow volume of the cross-section. The calculated void fraction is the gas fraction in the volume defined</w:t>
      </w:r>
      <w:r>
        <w:rPr>
          <w:rFonts w:ascii="Times New Roman" w:hAnsi="Times New Roman"/>
          <w:lang w:val="en-US"/>
        </w:rPr>
        <w:t xml:space="preserve"> </w:t>
      </w:r>
      <w:r w:rsidRPr="00E8153B">
        <w:rPr>
          <w:rFonts w:ascii="Times New Roman" w:hAnsi="Times New Roman"/>
          <w:lang w:val="en-US"/>
        </w:rPr>
        <w:t xml:space="preserve">by the radiation beam and detector area, i.e. the </w:t>
      </w:r>
      <w:r>
        <w:rPr>
          <w:rFonts w:ascii="Times New Roman" w:hAnsi="Times New Roman"/>
          <w:lang w:val="en-US"/>
        </w:rPr>
        <w:t>measure</w:t>
      </w:r>
      <w:r w:rsidRPr="00E8153B">
        <w:rPr>
          <w:rFonts w:ascii="Times New Roman" w:hAnsi="Times New Roman"/>
          <w:lang w:val="en-US"/>
        </w:rPr>
        <w:t>ment volume (see</w:t>
      </w:r>
      <w:r w:rsidR="006D4358">
        <w:rPr>
          <w:rFonts w:ascii="Times New Roman" w:hAnsi="Times New Roman"/>
          <w:lang w:val="en-US"/>
        </w:rPr>
        <w:t xml:space="preserve"> </w:t>
      </w:r>
      <w:r w:rsidR="006D4358" w:rsidRPr="00527A98">
        <w:rPr>
          <w:rFonts w:ascii="Times New Roman" w:hAnsi="Times New Roman"/>
          <w:lang w:val="en-US"/>
        </w:rPr>
        <w:fldChar w:fldCharType="begin"/>
      </w:r>
      <w:r w:rsidR="006D4358" w:rsidRPr="00527A98">
        <w:rPr>
          <w:rFonts w:ascii="Times New Roman" w:hAnsi="Times New Roman"/>
          <w:lang w:val="en-US"/>
        </w:rPr>
        <w:instrText xml:space="preserve"> REF _Ref498231906 \h </w:instrText>
      </w:r>
      <w:r w:rsidR="00527A98">
        <w:rPr>
          <w:rFonts w:ascii="Times New Roman" w:hAnsi="Times New Roman"/>
          <w:lang w:val="en-US"/>
        </w:rPr>
        <w:instrText xml:space="preserve"> \* MERGEFORMAT </w:instrText>
      </w:r>
      <w:r w:rsidR="006D4358" w:rsidRPr="00527A98">
        <w:rPr>
          <w:rFonts w:ascii="Times New Roman" w:hAnsi="Times New Roman"/>
          <w:lang w:val="en-US"/>
        </w:rPr>
      </w:r>
      <w:r w:rsidR="006D4358" w:rsidRPr="00527A98">
        <w:rPr>
          <w:rFonts w:ascii="Times New Roman" w:hAnsi="Times New Roman"/>
          <w:lang w:val="en-US"/>
        </w:rPr>
        <w:fldChar w:fldCharType="separate"/>
      </w:r>
      <w:r w:rsidR="006D4358" w:rsidRPr="00527A98">
        <w:rPr>
          <w:rFonts w:ascii="Times New Roman" w:hAnsi="Times New Roman"/>
        </w:rPr>
        <w:t xml:space="preserve">Figure </w:t>
      </w:r>
      <w:r w:rsidR="006D4358" w:rsidRPr="00527A98">
        <w:rPr>
          <w:rFonts w:ascii="Times New Roman" w:hAnsi="Times New Roman"/>
          <w:noProof/>
        </w:rPr>
        <w:t>2</w:t>
      </w:r>
      <w:r w:rsidR="006D4358" w:rsidRPr="00527A98">
        <w:rPr>
          <w:rFonts w:ascii="Times New Roman" w:hAnsi="Times New Roman"/>
        </w:rPr>
        <w:noBreakHyphen/>
      </w:r>
      <w:r w:rsidR="006D4358" w:rsidRPr="00527A98">
        <w:rPr>
          <w:rFonts w:ascii="Times New Roman" w:hAnsi="Times New Roman"/>
          <w:noProof/>
        </w:rPr>
        <w:t>2</w:t>
      </w:r>
      <w:r w:rsidR="006D4358" w:rsidRPr="00527A98">
        <w:rPr>
          <w:rFonts w:ascii="Times New Roman" w:hAnsi="Times New Roman"/>
          <w:lang w:val="en-US"/>
        </w:rPr>
        <w:fldChar w:fldCharType="end"/>
      </w:r>
      <w:r w:rsidRPr="00E8153B">
        <w:rPr>
          <w:rFonts w:ascii="Times New Roman" w:hAnsi="Times New Roman"/>
          <w:lang w:val="en-US"/>
        </w:rPr>
        <w:t>). By comparing the true void</w:t>
      </w:r>
      <w:r>
        <w:rPr>
          <w:rFonts w:ascii="Times New Roman" w:hAnsi="Times New Roman"/>
          <w:lang w:val="en-US"/>
        </w:rPr>
        <w:t xml:space="preserve"> </w:t>
      </w:r>
      <w:r w:rsidRPr="00E8153B">
        <w:rPr>
          <w:rFonts w:ascii="Times New Roman" w:hAnsi="Times New Roman"/>
          <w:lang w:val="en-US"/>
        </w:rPr>
        <w:t>fraction and the calculated void fraction, the accuracy of</w:t>
      </w:r>
      <w:r>
        <w:rPr>
          <w:rFonts w:ascii="Times New Roman" w:hAnsi="Times New Roman"/>
          <w:lang w:val="en-US"/>
        </w:rPr>
        <w:t xml:space="preserve"> the</w:t>
      </w:r>
      <w:r w:rsidRPr="00E8153B">
        <w:rPr>
          <w:rFonts w:ascii="Times New Roman" w:hAnsi="Times New Roman"/>
          <w:lang w:val="en-US"/>
        </w:rPr>
        <w:t xml:space="preserve"> measurements for </w:t>
      </w:r>
      <w:r>
        <w:rPr>
          <w:rFonts w:ascii="Times New Roman" w:hAnsi="Times New Roman"/>
          <w:lang w:val="en-US"/>
        </w:rPr>
        <w:t>different</w:t>
      </w:r>
      <w:r w:rsidRPr="00E8153B">
        <w:rPr>
          <w:rFonts w:ascii="Times New Roman" w:hAnsi="Times New Roman"/>
          <w:lang w:val="en-US"/>
        </w:rPr>
        <w:t xml:space="preserve"> flow regimes can </w:t>
      </w:r>
      <w:r>
        <w:rPr>
          <w:rFonts w:ascii="Times New Roman" w:hAnsi="Times New Roman"/>
          <w:lang w:val="en-US"/>
        </w:rPr>
        <w:t xml:space="preserve">be </w:t>
      </w:r>
      <w:r w:rsidRPr="00E8153B">
        <w:rPr>
          <w:rFonts w:ascii="Times New Roman" w:hAnsi="Times New Roman"/>
          <w:lang w:val="en-US"/>
        </w:rPr>
        <w:t>obtained.</w:t>
      </w:r>
      <w:r>
        <w:rPr>
          <w:rFonts w:ascii="Times New Roman" w:hAnsi="Times New Roman"/>
          <w:lang w:val="en-US"/>
        </w:rPr>
        <w:t xml:space="preserve"> </w:t>
      </w:r>
    </w:p>
    <w:p w14:paraId="323CC37E" w14:textId="4B6CDB81" w:rsidR="00E8153B" w:rsidRPr="00E8153B" w:rsidRDefault="00E8153B" w:rsidP="00E8153B">
      <w:pPr>
        <w:ind w:firstLine="720"/>
        <w:rPr>
          <w:rFonts w:ascii="Times New Roman" w:hAnsi="Times New Roman"/>
          <w:lang w:val="en-US"/>
        </w:rPr>
      </w:pPr>
    </w:p>
    <w:p w14:paraId="49211ABA" w14:textId="77777777" w:rsidR="00D70407" w:rsidRPr="00D70407" w:rsidRDefault="00D70407" w:rsidP="00D70407">
      <w:pPr>
        <w:rPr>
          <w:lang w:val="en-US"/>
        </w:rPr>
      </w:pPr>
    </w:p>
    <w:p w14:paraId="4C69B467" w14:textId="77777777" w:rsidR="00D70407" w:rsidRPr="00D70407" w:rsidRDefault="00D70407" w:rsidP="00D70407">
      <w:pPr>
        <w:rPr>
          <w:rFonts w:ascii="Times New Roman" w:hAnsi="Times New Roman"/>
          <w:lang w:val="en-US"/>
        </w:rPr>
      </w:pPr>
    </w:p>
    <w:p w14:paraId="0C70F680" w14:textId="77777777" w:rsidR="00D70407" w:rsidRPr="00D70407" w:rsidRDefault="00D70407" w:rsidP="00D70407">
      <w:pPr>
        <w:ind w:firstLine="720"/>
        <w:rPr>
          <w:rFonts w:ascii="Times New Roman" w:hAnsi="Times New Roman"/>
        </w:rPr>
      </w:pPr>
    </w:p>
    <w:p w14:paraId="49191FF2" w14:textId="77777777" w:rsidR="00DA28B2" w:rsidRDefault="00DA28B2" w:rsidP="00941D35"/>
    <w:p w14:paraId="49191FF3" w14:textId="77777777" w:rsidR="00DA28B2" w:rsidRDefault="00DA28B2" w:rsidP="00DA28B2">
      <w:pPr>
        <w:pStyle w:val="Heading1"/>
        <w:sectPr w:rsidR="00DA28B2" w:rsidSect="00623A81">
          <w:headerReference w:type="default" r:id="rId17"/>
          <w:pgSz w:w="11906" w:h="16838" w:code="9"/>
          <w:pgMar w:top="1701" w:right="1701" w:bottom="1701" w:left="1701" w:header="709" w:footer="851" w:gutter="0"/>
          <w:cols w:space="708"/>
          <w:docGrid w:linePitch="360"/>
        </w:sectPr>
      </w:pPr>
    </w:p>
    <w:p w14:paraId="49191FF4" w14:textId="78748C44" w:rsidR="00DA28B2" w:rsidRPr="00527A98" w:rsidRDefault="000223A0" w:rsidP="00DA28B2">
      <w:pPr>
        <w:pStyle w:val="Heading1"/>
        <w:rPr>
          <w:rFonts w:asciiTheme="majorHAnsi" w:hAnsiTheme="majorHAnsi"/>
        </w:rPr>
      </w:pPr>
      <w:bookmarkStart w:id="46" w:name="_Toc498302404"/>
      <w:r w:rsidRPr="00527A98">
        <w:rPr>
          <w:rFonts w:asciiTheme="majorHAnsi" w:hAnsiTheme="majorHAnsi"/>
        </w:rPr>
        <w:lastRenderedPageBreak/>
        <w:t>F</w:t>
      </w:r>
      <w:r w:rsidR="0070501E" w:rsidRPr="00527A98">
        <w:rPr>
          <w:rFonts w:asciiTheme="majorHAnsi" w:hAnsiTheme="majorHAnsi"/>
        </w:rPr>
        <w:t>low regime dependence of single-</w:t>
      </w:r>
      <w:r w:rsidRPr="00527A98">
        <w:rPr>
          <w:rFonts w:asciiTheme="majorHAnsi" w:hAnsiTheme="majorHAnsi"/>
        </w:rPr>
        <w:t xml:space="preserve">beam </w:t>
      </w:r>
      <w:r w:rsidR="0070501E" w:rsidRPr="00527A98">
        <w:rPr>
          <w:rFonts w:asciiTheme="majorHAnsi" w:hAnsiTheme="majorHAnsi"/>
        </w:rPr>
        <w:t>gamma densitometers</w:t>
      </w:r>
      <w:bookmarkEnd w:id="46"/>
    </w:p>
    <w:p w14:paraId="34892BDE" w14:textId="00833B70" w:rsidR="0070501E" w:rsidRDefault="0070501E" w:rsidP="0070501E">
      <w:pPr>
        <w:ind w:firstLine="720"/>
        <w:rPr>
          <w:rFonts w:ascii="Times New Roman" w:hAnsi="Times New Roman"/>
          <w:lang w:val="en-US"/>
        </w:rPr>
      </w:pPr>
      <w:r w:rsidRPr="0070501E">
        <w:rPr>
          <w:rFonts w:ascii="Times New Roman" w:hAnsi="Times New Roman"/>
          <w:lang w:val="en-US"/>
        </w:rPr>
        <w:t>Only idealized flow regimes have been considered in</w:t>
      </w:r>
      <w:r>
        <w:rPr>
          <w:rFonts w:ascii="Times New Roman" w:hAnsi="Times New Roman"/>
          <w:lang w:val="en-US"/>
        </w:rPr>
        <w:t xml:space="preserve"> </w:t>
      </w:r>
      <w:r w:rsidRPr="0070501E">
        <w:rPr>
          <w:rFonts w:ascii="Times New Roman" w:hAnsi="Times New Roman"/>
          <w:lang w:val="en-US"/>
        </w:rPr>
        <w:t xml:space="preserve">this paper in order to simplify the calculations and to simplify the fabrications of the phantoms. Then, the ideal flow regimes eliminate any differences between the </w:t>
      </w:r>
      <w:r>
        <w:rPr>
          <w:rFonts w:ascii="Times New Roman" w:hAnsi="Times New Roman"/>
          <w:lang w:val="en-US"/>
        </w:rPr>
        <w:t>cal</w:t>
      </w:r>
      <w:r w:rsidRPr="0070501E">
        <w:rPr>
          <w:rFonts w:ascii="Times New Roman" w:hAnsi="Times New Roman"/>
          <w:lang w:val="en-US"/>
        </w:rPr>
        <w:t>culations and the phantoms used in the measurements</w:t>
      </w:r>
      <w:r>
        <w:rPr>
          <w:rFonts w:ascii="Times New Roman" w:hAnsi="Times New Roman"/>
          <w:lang w:val="en-US"/>
        </w:rPr>
        <w:t>.</w:t>
      </w:r>
    </w:p>
    <w:p w14:paraId="1EAA2612" w14:textId="1A1023E6" w:rsidR="0070501E" w:rsidRDefault="0070501E" w:rsidP="0070501E">
      <w:pPr>
        <w:ind w:firstLine="720"/>
        <w:rPr>
          <w:rFonts w:ascii="Times New Roman" w:hAnsi="Times New Roman"/>
          <w:lang w:val="en-US"/>
        </w:rPr>
      </w:pPr>
      <w:r w:rsidRPr="0070501E">
        <w:rPr>
          <w:rFonts w:ascii="Times New Roman" w:hAnsi="Times New Roman"/>
          <w:lang w:val="en-US"/>
        </w:rPr>
        <w:t xml:space="preserve">It can </w:t>
      </w:r>
      <w:r>
        <w:rPr>
          <w:rFonts w:ascii="Times New Roman" w:hAnsi="Times New Roman"/>
          <w:lang w:val="en-US"/>
        </w:rPr>
        <w:t>be</w:t>
      </w:r>
      <w:r w:rsidRPr="0070501E">
        <w:rPr>
          <w:rFonts w:ascii="Times New Roman" w:hAnsi="Times New Roman"/>
          <w:lang w:val="en-US"/>
        </w:rPr>
        <w:t xml:space="preserve"> seen from </w:t>
      </w:r>
      <w:r w:rsidR="00A277E9" w:rsidRPr="00527A98">
        <w:rPr>
          <w:rFonts w:ascii="Times New Roman" w:hAnsi="Times New Roman"/>
          <w:lang w:val="en-US"/>
        </w:rPr>
        <w:fldChar w:fldCharType="begin"/>
      </w:r>
      <w:r w:rsidR="00A277E9" w:rsidRPr="00527A98">
        <w:rPr>
          <w:rFonts w:ascii="Times New Roman" w:hAnsi="Times New Roman"/>
          <w:lang w:val="en-US"/>
        </w:rPr>
        <w:instrText xml:space="preserve"> REF _Ref498231906 \h </w:instrText>
      </w:r>
      <w:r w:rsidR="00527A98">
        <w:rPr>
          <w:rFonts w:ascii="Times New Roman" w:hAnsi="Times New Roman"/>
          <w:lang w:val="en-US"/>
        </w:rPr>
        <w:instrText xml:space="preserve"> \* MERGEFORMAT </w:instrText>
      </w:r>
      <w:r w:rsidR="00A277E9" w:rsidRPr="00527A98">
        <w:rPr>
          <w:rFonts w:ascii="Times New Roman" w:hAnsi="Times New Roman"/>
          <w:lang w:val="en-US"/>
        </w:rPr>
      </w:r>
      <w:r w:rsidR="00A277E9" w:rsidRPr="00527A98">
        <w:rPr>
          <w:rFonts w:ascii="Times New Roman" w:hAnsi="Times New Roman"/>
          <w:lang w:val="en-US"/>
        </w:rPr>
        <w:fldChar w:fldCharType="separate"/>
      </w:r>
      <w:r w:rsidR="00A277E9" w:rsidRPr="00527A98">
        <w:rPr>
          <w:rFonts w:ascii="Times New Roman" w:hAnsi="Times New Roman"/>
        </w:rPr>
        <w:t xml:space="preserve">Figure </w:t>
      </w:r>
      <w:r w:rsidR="00A277E9" w:rsidRPr="00527A98">
        <w:rPr>
          <w:rFonts w:ascii="Times New Roman" w:hAnsi="Times New Roman"/>
          <w:noProof/>
        </w:rPr>
        <w:t>2</w:t>
      </w:r>
      <w:r w:rsidR="00A277E9" w:rsidRPr="00527A98">
        <w:rPr>
          <w:rFonts w:ascii="Times New Roman" w:hAnsi="Times New Roman"/>
        </w:rPr>
        <w:noBreakHyphen/>
      </w:r>
      <w:r w:rsidR="00A277E9" w:rsidRPr="00527A98">
        <w:rPr>
          <w:rFonts w:ascii="Times New Roman" w:hAnsi="Times New Roman"/>
          <w:noProof/>
        </w:rPr>
        <w:t>2</w:t>
      </w:r>
      <w:r w:rsidR="00A277E9" w:rsidRPr="00527A98">
        <w:rPr>
          <w:rFonts w:ascii="Times New Roman" w:hAnsi="Times New Roman"/>
          <w:lang w:val="en-US"/>
        </w:rPr>
        <w:fldChar w:fldCharType="end"/>
      </w:r>
      <w:r w:rsidRPr="0070501E">
        <w:rPr>
          <w:rFonts w:ascii="Times New Roman" w:hAnsi="Times New Roman"/>
          <w:lang w:val="en-US"/>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w:t>
      </w:r>
      <w:r>
        <w:rPr>
          <w:rFonts w:ascii="Times New Roman" w:hAnsi="Times New Roman"/>
          <w:lang w:val="en-US"/>
        </w:rPr>
        <w:t>coef</w:t>
      </w:r>
      <w:r w:rsidRPr="0070501E">
        <w:rPr>
          <w:rFonts w:ascii="Times New Roman" w:hAnsi="Times New Roman"/>
          <w:lang w:val="en-US"/>
        </w:rPr>
        <w:t>ficient at a single position provides sufficient information about the void fraction of the flow</w:t>
      </w:r>
      <w:r>
        <w:rPr>
          <w:rFonts w:ascii="Times New Roman" w:hAnsi="Times New Roman"/>
          <w:lang w:val="en-US"/>
        </w:rPr>
        <w:t>.</w:t>
      </w:r>
    </w:p>
    <w:p w14:paraId="783B4211" w14:textId="0B6E4B95" w:rsidR="0070501E" w:rsidRDefault="0070501E" w:rsidP="0070501E">
      <w:pPr>
        <w:ind w:firstLine="720"/>
        <w:rPr>
          <w:rFonts w:ascii="Times New Roman" w:hAnsi="Times New Roman"/>
          <w:lang w:val="en-US"/>
        </w:rPr>
      </w:pPr>
      <w:r w:rsidRPr="0070501E">
        <w:rPr>
          <w:rFonts w:ascii="Times New Roman" w:hAnsi="Times New Roman"/>
          <w:lang w:val="en-US"/>
        </w:rPr>
        <w:t xml:space="preserve">When the detector diameter is much smaller than the flow diameter (a narrow fan beam), the diameters of the areas  defined by  the  beam  and  flow, </w:t>
      </w:r>
      <w:r w:rsidRPr="0070501E">
        <w:rPr>
          <w:rFonts w:ascii="Times New Roman" w:hAnsi="Times New Roman"/>
          <w:i/>
          <w:lang w:val="en-US"/>
        </w:rPr>
        <w:t>d</w:t>
      </w:r>
      <w:r w:rsidRPr="0070501E">
        <w:rPr>
          <w:rFonts w:ascii="Times New Roman" w:hAnsi="Times New Roman"/>
          <w:vertAlign w:val="subscript"/>
          <w:lang w:val="en-US"/>
        </w:rPr>
        <w:t>1</w:t>
      </w:r>
      <w:r w:rsidR="00A277E9">
        <w:rPr>
          <w:rFonts w:ascii="Times New Roman" w:hAnsi="Times New Roman"/>
          <w:lang w:val="en-US"/>
        </w:rPr>
        <w:t xml:space="preserve"> </w:t>
      </w:r>
      <w:r w:rsidRPr="0070501E">
        <w:rPr>
          <w:rFonts w:ascii="Times New Roman" w:hAnsi="Times New Roman"/>
          <w:lang w:val="en-US"/>
        </w:rPr>
        <w:t xml:space="preserve">and </w:t>
      </w:r>
      <w:r w:rsidRPr="0070501E">
        <w:rPr>
          <w:rFonts w:ascii="Times New Roman" w:hAnsi="Times New Roman"/>
          <w:i/>
          <w:lang w:val="en-US"/>
        </w:rPr>
        <w:t>d</w:t>
      </w:r>
      <w:r w:rsidRPr="0070501E">
        <w:rPr>
          <w:rFonts w:ascii="Times New Roman" w:hAnsi="Times New Roman"/>
          <w:vertAlign w:val="subscript"/>
          <w:lang w:val="en-US"/>
        </w:rPr>
        <w:t>2</w:t>
      </w:r>
      <w:r w:rsidRPr="0070501E">
        <w:rPr>
          <w:rFonts w:ascii="Times New Roman" w:hAnsi="Times New Roman"/>
          <w:lang w:val="en-US"/>
        </w:rPr>
        <w:t xml:space="preserve">,  are assumed to be plane and parallel to the detector plane </w:t>
      </w:r>
      <w:r w:rsidRPr="0070501E">
        <w:rPr>
          <w:rFonts w:ascii="Times New Roman" w:hAnsi="Times New Roman"/>
          <w:i/>
          <w:lang w:val="en-US"/>
        </w:rPr>
        <w:t xml:space="preserve">d </w:t>
      </w:r>
      <w:r w:rsidRPr="0070501E">
        <w:rPr>
          <w:rFonts w:ascii="Times New Roman" w:hAnsi="Times New Roman"/>
          <w:lang w:val="en-US"/>
        </w:rPr>
        <w:t xml:space="preserve">as shown in </w:t>
      </w:r>
      <w:r w:rsidR="00A277E9" w:rsidRPr="00527A98">
        <w:rPr>
          <w:rFonts w:ascii="Times New Roman" w:hAnsi="Times New Roman"/>
          <w:lang w:val="en-US"/>
        </w:rPr>
        <w:fldChar w:fldCharType="begin"/>
      </w:r>
      <w:r w:rsidR="00A277E9" w:rsidRPr="00527A98">
        <w:rPr>
          <w:rFonts w:ascii="Times New Roman" w:hAnsi="Times New Roman"/>
          <w:lang w:val="en-US"/>
        </w:rPr>
        <w:instrText xml:space="preserve"> REF _Ref498233195 \h </w:instrText>
      </w:r>
      <w:r w:rsidR="00527A98">
        <w:rPr>
          <w:rFonts w:ascii="Times New Roman" w:hAnsi="Times New Roman"/>
          <w:lang w:val="en-US"/>
        </w:rPr>
        <w:instrText xml:space="preserve"> \* MERGEFORMAT </w:instrText>
      </w:r>
      <w:r w:rsidR="00A277E9" w:rsidRPr="00527A98">
        <w:rPr>
          <w:rFonts w:ascii="Times New Roman" w:hAnsi="Times New Roman"/>
          <w:lang w:val="en-US"/>
        </w:rPr>
      </w:r>
      <w:r w:rsidR="00A277E9" w:rsidRPr="00527A98">
        <w:rPr>
          <w:rFonts w:ascii="Times New Roman" w:hAnsi="Times New Roman"/>
          <w:lang w:val="en-US"/>
        </w:rPr>
        <w:fldChar w:fldCharType="separate"/>
      </w:r>
      <w:r w:rsidR="00A277E9" w:rsidRPr="00527A98">
        <w:rPr>
          <w:rFonts w:ascii="Times New Roman" w:hAnsi="Times New Roman"/>
        </w:rPr>
        <w:t xml:space="preserve">Figure </w:t>
      </w:r>
      <w:r w:rsidR="00A277E9" w:rsidRPr="00527A98">
        <w:rPr>
          <w:rFonts w:ascii="Times New Roman" w:hAnsi="Times New Roman"/>
          <w:noProof/>
        </w:rPr>
        <w:t>3</w:t>
      </w:r>
      <w:r w:rsidR="00A277E9" w:rsidRPr="00527A98">
        <w:rPr>
          <w:rFonts w:ascii="Times New Roman" w:hAnsi="Times New Roman"/>
        </w:rPr>
        <w:noBreakHyphen/>
      </w:r>
      <w:r w:rsidR="00A277E9" w:rsidRPr="00527A98">
        <w:rPr>
          <w:rFonts w:ascii="Times New Roman" w:hAnsi="Times New Roman"/>
          <w:noProof/>
        </w:rPr>
        <w:t>1</w:t>
      </w:r>
      <w:r w:rsidR="00A277E9" w:rsidRPr="00527A98">
        <w:rPr>
          <w:rFonts w:ascii="Times New Roman" w:hAnsi="Times New Roman"/>
          <w:lang w:val="en-US"/>
        </w:rPr>
        <w:fldChar w:fldCharType="end"/>
      </w:r>
      <w:r w:rsidRPr="0070501E">
        <w:rPr>
          <w:rFonts w:ascii="Times New Roman" w:hAnsi="Times New Roman"/>
          <w:lang w:val="en-US"/>
        </w:rPr>
        <w:t>. Furthermore, it is assumed the pipe wall is thin compared to the flow diameter, 2</w:t>
      </w:r>
      <w:r w:rsidRPr="0070501E">
        <w:rPr>
          <w:rFonts w:ascii="Times New Roman" w:hAnsi="Times New Roman"/>
          <w:i/>
          <w:lang w:val="en-US"/>
        </w:rPr>
        <w:t>R</w:t>
      </w:r>
      <w:r w:rsidRPr="0070501E">
        <w:rPr>
          <w:rFonts w:ascii="Times New Roman" w:hAnsi="Times New Roman"/>
          <w:lang w:val="en-US"/>
        </w:rPr>
        <w:t xml:space="preserve">. Thus, the measurement volume can be defined as a cone in the flow, as shown in </w:t>
      </w:r>
      <w:r w:rsidR="00A277E9" w:rsidRPr="00527A98">
        <w:rPr>
          <w:rFonts w:ascii="Times New Roman" w:hAnsi="Times New Roman"/>
          <w:lang w:val="en-US"/>
        </w:rPr>
        <w:fldChar w:fldCharType="begin"/>
      </w:r>
      <w:r w:rsidR="00A277E9" w:rsidRPr="00527A98">
        <w:rPr>
          <w:rFonts w:ascii="Times New Roman" w:hAnsi="Times New Roman"/>
          <w:lang w:val="en-US"/>
        </w:rPr>
        <w:instrText xml:space="preserve"> REF _Ref498233195 \h </w:instrText>
      </w:r>
      <w:r w:rsidR="00527A98">
        <w:rPr>
          <w:rFonts w:ascii="Times New Roman" w:hAnsi="Times New Roman"/>
          <w:lang w:val="en-US"/>
        </w:rPr>
        <w:instrText xml:space="preserve"> \* MERGEFORMAT </w:instrText>
      </w:r>
      <w:r w:rsidR="00A277E9" w:rsidRPr="00527A98">
        <w:rPr>
          <w:rFonts w:ascii="Times New Roman" w:hAnsi="Times New Roman"/>
          <w:lang w:val="en-US"/>
        </w:rPr>
      </w:r>
      <w:r w:rsidR="00A277E9" w:rsidRPr="00527A98">
        <w:rPr>
          <w:rFonts w:ascii="Times New Roman" w:hAnsi="Times New Roman"/>
          <w:lang w:val="en-US"/>
        </w:rPr>
        <w:fldChar w:fldCharType="separate"/>
      </w:r>
      <w:r w:rsidR="00A277E9" w:rsidRPr="00527A98">
        <w:rPr>
          <w:rFonts w:ascii="Times New Roman" w:hAnsi="Times New Roman"/>
        </w:rPr>
        <w:t xml:space="preserve">Figure </w:t>
      </w:r>
      <w:r w:rsidR="00A277E9" w:rsidRPr="00527A98">
        <w:rPr>
          <w:rFonts w:ascii="Times New Roman" w:hAnsi="Times New Roman"/>
          <w:noProof/>
        </w:rPr>
        <w:t>3</w:t>
      </w:r>
      <w:r w:rsidR="00A277E9" w:rsidRPr="00527A98">
        <w:rPr>
          <w:rFonts w:ascii="Times New Roman" w:hAnsi="Times New Roman"/>
        </w:rPr>
        <w:noBreakHyphen/>
      </w:r>
      <w:r w:rsidR="00A277E9" w:rsidRPr="00527A98">
        <w:rPr>
          <w:rFonts w:ascii="Times New Roman" w:hAnsi="Times New Roman"/>
          <w:noProof/>
        </w:rPr>
        <w:t>1</w:t>
      </w:r>
      <w:r w:rsidR="00A277E9" w:rsidRPr="00527A98">
        <w:rPr>
          <w:rFonts w:ascii="Times New Roman" w:hAnsi="Times New Roman"/>
          <w:lang w:val="en-US"/>
        </w:rPr>
        <w:fldChar w:fldCharType="end"/>
      </w:r>
      <w:r w:rsidRPr="0070501E">
        <w:rPr>
          <w:rFonts w:ascii="Times New Roman" w:hAnsi="Times New Roman"/>
          <w:lang w:val="en-US"/>
        </w:rPr>
        <w:t>. To simplify, perfect pipe axis symmetry is assumed, so the flow is symmetrical</w:t>
      </w:r>
      <w:r>
        <w:rPr>
          <w:rFonts w:ascii="Times New Roman" w:hAnsi="Times New Roman"/>
          <w:lang w:val="en-US"/>
        </w:rPr>
        <w:t>.</w:t>
      </w:r>
    </w:p>
    <w:p w14:paraId="2C2C161B" w14:textId="77777777" w:rsidR="0070501E" w:rsidRDefault="0070501E" w:rsidP="00A219AF">
      <w:pPr>
        <w:keepNext/>
        <w:jc w:val="center"/>
      </w:pPr>
      <w:r>
        <w:rPr>
          <w:rFonts w:ascii="Times New Roman" w:hAnsi="Times New Roman"/>
          <w:noProof/>
          <w:lang w:eastAsia="en-GB"/>
        </w:rPr>
        <w:drawing>
          <wp:inline distT="0" distB="0" distL="0" distR="0" wp14:anchorId="6FE678C3" wp14:editId="67ECDE45">
            <wp:extent cx="2621140" cy="1447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30287" cy="1452853"/>
                    </a:xfrm>
                    <a:prstGeom prst="rect">
                      <a:avLst/>
                    </a:prstGeom>
                    <a:noFill/>
                  </pic:spPr>
                </pic:pic>
              </a:graphicData>
            </a:graphic>
          </wp:inline>
        </w:drawing>
      </w:r>
    </w:p>
    <w:p w14:paraId="40D4B2FB" w14:textId="33DAC2AC" w:rsidR="0070501E" w:rsidRDefault="0070501E" w:rsidP="00A219AF">
      <w:pPr>
        <w:pStyle w:val="Caption"/>
        <w:jc w:val="center"/>
        <w:rPr>
          <w:lang w:val="en-US"/>
        </w:rPr>
      </w:pPr>
      <w:bookmarkStart w:id="47" w:name="_Ref498233195"/>
      <w:bookmarkStart w:id="48" w:name="_Toc498302423"/>
      <w:r w:rsidRPr="00527A98">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3</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1</w:t>
      </w:r>
      <w:r w:rsidR="00935E43">
        <w:rPr>
          <w:rFonts w:ascii="Times New Roman" w:hAnsi="Times New Roman"/>
        </w:rPr>
        <w:fldChar w:fldCharType="end"/>
      </w:r>
      <w:bookmarkEnd w:id="47"/>
      <w:r w:rsidR="00A277E9" w:rsidRPr="00527A98">
        <w:rPr>
          <w:rFonts w:ascii="Times New Roman" w:hAnsi="Times New Roman"/>
        </w:rPr>
        <w:t>:</w:t>
      </w:r>
      <w:r w:rsidRPr="00527A98">
        <w:rPr>
          <w:rFonts w:ascii="Times New Roman" w:hAnsi="Times New Roman"/>
        </w:rPr>
        <w:t xml:space="preserve"> </w:t>
      </w:r>
      <w:r w:rsidR="00A277E9" w:rsidRPr="00527A98">
        <w:rPr>
          <w:rFonts w:ascii="Times New Roman" w:hAnsi="Times New Roman"/>
          <w:lang w:val="en-US"/>
        </w:rPr>
        <w:t>Cross-sectional and side views of an annular flow with a narrow fan radiation beam</w:t>
      </w:r>
      <w:r w:rsidR="00A277E9">
        <w:rPr>
          <w:lang w:val="en-US"/>
        </w:rPr>
        <w:t>.</w:t>
      </w:r>
      <w:bookmarkEnd w:id="48"/>
    </w:p>
    <w:p w14:paraId="6CFA3AE4" w14:textId="0B6DFC22" w:rsidR="00A277E9" w:rsidRDefault="00A277E9" w:rsidP="00A277E9">
      <w:pPr>
        <w:rPr>
          <w:rFonts w:ascii="Times New Roman" w:hAnsi="Times New Roman"/>
          <w:lang w:val="en-US"/>
        </w:rPr>
      </w:pPr>
      <w:r w:rsidRPr="00A277E9">
        <w:rPr>
          <w:rFonts w:ascii="Times New Roman" w:hAnsi="Times New Roman"/>
          <w:lang w:val="en-US"/>
        </w:rPr>
        <w:t xml:space="preserve">On the basis of the geometry illustrated in </w:t>
      </w:r>
      <w:r w:rsidR="00FE6691" w:rsidRPr="00527A98">
        <w:rPr>
          <w:rFonts w:ascii="Times New Roman" w:hAnsi="Times New Roman"/>
          <w:lang w:val="en-US"/>
        </w:rPr>
        <w:fldChar w:fldCharType="begin"/>
      </w:r>
      <w:r w:rsidR="00FE6691" w:rsidRPr="00527A98">
        <w:rPr>
          <w:rFonts w:ascii="Times New Roman" w:hAnsi="Times New Roman"/>
          <w:lang w:val="en-US"/>
        </w:rPr>
        <w:instrText xml:space="preserve"> REF _Ref498233195 \h </w:instrText>
      </w:r>
      <w:r w:rsidR="00527A98">
        <w:rPr>
          <w:rFonts w:ascii="Times New Roman" w:hAnsi="Times New Roman"/>
          <w:lang w:val="en-US"/>
        </w:rPr>
        <w:instrText xml:space="preserve"> \* MERGEFORMAT </w:instrText>
      </w:r>
      <w:r w:rsidR="00FE6691" w:rsidRPr="00527A98">
        <w:rPr>
          <w:rFonts w:ascii="Times New Roman" w:hAnsi="Times New Roman"/>
          <w:lang w:val="en-US"/>
        </w:rPr>
      </w:r>
      <w:r w:rsidR="00FE6691" w:rsidRPr="00527A98">
        <w:rPr>
          <w:rFonts w:ascii="Times New Roman" w:hAnsi="Times New Roman"/>
          <w:lang w:val="en-US"/>
        </w:rPr>
        <w:fldChar w:fldCharType="separate"/>
      </w:r>
      <w:r w:rsidR="00FE6691" w:rsidRPr="00527A98">
        <w:rPr>
          <w:rFonts w:ascii="Times New Roman" w:hAnsi="Times New Roman"/>
        </w:rPr>
        <w:t xml:space="preserve">Figure </w:t>
      </w:r>
      <w:r w:rsidR="00FE6691" w:rsidRPr="00527A98">
        <w:rPr>
          <w:rFonts w:ascii="Times New Roman" w:hAnsi="Times New Roman"/>
          <w:noProof/>
        </w:rPr>
        <w:t>3</w:t>
      </w:r>
      <w:r w:rsidR="00FE6691" w:rsidRPr="00527A98">
        <w:rPr>
          <w:rFonts w:ascii="Times New Roman" w:hAnsi="Times New Roman"/>
        </w:rPr>
        <w:noBreakHyphen/>
      </w:r>
      <w:r w:rsidR="00FE6691" w:rsidRPr="00527A98">
        <w:rPr>
          <w:rFonts w:ascii="Times New Roman" w:hAnsi="Times New Roman"/>
          <w:noProof/>
        </w:rPr>
        <w:t>1</w:t>
      </w:r>
      <w:r w:rsidR="00FE6691" w:rsidRPr="00527A98">
        <w:rPr>
          <w:rFonts w:ascii="Times New Roman" w:hAnsi="Times New Roman"/>
          <w:lang w:val="en-US"/>
        </w:rPr>
        <w:fldChar w:fldCharType="end"/>
      </w:r>
      <w:r w:rsidRPr="00A277E9">
        <w:rPr>
          <w:rFonts w:ascii="Times New Roman" w:hAnsi="Times New Roman"/>
          <w:lang w:val="en-US"/>
        </w:rPr>
        <w:t>, the void fraction in the sensitive volume of annular flows</w:t>
      </w:r>
      <w:r w:rsidR="00921B86">
        <w:rPr>
          <w:rFonts w:ascii="Times New Roman" w:hAnsi="Times New Roman"/>
          <w:lang w:val="en-US"/>
        </w:rPr>
        <w:t xml:space="preserve"> </w:t>
      </w:r>
      <w:r w:rsidR="00921B86" w:rsidRPr="00921B86">
        <w:rPr>
          <w:rFonts w:ascii="Times New Roman" w:hAnsi="Times New Roman"/>
          <w:lang w:val="en-US"/>
        </w:rPr>
        <w:t>with a narrow fan radiation beam can be expressed as follows</w:t>
      </w:r>
      <w:r w:rsidR="00921B86">
        <w:rPr>
          <w:rFonts w:ascii="Times New Roman" w:hAnsi="Times New Roman"/>
          <w:lang w:val="en-US"/>
        </w:rPr>
        <w:t>:</w:t>
      </w:r>
    </w:p>
    <w:tbl>
      <w:tblPr>
        <w:tblW w:w="0" w:type="auto"/>
        <w:tblLook w:val="00A0" w:firstRow="1" w:lastRow="0" w:firstColumn="1" w:lastColumn="0" w:noHBand="0" w:noVBand="0"/>
      </w:tblPr>
      <w:tblGrid>
        <w:gridCol w:w="7905"/>
        <w:gridCol w:w="815"/>
      </w:tblGrid>
      <w:tr w:rsidR="00FB40D9" w:rsidRPr="00C32FFE" w14:paraId="16B733B6" w14:textId="77777777" w:rsidTr="00A017D4">
        <w:tc>
          <w:tcPr>
            <w:tcW w:w="7905" w:type="dxa"/>
          </w:tcPr>
          <w:p w14:paraId="051CACEA" w14:textId="0106AF5A" w:rsidR="00FB40D9" w:rsidRPr="00FB40D9" w:rsidRDefault="00FB40D9" w:rsidP="00FB40D9">
            <w:pPr>
              <w:spacing w:before="66"/>
              <w:ind w:right="-54"/>
              <w:jc w:val="center"/>
              <w:rPr>
                <w:rFonts w:ascii="Times New Roman" w:hAnsi="Times New Roman"/>
                <w:sz w:val="21"/>
                <w:szCs w:val="21"/>
                <w:lang w:val="en-US"/>
              </w:rPr>
            </w:pPr>
            <w:r w:rsidRPr="00FB40D9">
              <w:rPr>
                <w:rFonts w:ascii="Times New Roman" w:hAnsi="Times New Roman"/>
                <w:color w:val="363435"/>
                <w:spacing w:val="3"/>
                <w:w w:val="130"/>
                <w:sz w:val="21"/>
                <w:szCs w:val="21"/>
                <w:lang w:val="en-US"/>
              </w:rPr>
              <w:t>a</w:t>
            </w:r>
            <w:r w:rsidRPr="00FB40D9">
              <w:rPr>
                <w:rFonts w:ascii="Times New Roman" w:hAnsi="Times New Roman"/>
                <w:color w:val="363435"/>
                <w:w w:val="130"/>
                <w:position w:val="-4"/>
                <w:sz w:val="12"/>
                <w:szCs w:val="12"/>
                <w:lang w:val="en-US"/>
              </w:rPr>
              <w:t>c</w:t>
            </w:r>
            <w:r w:rsidRPr="00FB40D9">
              <w:rPr>
                <w:rFonts w:ascii="Times New Roman" w:hAnsi="Times New Roman"/>
                <w:color w:val="363435"/>
                <w:spacing w:val="25"/>
                <w:w w:val="130"/>
                <w:position w:val="-4"/>
                <w:sz w:val="12"/>
                <w:szCs w:val="12"/>
                <w:lang w:val="en-US"/>
              </w:rPr>
              <w:t xml:space="preserve"> </w:t>
            </w:r>
            <w:r w:rsidRPr="00FB40D9">
              <w:rPr>
                <w:rFonts w:ascii="Times New Roman" w:hAnsi="Times New Roman"/>
                <w:color w:val="363435"/>
                <w:w w:val="165"/>
                <w:sz w:val="21"/>
                <w:szCs w:val="21"/>
                <w:lang w:val="en-US"/>
              </w:rPr>
              <w:t>5</w:t>
            </w:r>
            <w:r>
              <w:rPr>
                <w:rFonts w:ascii="Times New Roman" w:hAnsi="Times New Roman"/>
                <w:sz w:val="21"/>
                <w:szCs w:val="21"/>
                <w:lang w:val="en-US"/>
              </w:rPr>
              <w:t xml:space="preserve"> </w:t>
            </w:r>
            <w:r w:rsidRPr="00FB40D9">
              <w:rPr>
                <w:rFonts w:ascii="Times New Roman" w:hAnsi="Times New Roman"/>
                <w:color w:val="363435"/>
                <w:w w:val="99"/>
                <w:sz w:val="21"/>
                <w:szCs w:val="21"/>
                <w:lang w:val="en-US"/>
              </w:rPr>
              <w:t>4</w:t>
            </w:r>
            <w:r w:rsidRPr="00FB40D9">
              <w:rPr>
                <w:rFonts w:ascii="Times New Roman" w:hAnsi="Times New Roman"/>
                <w:i/>
                <w:color w:val="363435"/>
                <w:spacing w:val="-2"/>
                <w:w w:val="99"/>
                <w:sz w:val="21"/>
                <w:szCs w:val="21"/>
                <w:lang w:val="en-US"/>
              </w:rPr>
              <w:t>R</w:t>
            </w:r>
            <w:r w:rsidRPr="00FB40D9">
              <w:rPr>
                <w:rFonts w:ascii="Times New Roman" w:hAnsi="Times New Roman"/>
                <w:color w:val="363435"/>
                <w:w w:val="119"/>
                <w:position w:val="7"/>
                <w:sz w:val="12"/>
                <w:szCs w:val="12"/>
                <w:lang w:val="en-US"/>
              </w:rPr>
              <w:t>3</w:t>
            </w:r>
            <w:r w:rsidRPr="00FB40D9">
              <w:rPr>
                <w:rFonts w:ascii="Times New Roman" w:hAnsi="Times New Roman"/>
                <w:i/>
                <w:color w:val="363435"/>
                <w:sz w:val="21"/>
                <w:szCs w:val="21"/>
                <w:lang w:val="en-US"/>
              </w:rPr>
              <w:t>·</w:t>
            </w:r>
            <w:r w:rsidRPr="00FB40D9">
              <w:rPr>
                <w:rFonts w:ascii="Times New Roman" w:hAnsi="Times New Roman"/>
                <w:color w:val="363435"/>
                <w:sz w:val="21"/>
                <w:szCs w:val="21"/>
                <w:lang w:val="en-US"/>
              </w:rPr>
              <w:t>(3</w:t>
            </w:r>
            <w:r w:rsidRPr="00FB40D9">
              <w:rPr>
                <w:rFonts w:ascii="Times New Roman" w:hAnsi="Times New Roman"/>
                <w:i/>
                <w:color w:val="363435"/>
                <w:spacing w:val="-1"/>
                <w:sz w:val="21"/>
                <w:szCs w:val="21"/>
                <w:lang w:val="en-US"/>
              </w:rPr>
              <w:t>R</w:t>
            </w:r>
            <w:r w:rsidRPr="00FB40D9">
              <w:rPr>
                <w:rFonts w:ascii="Times New Roman" w:hAnsi="Times New Roman"/>
                <w:color w:val="363435"/>
                <w:position w:val="7"/>
                <w:sz w:val="12"/>
                <w:szCs w:val="12"/>
                <w:lang w:val="en-US"/>
              </w:rPr>
              <w:t xml:space="preserve">2 </w:t>
            </w:r>
            <w:r w:rsidRPr="00FB40D9">
              <w:rPr>
                <w:rFonts w:ascii="Times New Roman" w:hAnsi="Times New Roman"/>
                <w:color w:val="363435"/>
                <w:spacing w:val="13"/>
                <w:position w:val="7"/>
                <w:sz w:val="12"/>
                <w:szCs w:val="12"/>
                <w:lang w:val="en-US"/>
              </w:rPr>
              <w:t xml:space="preserve"> </w:t>
            </w:r>
            <w:r w:rsidRPr="00FB40D9">
              <w:rPr>
                <w:rFonts w:ascii="Times New Roman" w:hAnsi="Times New Roman"/>
                <w:color w:val="363435"/>
                <w:w w:val="165"/>
                <w:sz w:val="21"/>
                <w:szCs w:val="21"/>
                <w:lang w:val="en-US"/>
              </w:rPr>
              <w:t>1</w:t>
            </w:r>
            <w:r w:rsidRPr="00FB40D9">
              <w:rPr>
                <w:rFonts w:ascii="Times New Roman" w:hAnsi="Times New Roman"/>
                <w:color w:val="363435"/>
                <w:spacing w:val="-23"/>
                <w:w w:val="165"/>
                <w:sz w:val="21"/>
                <w:szCs w:val="21"/>
                <w:lang w:val="en-US"/>
              </w:rPr>
              <w:t xml:space="preserve"> </w:t>
            </w:r>
            <w:r w:rsidRPr="00FB40D9">
              <w:rPr>
                <w:rFonts w:ascii="Times New Roman" w:hAnsi="Times New Roman"/>
                <w:i/>
                <w:color w:val="363435"/>
                <w:spacing w:val="-2"/>
                <w:sz w:val="21"/>
                <w:szCs w:val="21"/>
                <w:lang w:val="en-US"/>
              </w:rPr>
              <w:t>r</w:t>
            </w:r>
            <w:r w:rsidRPr="00FB40D9">
              <w:rPr>
                <w:rFonts w:ascii="Times New Roman" w:hAnsi="Times New Roman"/>
                <w:color w:val="363435"/>
                <w:position w:val="-4"/>
                <w:sz w:val="12"/>
                <w:szCs w:val="12"/>
                <w:lang w:val="en-US"/>
              </w:rPr>
              <w:t>0</w:t>
            </w:r>
            <w:r w:rsidRPr="00FB40D9">
              <w:rPr>
                <w:rFonts w:ascii="Times New Roman" w:hAnsi="Times New Roman"/>
                <w:color w:val="363435"/>
                <w:position w:val="7"/>
                <w:sz w:val="12"/>
                <w:szCs w:val="12"/>
                <w:lang w:val="en-US"/>
              </w:rPr>
              <w:t>2</w:t>
            </w:r>
            <w:r w:rsidRPr="00FB40D9">
              <w:rPr>
                <w:rFonts w:ascii="Times New Roman" w:hAnsi="Times New Roman"/>
                <w:color w:val="363435"/>
                <w:sz w:val="21"/>
                <w:szCs w:val="21"/>
                <w:lang w:val="en-US"/>
              </w:rPr>
              <w:t>)</w:t>
            </w:r>
          </w:p>
        </w:tc>
        <w:tc>
          <w:tcPr>
            <w:tcW w:w="815" w:type="dxa"/>
          </w:tcPr>
          <w:p w14:paraId="38224B80" w14:textId="3D956BBA" w:rsidR="00FB40D9" w:rsidRPr="00C32FFE" w:rsidRDefault="00FB40D9" w:rsidP="004B2235">
            <w:pPr>
              <w:pStyle w:val="Caption"/>
              <w:jc w:val="right"/>
              <w:rPr>
                <w:rFonts w:ascii="Times New Roman" w:hAnsi="Times New Roman"/>
              </w:rPr>
            </w:pPr>
            <w:bookmarkStart w:id="49" w:name="_Ref498297259"/>
            <w:bookmarkStart w:id="50" w:name="_Toc498365531"/>
            <w:r w:rsidRPr="00C32FFE">
              <w:rPr>
                <w:rFonts w:ascii="Times New Roman" w:hAnsi="Times New Roman"/>
              </w:rPr>
              <w:t>(</w:t>
            </w:r>
            <w:r w:rsidR="0033375B" w:rsidRPr="00C32FFE">
              <w:rPr>
                <w:rFonts w:ascii="Times New Roman" w:hAnsi="Times New Roman"/>
              </w:rPr>
              <w:t>3</w:t>
            </w:r>
            <w:r w:rsidR="00E10CEB" w:rsidRPr="00C32FFE">
              <w:rPr>
                <w:rFonts w:ascii="Times New Roman" w:hAnsi="Times New Roman"/>
              </w:rPr>
              <w:noBreakHyphen/>
            </w:r>
            <w:r w:rsidR="008D61B0" w:rsidRPr="00C32FFE">
              <w:rPr>
                <w:rFonts w:ascii="Times New Roman" w:hAnsi="Times New Roman"/>
              </w:rPr>
              <w:fldChar w:fldCharType="begin"/>
            </w:r>
            <w:r w:rsidR="008D61B0" w:rsidRPr="00C32FFE">
              <w:rPr>
                <w:rFonts w:ascii="Times New Roman" w:hAnsi="Times New Roman"/>
              </w:rPr>
              <w:instrText xml:space="preserve"> SEQ Equation \* ARABIC \s 1 </w:instrText>
            </w:r>
            <w:r w:rsidR="008D61B0" w:rsidRPr="00C32FFE">
              <w:rPr>
                <w:rFonts w:ascii="Times New Roman" w:hAnsi="Times New Roman"/>
              </w:rPr>
              <w:fldChar w:fldCharType="separate"/>
            </w:r>
            <w:r w:rsidR="00E10CEB" w:rsidRPr="00C32FFE">
              <w:rPr>
                <w:rFonts w:ascii="Times New Roman" w:hAnsi="Times New Roman"/>
                <w:noProof/>
              </w:rPr>
              <w:t>1</w:t>
            </w:r>
            <w:r w:rsidR="008D61B0" w:rsidRPr="00C32FFE">
              <w:rPr>
                <w:rFonts w:ascii="Times New Roman" w:hAnsi="Times New Roman"/>
                <w:noProof/>
              </w:rPr>
              <w:fldChar w:fldCharType="end"/>
            </w:r>
            <w:r w:rsidRPr="00C32FFE">
              <w:rPr>
                <w:rFonts w:ascii="Times New Roman" w:hAnsi="Times New Roman"/>
              </w:rPr>
              <w:t>)</w:t>
            </w:r>
            <w:bookmarkEnd w:id="49"/>
            <w:bookmarkEnd w:id="50"/>
          </w:p>
        </w:tc>
      </w:tr>
    </w:tbl>
    <w:p w14:paraId="4CEF1BA6" w14:textId="3FA3E943" w:rsidR="0033375B" w:rsidRPr="0033375B" w:rsidRDefault="00FB40D9" w:rsidP="0033375B">
      <w:pPr>
        <w:rPr>
          <w:rFonts w:ascii="Times New Roman" w:hAnsi="Times New Roman"/>
          <w:lang w:val="en-US"/>
        </w:rPr>
      </w:pPr>
      <w:proofErr w:type="gramStart"/>
      <w:r w:rsidRPr="00FB40D9">
        <w:rPr>
          <w:rFonts w:ascii="Times New Roman" w:hAnsi="Times New Roman"/>
          <w:lang w:val="en-US"/>
        </w:rPr>
        <w:lastRenderedPageBreak/>
        <w:t>where</w:t>
      </w:r>
      <w:proofErr w:type="gramEnd"/>
      <w:r w:rsidRPr="00FB40D9">
        <w:rPr>
          <w:rFonts w:ascii="Times New Roman" w:hAnsi="Times New Roman"/>
          <w:lang w:val="en-US"/>
        </w:rPr>
        <w:t xml:space="preserve"> </w:t>
      </w:r>
      <w:r w:rsidRPr="00FB40D9">
        <w:rPr>
          <w:rFonts w:ascii="Times New Roman" w:hAnsi="Times New Roman"/>
          <w:i/>
          <w:lang w:val="en-US"/>
        </w:rPr>
        <w:t xml:space="preserve">R </w:t>
      </w:r>
      <w:r w:rsidRPr="00FB40D9">
        <w:rPr>
          <w:rFonts w:ascii="Times New Roman" w:hAnsi="Times New Roman"/>
          <w:lang w:val="en-US"/>
        </w:rPr>
        <w:t xml:space="preserve">is the total radius of the flow and </w:t>
      </w:r>
      <w:r w:rsidRPr="00FB40D9">
        <w:rPr>
          <w:rFonts w:ascii="Times New Roman" w:hAnsi="Times New Roman"/>
          <w:i/>
          <w:lang w:val="en-US"/>
        </w:rPr>
        <w:t>r</w:t>
      </w:r>
      <w:r w:rsidRPr="00FB40D9">
        <w:rPr>
          <w:rFonts w:ascii="Times New Roman" w:hAnsi="Times New Roman"/>
          <w:vertAlign w:val="subscript"/>
          <w:lang w:val="en-US"/>
        </w:rPr>
        <w:t>0</w:t>
      </w:r>
      <w:r w:rsidRPr="00FB40D9">
        <w:rPr>
          <w:rFonts w:ascii="Times New Roman" w:hAnsi="Times New Roman"/>
          <w:lang w:val="en-US"/>
        </w:rPr>
        <w:t xml:space="preserve"> is the radius</w:t>
      </w:r>
      <w:r>
        <w:rPr>
          <w:rFonts w:ascii="Times New Roman" w:hAnsi="Times New Roman"/>
          <w:lang w:val="en-US"/>
        </w:rPr>
        <w:t xml:space="preserve"> </w:t>
      </w:r>
      <w:r w:rsidRPr="00FB40D9">
        <w:rPr>
          <w:rFonts w:ascii="Times New Roman" w:hAnsi="Times New Roman"/>
          <w:lang w:val="en-US"/>
        </w:rPr>
        <w:t xml:space="preserve">of the gas core. Similarly, an expression of the void </w:t>
      </w:r>
      <w:r>
        <w:rPr>
          <w:rFonts w:ascii="Times New Roman" w:hAnsi="Times New Roman"/>
          <w:lang w:val="en-US"/>
        </w:rPr>
        <w:t>frac</w:t>
      </w:r>
      <w:r w:rsidRPr="00FB40D9">
        <w:rPr>
          <w:rFonts w:ascii="Times New Roman" w:hAnsi="Times New Roman"/>
          <w:lang w:val="en-US"/>
        </w:rPr>
        <w:t>tion in the measured volume of annular flows with a parallel radiation beam can be found as follows</w:t>
      </w:r>
      <w:r w:rsidR="00FF3EE2">
        <w:rPr>
          <w:rFonts w:ascii="Times New Roman" w:hAnsi="Times New Roman"/>
          <w:lang w:val="en-US"/>
        </w:rPr>
        <w:t>:</w:t>
      </w:r>
    </w:p>
    <w:tbl>
      <w:tblPr>
        <w:tblW w:w="0" w:type="auto"/>
        <w:tblLook w:val="00A0" w:firstRow="1" w:lastRow="0" w:firstColumn="1" w:lastColumn="0" w:noHBand="0" w:noVBand="0"/>
      </w:tblPr>
      <w:tblGrid>
        <w:gridCol w:w="7905"/>
        <w:gridCol w:w="815"/>
      </w:tblGrid>
      <w:tr w:rsidR="0033375B" w:rsidRPr="00C32FFE" w14:paraId="5F7344D5" w14:textId="77777777" w:rsidTr="00A017D4">
        <w:tc>
          <w:tcPr>
            <w:tcW w:w="7905" w:type="dxa"/>
          </w:tcPr>
          <w:p w14:paraId="4DBA0B62" w14:textId="789DD289" w:rsidR="0033375B" w:rsidRPr="0033375B" w:rsidRDefault="008D61B0" w:rsidP="0033375B">
            <w:pPr>
              <w:spacing w:line="200" w:lineRule="exact"/>
              <w:jc w:val="center"/>
              <w:rPr>
                <w:rFonts w:ascii="Times New Roman" w:hAnsi="Times New Roman"/>
                <w:sz w:val="21"/>
                <w:szCs w:val="21"/>
                <w:lang w:val="en-US"/>
              </w:rPr>
            </w:pPr>
            <m:oMath>
              <m:sSup>
                <m:sSupPr>
                  <m:ctrlPr>
                    <w:rPr>
                      <w:rFonts w:ascii="Cambria Math" w:hAnsi="Cambria Math"/>
                    </w:rPr>
                  </m:ctrlPr>
                </m:sSupPr>
                <m:e>
                  <m:r>
                    <w:rPr>
                      <w:rFonts w:ascii="Cambria Math" w:hAnsi="Cambria Math"/>
                    </w:rPr>
                    <m:t>a</m:t>
                  </m:r>
                </m:e>
                <m:sup>
                  <m:r>
                    <w:rPr>
                      <w:rFonts w:ascii="Cambria Math" w:hAnsi="Cambria Math"/>
                    </w:rPr>
                    <m:t>2</m:t>
                  </m:r>
                </m:sup>
              </m:sSup>
            </m:oMath>
            <w:r w:rsidR="0033375B" w:rsidRPr="0033375B">
              <w:rPr>
                <w:rFonts w:ascii="Times New Roman" w:hAnsi="Times New Roman"/>
                <w:color w:val="363435"/>
                <w:w w:val="151"/>
                <w:position w:val="-5"/>
                <w:sz w:val="21"/>
                <w:szCs w:val="21"/>
                <w:lang w:val="en-US"/>
              </w:rPr>
              <w:t>a</w:t>
            </w:r>
            <w:r w:rsidR="0033375B" w:rsidRPr="0033375B">
              <w:rPr>
                <w:rFonts w:ascii="Times New Roman" w:hAnsi="Times New Roman"/>
                <w:color w:val="363435"/>
                <w:spacing w:val="37"/>
                <w:w w:val="151"/>
                <w:position w:val="-5"/>
                <w:sz w:val="21"/>
                <w:szCs w:val="21"/>
                <w:lang w:val="en-US"/>
              </w:rPr>
              <w:t xml:space="preserve"> </w:t>
            </w:r>
            <w:r w:rsidR="0033375B" w:rsidRPr="0033375B">
              <w:rPr>
                <w:rFonts w:ascii="Times New Roman" w:hAnsi="Times New Roman"/>
                <w:color w:val="363435"/>
                <w:w w:val="151"/>
                <w:position w:val="-5"/>
                <w:sz w:val="21"/>
                <w:szCs w:val="21"/>
                <w:lang w:val="en-US"/>
              </w:rPr>
              <w:t xml:space="preserve">5 </w:t>
            </w:r>
            <w:r w:rsidR="0033375B" w:rsidRPr="0033375B">
              <w:rPr>
                <w:rFonts w:ascii="Times New Roman" w:hAnsi="Times New Roman"/>
                <w:color w:val="363435"/>
                <w:spacing w:val="2"/>
                <w:w w:val="151"/>
                <w:position w:val="-5"/>
                <w:sz w:val="21"/>
                <w:szCs w:val="21"/>
                <w:lang w:val="en-US"/>
              </w:rPr>
              <w:t xml:space="preserve"> </w:t>
            </w:r>
            <w:r w:rsidR="0033375B" w:rsidRPr="0033375B">
              <w:rPr>
                <w:rFonts w:ascii="Times New Roman" w:hAnsi="Times New Roman"/>
                <w:color w:val="363435"/>
                <w:position w:val="6"/>
                <w:sz w:val="12"/>
                <w:szCs w:val="12"/>
                <w:lang w:val="en-US"/>
              </w:rPr>
              <w:t>0</w:t>
            </w:r>
          </w:p>
          <w:p w14:paraId="26514B6F" w14:textId="755399E5" w:rsidR="0033375B" w:rsidRDefault="0033375B" w:rsidP="0033375B">
            <w:pPr>
              <w:jc w:val="center"/>
            </w:pPr>
            <w:r w:rsidRPr="0033375B">
              <w:rPr>
                <w:rFonts w:ascii="Times New Roman" w:hAnsi="Times New Roman"/>
                <w:color w:val="363435"/>
                <w:position w:val="11"/>
                <w:sz w:val="12"/>
                <w:szCs w:val="12"/>
                <w:lang w:val="en-US"/>
              </w:rPr>
              <w:t xml:space="preserve">c         </w:t>
            </w:r>
            <w:r w:rsidRPr="0033375B">
              <w:rPr>
                <w:rFonts w:ascii="Times New Roman" w:hAnsi="Times New Roman"/>
                <w:color w:val="363435"/>
                <w:spacing w:val="23"/>
                <w:position w:val="11"/>
                <w:sz w:val="12"/>
                <w:szCs w:val="12"/>
                <w:lang w:val="en-US"/>
              </w:rPr>
              <w:t xml:space="preserve"> </w:t>
            </w:r>
            <w:r w:rsidRPr="0033375B">
              <w:rPr>
                <w:rFonts w:ascii="Times New Roman" w:hAnsi="Times New Roman"/>
                <w:i/>
                <w:color w:val="363435"/>
                <w:position w:val="1"/>
                <w:sz w:val="21"/>
                <w:szCs w:val="21"/>
                <w:lang w:val="en-US"/>
              </w:rPr>
              <w:t>R</w:t>
            </w:r>
          </w:p>
        </w:tc>
        <w:tc>
          <w:tcPr>
            <w:tcW w:w="815" w:type="dxa"/>
          </w:tcPr>
          <w:p w14:paraId="2FCAE56A" w14:textId="46B638E7" w:rsidR="0033375B" w:rsidRPr="00C32FFE" w:rsidRDefault="0033375B" w:rsidP="0033375B">
            <w:pPr>
              <w:pStyle w:val="Caption"/>
              <w:jc w:val="right"/>
              <w:rPr>
                <w:rFonts w:ascii="Times New Roman" w:hAnsi="Times New Roman"/>
              </w:rPr>
            </w:pPr>
            <w:bookmarkStart w:id="51" w:name="_Toc373481368"/>
            <w:bookmarkStart w:id="52" w:name="_Toc498365532"/>
            <w:r w:rsidRPr="00C32FFE">
              <w:rPr>
                <w:rFonts w:ascii="Times New Roman" w:hAnsi="Times New Roman"/>
              </w:rPr>
              <w:t>(</w:t>
            </w:r>
            <w:r w:rsidR="008D61B0" w:rsidRPr="00C32FFE">
              <w:rPr>
                <w:rFonts w:ascii="Times New Roman" w:hAnsi="Times New Roman"/>
              </w:rPr>
              <w:fldChar w:fldCharType="begin"/>
            </w:r>
            <w:r w:rsidR="008D61B0" w:rsidRPr="00C32FFE">
              <w:rPr>
                <w:rFonts w:ascii="Times New Roman" w:hAnsi="Times New Roman"/>
              </w:rPr>
              <w:instrText xml:space="preserve"> STYLEREF 1 \s </w:instrText>
            </w:r>
            <w:r w:rsidR="008D61B0" w:rsidRPr="00C32FFE">
              <w:rPr>
                <w:rFonts w:ascii="Times New Roman" w:hAnsi="Times New Roman"/>
              </w:rPr>
              <w:fldChar w:fldCharType="separate"/>
            </w:r>
            <w:r w:rsidR="00E10CEB" w:rsidRPr="00C32FFE">
              <w:rPr>
                <w:rFonts w:ascii="Times New Roman" w:hAnsi="Times New Roman"/>
                <w:noProof/>
              </w:rPr>
              <w:t>3</w:t>
            </w:r>
            <w:r w:rsidR="008D61B0" w:rsidRPr="00C32FFE">
              <w:rPr>
                <w:rFonts w:ascii="Times New Roman" w:hAnsi="Times New Roman"/>
                <w:noProof/>
              </w:rPr>
              <w:fldChar w:fldCharType="end"/>
            </w:r>
            <w:r w:rsidR="00E10CEB" w:rsidRPr="00C32FFE">
              <w:rPr>
                <w:rFonts w:ascii="Times New Roman" w:hAnsi="Times New Roman"/>
              </w:rPr>
              <w:noBreakHyphen/>
            </w:r>
            <w:r w:rsidR="008D61B0" w:rsidRPr="00C32FFE">
              <w:rPr>
                <w:rFonts w:ascii="Times New Roman" w:hAnsi="Times New Roman"/>
              </w:rPr>
              <w:fldChar w:fldCharType="begin"/>
            </w:r>
            <w:r w:rsidR="008D61B0" w:rsidRPr="00C32FFE">
              <w:rPr>
                <w:rFonts w:ascii="Times New Roman" w:hAnsi="Times New Roman"/>
              </w:rPr>
              <w:instrText xml:space="preserve"> SEQ Equation \* ARABIC \s 1 </w:instrText>
            </w:r>
            <w:r w:rsidR="008D61B0" w:rsidRPr="00C32FFE">
              <w:rPr>
                <w:rFonts w:ascii="Times New Roman" w:hAnsi="Times New Roman"/>
              </w:rPr>
              <w:fldChar w:fldCharType="separate"/>
            </w:r>
            <w:r w:rsidR="00E10CEB" w:rsidRPr="00C32FFE">
              <w:rPr>
                <w:rFonts w:ascii="Times New Roman" w:hAnsi="Times New Roman"/>
                <w:noProof/>
              </w:rPr>
              <w:t>2</w:t>
            </w:r>
            <w:r w:rsidR="008D61B0" w:rsidRPr="00C32FFE">
              <w:rPr>
                <w:rFonts w:ascii="Times New Roman" w:hAnsi="Times New Roman"/>
                <w:noProof/>
              </w:rPr>
              <w:fldChar w:fldCharType="end"/>
            </w:r>
            <w:r w:rsidRPr="00C32FFE">
              <w:rPr>
                <w:rFonts w:ascii="Times New Roman" w:hAnsi="Times New Roman"/>
              </w:rPr>
              <w:t>)</w:t>
            </w:r>
            <w:bookmarkEnd w:id="51"/>
            <w:bookmarkEnd w:id="52"/>
          </w:p>
          <w:p w14:paraId="17C79A33" w14:textId="7C83B18D" w:rsidR="0033375B" w:rsidRPr="00C32FFE" w:rsidRDefault="0033375B" w:rsidP="0033375B">
            <w:pPr>
              <w:rPr>
                <w:rFonts w:ascii="Times New Roman" w:hAnsi="Times New Roman"/>
              </w:rPr>
            </w:pPr>
          </w:p>
        </w:tc>
      </w:tr>
    </w:tbl>
    <w:p w14:paraId="33A1F3CC" w14:textId="4BF8C1CC" w:rsidR="0033375B" w:rsidRPr="00395B29" w:rsidRDefault="00BC41C9" w:rsidP="00395B29">
      <w:pPr>
        <w:rPr>
          <w:rFonts w:ascii="Times New Roman" w:hAnsi="Times New Roman"/>
          <w:lang w:val="en-US"/>
        </w:rPr>
      </w:pPr>
      <w:r>
        <w:rPr>
          <w:rFonts w:ascii="Times New Roman" w:hAnsi="Times New Roman"/>
          <w:lang w:val="en-US"/>
        </w:rPr>
        <w:t xml:space="preserve">From </w:t>
      </w:r>
      <w:r>
        <w:rPr>
          <w:rFonts w:ascii="Times New Roman" w:hAnsi="Times New Roman"/>
          <w:lang w:val="en-US"/>
        </w:rPr>
        <w:fldChar w:fldCharType="begin"/>
      </w:r>
      <w:r>
        <w:rPr>
          <w:rFonts w:ascii="Times New Roman" w:hAnsi="Times New Roman"/>
          <w:lang w:val="en-US"/>
        </w:rPr>
        <w:instrText xml:space="preserve"> REF _Ref498233195 \h </w:instrText>
      </w:r>
      <w:r>
        <w:rPr>
          <w:rFonts w:ascii="Times New Roman" w:hAnsi="Times New Roman"/>
          <w:lang w:val="en-US"/>
        </w:rPr>
      </w:r>
      <w:r>
        <w:rPr>
          <w:rFonts w:ascii="Times New Roman" w:hAnsi="Times New Roman"/>
          <w:lang w:val="en-US"/>
        </w:rPr>
        <w:fldChar w:fldCharType="separate"/>
      </w:r>
      <w:r w:rsidRPr="00527A98">
        <w:rPr>
          <w:rFonts w:ascii="Times New Roman" w:hAnsi="Times New Roman"/>
        </w:rPr>
        <w:t xml:space="preserve">Figure </w:t>
      </w:r>
      <w:r>
        <w:rPr>
          <w:rFonts w:ascii="Times New Roman" w:hAnsi="Times New Roman"/>
          <w:noProof/>
        </w:rPr>
        <w:t>3</w:t>
      </w:r>
      <w:r>
        <w:rPr>
          <w:rFonts w:ascii="Times New Roman" w:hAnsi="Times New Roman"/>
        </w:rPr>
        <w:noBreakHyphen/>
      </w:r>
      <w:r>
        <w:rPr>
          <w:rFonts w:ascii="Times New Roman" w:hAnsi="Times New Roman"/>
          <w:noProof/>
        </w:rPr>
        <w:t>1</w:t>
      </w:r>
      <w:r>
        <w:rPr>
          <w:rFonts w:ascii="Times New Roman" w:hAnsi="Times New Roman"/>
          <w:lang w:val="en-US"/>
        </w:rPr>
        <w:fldChar w:fldCharType="end"/>
      </w:r>
      <w:r w:rsidR="0033375B" w:rsidRPr="0033375B">
        <w:rPr>
          <w:rFonts w:ascii="Times New Roman" w:hAnsi="Times New Roman"/>
          <w:lang w:val="en-US"/>
        </w:rPr>
        <w:t xml:space="preserve"> it is evident that the true void fraction of an annular flow is calculated by</w:t>
      </w:r>
      <w:r w:rsidR="00395B29">
        <w:rPr>
          <w:rFonts w:ascii="Times New Roman" w:hAnsi="Times New Roman"/>
          <w:lang w:val="en-US"/>
        </w:rPr>
        <w:t>:</w:t>
      </w:r>
    </w:p>
    <w:tbl>
      <w:tblPr>
        <w:tblW w:w="0" w:type="auto"/>
        <w:tblLook w:val="00A0" w:firstRow="1" w:lastRow="0" w:firstColumn="1" w:lastColumn="0" w:noHBand="0" w:noVBand="0"/>
      </w:tblPr>
      <w:tblGrid>
        <w:gridCol w:w="7905"/>
        <w:gridCol w:w="815"/>
      </w:tblGrid>
      <w:tr w:rsidR="0033375B" w:rsidRPr="00C32FFE" w14:paraId="1A9069BD" w14:textId="77777777" w:rsidTr="00A017D4">
        <w:tc>
          <w:tcPr>
            <w:tcW w:w="7905" w:type="dxa"/>
          </w:tcPr>
          <w:p w14:paraId="0884819D" w14:textId="550D7251" w:rsidR="0033375B" w:rsidRPr="00BC41C9" w:rsidRDefault="0033375B" w:rsidP="0033375B">
            <m:oMathPara>
              <m:oMathParaPr>
                <m:jc m:val="center"/>
              </m:oMathParaPr>
              <m:oMath>
                <m:r>
                  <w:rPr>
                    <w:rFonts w:ascii="Cambria Math" w:hAnsi="Cambria Math"/>
                  </w:rPr>
                  <m:t xml:space="preserve">        at 5 p·R2·d 5 R2                                                                                                   </m:t>
                </m:r>
                <m:r>
                  <w:rPr>
                    <w:rFonts w:ascii="Cambria Math" w:hAnsi="Cambria Math"/>
                  </w:rPr>
                  <m:t xml:space="preserve"> </m:t>
                </m:r>
              </m:oMath>
            </m:oMathPara>
          </w:p>
        </w:tc>
        <w:tc>
          <w:tcPr>
            <w:tcW w:w="815" w:type="dxa"/>
          </w:tcPr>
          <w:p w14:paraId="5E6D1A22" w14:textId="3476FA7B" w:rsidR="0033375B" w:rsidRPr="00C32FFE" w:rsidRDefault="0033375B" w:rsidP="00395B29">
            <w:pPr>
              <w:pStyle w:val="Caption"/>
              <w:jc w:val="right"/>
              <w:rPr>
                <w:rFonts w:ascii="Times New Roman" w:hAnsi="Times New Roman"/>
              </w:rPr>
            </w:pPr>
            <w:bookmarkStart w:id="53" w:name="_Ref498297292"/>
            <w:bookmarkStart w:id="54" w:name="_Toc498365533"/>
            <w:r w:rsidRPr="00C32FFE">
              <w:rPr>
                <w:rFonts w:ascii="Times New Roman" w:hAnsi="Times New Roman"/>
              </w:rPr>
              <w:t>(</w:t>
            </w:r>
            <w:r w:rsidR="008D61B0" w:rsidRPr="00C32FFE">
              <w:rPr>
                <w:rFonts w:ascii="Times New Roman" w:hAnsi="Times New Roman"/>
              </w:rPr>
              <w:fldChar w:fldCharType="begin"/>
            </w:r>
            <w:r w:rsidR="008D61B0" w:rsidRPr="00C32FFE">
              <w:rPr>
                <w:rFonts w:ascii="Times New Roman" w:hAnsi="Times New Roman"/>
              </w:rPr>
              <w:instrText xml:space="preserve"> STYLEREF 1 \s </w:instrText>
            </w:r>
            <w:r w:rsidR="008D61B0" w:rsidRPr="00C32FFE">
              <w:rPr>
                <w:rFonts w:ascii="Times New Roman" w:hAnsi="Times New Roman"/>
              </w:rPr>
              <w:fldChar w:fldCharType="separate"/>
            </w:r>
            <w:r w:rsidR="00E10CEB" w:rsidRPr="00C32FFE">
              <w:rPr>
                <w:rFonts w:ascii="Times New Roman" w:hAnsi="Times New Roman"/>
                <w:noProof/>
              </w:rPr>
              <w:t>3</w:t>
            </w:r>
            <w:r w:rsidR="008D61B0" w:rsidRPr="00C32FFE">
              <w:rPr>
                <w:rFonts w:ascii="Times New Roman" w:hAnsi="Times New Roman"/>
                <w:noProof/>
              </w:rPr>
              <w:fldChar w:fldCharType="end"/>
            </w:r>
            <w:r w:rsidR="00E10CEB" w:rsidRPr="00C32FFE">
              <w:rPr>
                <w:rFonts w:ascii="Times New Roman" w:hAnsi="Times New Roman"/>
              </w:rPr>
              <w:noBreakHyphen/>
            </w:r>
            <w:r w:rsidR="008D61B0" w:rsidRPr="00C32FFE">
              <w:rPr>
                <w:rFonts w:ascii="Times New Roman" w:hAnsi="Times New Roman"/>
              </w:rPr>
              <w:fldChar w:fldCharType="begin"/>
            </w:r>
            <w:r w:rsidR="008D61B0" w:rsidRPr="00C32FFE">
              <w:rPr>
                <w:rFonts w:ascii="Times New Roman" w:hAnsi="Times New Roman"/>
              </w:rPr>
              <w:instrText xml:space="preserve"> SEQ Equation \* ARABIC \s 1 </w:instrText>
            </w:r>
            <w:r w:rsidR="008D61B0" w:rsidRPr="00C32FFE">
              <w:rPr>
                <w:rFonts w:ascii="Times New Roman" w:hAnsi="Times New Roman"/>
              </w:rPr>
              <w:fldChar w:fldCharType="separate"/>
            </w:r>
            <w:r w:rsidR="00E10CEB" w:rsidRPr="00C32FFE">
              <w:rPr>
                <w:rFonts w:ascii="Times New Roman" w:hAnsi="Times New Roman"/>
                <w:noProof/>
              </w:rPr>
              <w:t>3</w:t>
            </w:r>
            <w:r w:rsidR="008D61B0" w:rsidRPr="00C32FFE">
              <w:rPr>
                <w:rFonts w:ascii="Times New Roman" w:hAnsi="Times New Roman"/>
                <w:noProof/>
              </w:rPr>
              <w:fldChar w:fldCharType="end"/>
            </w:r>
            <w:bookmarkEnd w:id="53"/>
            <w:r w:rsidRPr="00C32FFE">
              <w:rPr>
                <w:rFonts w:ascii="Times New Roman" w:hAnsi="Times New Roman"/>
              </w:rPr>
              <w:t>)</w:t>
            </w:r>
            <w:bookmarkEnd w:id="54"/>
          </w:p>
        </w:tc>
      </w:tr>
    </w:tbl>
    <w:p w14:paraId="67EEC1DB" w14:textId="704900D2" w:rsidR="0063489B" w:rsidRDefault="00BC41C9" w:rsidP="0063489B">
      <w:pPr>
        <w:ind w:firstLine="720"/>
        <w:rPr>
          <w:rFonts w:ascii="Times New Roman" w:hAnsi="Times New Roman"/>
          <w:lang w:val="en-US"/>
        </w:rPr>
      </w:pPr>
      <w:r>
        <w:rPr>
          <w:rFonts w:ascii="Times New Roman" w:hAnsi="Times New Roman"/>
          <w:lang w:val="en-US"/>
        </w:rPr>
        <w:t xml:space="preserve">By studying </w:t>
      </w:r>
      <w:proofErr w:type="spellStart"/>
      <w:r>
        <w:rPr>
          <w:rFonts w:ascii="Times New Roman" w:hAnsi="Times New Roman"/>
          <w:lang w:val="en-US"/>
        </w:rPr>
        <w:t>Eqs</w:t>
      </w:r>
      <w:proofErr w:type="spellEnd"/>
      <w:r w:rsidR="0063489B">
        <w:rPr>
          <w:rFonts w:ascii="Times New Roman" w:hAnsi="Times New Roman"/>
          <w:lang w:val="en-US"/>
        </w:rPr>
        <w:t xml:space="preserve"> </w:t>
      </w:r>
      <w:r w:rsidR="0063489B">
        <w:rPr>
          <w:rFonts w:ascii="Times New Roman" w:hAnsi="Times New Roman"/>
          <w:lang w:val="en-US"/>
        </w:rPr>
        <w:fldChar w:fldCharType="begin"/>
      </w:r>
      <w:r w:rsidR="0063489B">
        <w:rPr>
          <w:rFonts w:ascii="Times New Roman" w:hAnsi="Times New Roman"/>
          <w:lang w:val="en-US"/>
        </w:rPr>
        <w:instrText xml:space="preserve"> REF _Ref498297259 \h </w:instrText>
      </w:r>
      <w:r w:rsidR="0063489B">
        <w:rPr>
          <w:rFonts w:ascii="Times New Roman" w:hAnsi="Times New Roman"/>
          <w:lang w:val="en-US"/>
        </w:rPr>
      </w:r>
      <w:r w:rsidR="0063489B">
        <w:rPr>
          <w:rFonts w:ascii="Times New Roman" w:hAnsi="Times New Roman"/>
          <w:lang w:val="en-US"/>
        </w:rPr>
        <w:fldChar w:fldCharType="separate"/>
      </w:r>
      <w:r w:rsidR="0063489B">
        <w:t>(3</w:t>
      </w:r>
      <w:r w:rsidR="0063489B">
        <w:noBreakHyphen/>
      </w:r>
      <w:r w:rsidR="0063489B">
        <w:rPr>
          <w:noProof/>
        </w:rPr>
        <w:t>1</w:t>
      </w:r>
      <w:r w:rsidR="0063489B">
        <w:t>)</w:t>
      </w:r>
      <w:r w:rsidR="0063489B">
        <w:rPr>
          <w:rFonts w:ascii="Times New Roman" w:hAnsi="Times New Roman"/>
          <w:lang w:val="en-US"/>
        </w:rPr>
        <w:fldChar w:fldCharType="end"/>
      </w:r>
      <w:r>
        <w:rPr>
          <w:rFonts w:ascii="Times New Roman" w:hAnsi="Times New Roman"/>
          <w:lang w:val="en-US"/>
        </w:rPr>
        <w:t xml:space="preserve"> </w:t>
      </w:r>
      <w:r w:rsidR="0063489B">
        <w:rPr>
          <w:rFonts w:ascii="Times New Roman" w:hAnsi="Times New Roman"/>
          <w:lang w:val="en-US"/>
        </w:rPr>
        <w:t>–</w:t>
      </w:r>
      <w:r>
        <w:rPr>
          <w:rFonts w:ascii="Times New Roman" w:hAnsi="Times New Roman"/>
          <w:lang w:val="en-US"/>
        </w:rPr>
        <w:t xml:space="preserve"> </w:t>
      </w:r>
      <w:r w:rsidR="0063489B">
        <w:rPr>
          <w:rFonts w:ascii="Times New Roman" w:hAnsi="Times New Roman"/>
          <w:lang w:val="en-US"/>
        </w:rPr>
        <w:fldChar w:fldCharType="begin"/>
      </w:r>
      <w:r w:rsidR="0063489B">
        <w:rPr>
          <w:rFonts w:ascii="Times New Roman" w:hAnsi="Times New Roman"/>
          <w:lang w:val="en-US"/>
        </w:rPr>
        <w:instrText xml:space="preserve"> REF _Ref498297292 \h </w:instrText>
      </w:r>
      <w:r w:rsidR="0063489B">
        <w:rPr>
          <w:rFonts w:ascii="Times New Roman" w:hAnsi="Times New Roman"/>
          <w:lang w:val="en-US"/>
        </w:rPr>
      </w:r>
      <w:r w:rsidR="0063489B">
        <w:rPr>
          <w:rFonts w:ascii="Times New Roman" w:hAnsi="Times New Roman"/>
          <w:lang w:val="en-US"/>
        </w:rPr>
        <w:fldChar w:fldCharType="separate"/>
      </w:r>
      <w:r w:rsidR="0063489B">
        <w:t>(</w:t>
      </w:r>
      <w:r w:rsidR="0063489B" w:rsidRPr="00395B29">
        <w:t>3</w:t>
      </w:r>
      <w:r w:rsidR="0063489B" w:rsidRPr="00395B29">
        <w:noBreakHyphen/>
        <w:t>3</w:t>
      </w:r>
      <w:r w:rsidR="0063489B">
        <w:rPr>
          <w:rFonts w:ascii="Times New Roman" w:hAnsi="Times New Roman"/>
          <w:lang w:val="en-US"/>
        </w:rPr>
        <w:fldChar w:fldCharType="end"/>
      </w:r>
      <w:r w:rsidR="0063489B">
        <w:rPr>
          <w:rFonts w:ascii="Times New Roman" w:hAnsi="Times New Roman"/>
          <w:lang w:val="en-US"/>
        </w:rPr>
        <w:t>)</w:t>
      </w:r>
      <w:r w:rsidR="0063489B" w:rsidRPr="0063489B">
        <w:rPr>
          <w:rFonts w:ascii="Times New Roman" w:hAnsi="Times New Roman"/>
          <w:lang w:val="en-US"/>
        </w:rPr>
        <w:t xml:space="preserve">, it can be seen that for </w:t>
      </w:r>
      <w:r w:rsidR="0063489B" w:rsidRPr="0063489B">
        <w:rPr>
          <w:rFonts w:ascii="Times New Roman" w:hAnsi="Times New Roman"/>
          <w:i/>
          <w:lang w:val="en-US"/>
        </w:rPr>
        <w:t>r</w:t>
      </w:r>
      <w:r w:rsidR="0063489B" w:rsidRPr="0063489B">
        <w:rPr>
          <w:rFonts w:ascii="Times New Roman" w:hAnsi="Times New Roman"/>
          <w:vertAlign w:val="subscript"/>
          <w:lang w:val="en-US"/>
        </w:rPr>
        <w:t>0</w:t>
      </w:r>
      <w:r w:rsidR="0063489B" w:rsidRPr="0063489B">
        <w:rPr>
          <w:rFonts w:ascii="Times New Roman" w:hAnsi="Times New Roman"/>
          <w:lang w:val="en-US"/>
        </w:rPr>
        <w:t xml:space="preserve"> and </w:t>
      </w:r>
      <w:r w:rsidR="0063489B" w:rsidRPr="0063489B">
        <w:rPr>
          <w:rFonts w:ascii="Times New Roman" w:hAnsi="Times New Roman"/>
          <w:i/>
          <w:lang w:val="en-US"/>
        </w:rPr>
        <w:t>r</w:t>
      </w:r>
      <w:r w:rsidR="0063489B" w:rsidRPr="0063489B">
        <w:rPr>
          <w:rFonts w:ascii="Times New Roman" w:hAnsi="Times New Roman"/>
          <w:vertAlign w:val="subscript"/>
          <w:lang w:val="en-US"/>
        </w:rPr>
        <w:t>0</w:t>
      </w:r>
      <w:r w:rsidR="0063489B" w:rsidRPr="0063489B">
        <w:rPr>
          <w:rFonts w:ascii="Times New Roman" w:hAnsi="Times New Roman"/>
          <w:lang w:val="en-US"/>
        </w:rPr>
        <w:t xml:space="preserve"> </w:t>
      </w:r>
      <w:r w:rsidR="0063489B" w:rsidRPr="0063489B">
        <w:rPr>
          <w:rFonts w:ascii="Times New Roman" w:hAnsi="Times New Roman"/>
          <w:i/>
          <w:lang w:val="en-US"/>
        </w:rPr>
        <w:t xml:space="preserve">R </w:t>
      </w:r>
      <w:r w:rsidR="0063489B" w:rsidRPr="0063489B">
        <w:rPr>
          <w:rFonts w:ascii="Times New Roman" w:hAnsi="Times New Roman"/>
          <w:lang w:val="en-US"/>
        </w:rPr>
        <w:t>the calculated void fraction, a</w:t>
      </w:r>
      <w:r w:rsidR="0063489B" w:rsidRPr="0063489B">
        <w:rPr>
          <w:rFonts w:ascii="Times New Roman" w:hAnsi="Times New Roman"/>
          <w:i/>
          <w:vertAlign w:val="subscript"/>
          <w:lang w:val="en-US"/>
        </w:rPr>
        <w:t>c</w:t>
      </w:r>
      <w:r w:rsidR="0063489B" w:rsidRPr="0063489B">
        <w:rPr>
          <w:rFonts w:ascii="Times New Roman" w:hAnsi="Times New Roman"/>
          <w:lang w:val="en-US"/>
        </w:rPr>
        <w:t>, and the</w:t>
      </w:r>
      <w:r w:rsidR="0063489B">
        <w:rPr>
          <w:rFonts w:ascii="Times New Roman" w:hAnsi="Times New Roman"/>
          <w:lang w:val="en-US"/>
        </w:rPr>
        <w:t xml:space="preserve"> </w:t>
      </w:r>
      <w:r>
        <w:rPr>
          <w:rFonts w:ascii="Times New Roman" w:hAnsi="Times New Roman"/>
          <w:lang w:val="en-US"/>
        </w:rPr>
        <w:t xml:space="preserve">true void </w:t>
      </w:r>
      <w:r w:rsidR="0063489B" w:rsidRPr="0063489B">
        <w:rPr>
          <w:rFonts w:ascii="Times New Roman" w:hAnsi="Times New Roman"/>
          <w:lang w:val="en-US"/>
        </w:rPr>
        <w:t>fraction, a</w:t>
      </w:r>
      <w:r w:rsidR="0063489B" w:rsidRPr="0063489B">
        <w:rPr>
          <w:rFonts w:ascii="Times New Roman" w:hAnsi="Times New Roman"/>
          <w:i/>
          <w:vertAlign w:val="subscript"/>
          <w:lang w:val="en-US"/>
        </w:rPr>
        <w:t>t</w:t>
      </w:r>
      <w:r w:rsidR="0063489B" w:rsidRPr="0063489B">
        <w:rPr>
          <w:rFonts w:ascii="Times New Roman" w:hAnsi="Times New Roman"/>
          <w:lang w:val="en-US"/>
        </w:rPr>
        <w:t xml:space="preserve">, </w:t>
      </w:r>
      <w:r w:rsidR="0063489B">
        <w:rPr>
          <w:rFonts w:ascii="Times New Roman" w:hAnsi="Times New Roman"/>
          <w:lang w:val="en-US"/>
        </w:rPr>
        <w:t>are</w:t>
      </w:r>
      <w:r w:rsidR="0063489B" w:rsidRPr="0063489B">
        <w:rPr>
          <w:rFonts w:ascii="Times New Roman" w:hAnsi="Times New Roman"/>
          <w:lang w:val="en-US"/>
        </w:rPr>
        <w:t xml:space="preserve"> identical. However, within</w:t>
      </w:r>
      <w:r w:rsidR="0063489B">
        <w:rPr>
          <w:rFonts w:ascii="Times New Roman" w:hAnsi="Times New Roman"/>
          <w:lang w:val="en-US"/>
        </w:rPr>
        <w:t xml:space="preserve"> </w:t>
      </w:r>
      <w:r w:rsidR="0063489B" w:rsidRPr="0063489B">
        <w:rPr>
          <w:rFonts w:ascii="Times New Roman" w:hAnsi="Times New Roman"/>
          <w:lang w:val="en-US"/>
        </w:rPr>
        <w:t xml:space="preserve">these limits, the calculated void fractions </w:t>
      </w:r>
      <w:r w:rsidR="0063489B">
        <w:rPr>
          <w:rFonts w:ascii="Times New Roman" w:hAnsi="Times New Roman"/>
          <w:lang w:val="en-US"/>
        </w:rPr>
        <w:t>in</w:t>
      </w:r>
      <w:r w:rsidR="0063489B" w:rsidRPr="0063489B">
        <w:rPr>
          <w:rFonts w:ascii="Times New Roman" w:hAnsi="Times New Roman"/>
          <w:lang w:val="en-US"/>
        </w:rPr>
        <w:t xml:space="preserve"> annular</w:t>
      </w:r>
      <w:r w:rsidR="0063489B">
        <w:rPr>
          <w:rFonts w:ascii="Times New Roman" w:hAnsi="Times New Roman"/>
          <w:lang w:val="en-US"/>
        </w:rPr>
        <w:t xml:space="preserve"> </w:t>
      </w:r>
      <w:r w:rsidR="0063489B" w:rsidRPr="0063489B">
        <w:rPr>
          <w:rFonts w:ascii="Times New Roman" w:hAnsi="Times New Roman"/>
          <w:lang w:val="en-US"/>
        </w:rPr>
        <w:t>flows with a narrow fan radiation beam are functions of</w:t>
      </w:r>
      <w:r w:rsidR="0063489B" w:rsidRPr="0063489B">
        <w:rPr>
          <w:rFonts w:ascii="Times New Roman" w:hAnsi="Times New Roman"/>
          <w:noProof/>
          <w:lang w:eastAsia="en-GB"/>
        </w:rPr>
        <mc:AlternateContent>
          <mc:Choice Requires="wps">
            <w:drawing>
              <wp:anchor distT="0" distB="0" distL="114300" distR="114300" simplePos="0" relativeHeight="251659264" behindDoc="1" locked="0" layoutInCell="1" allowOverlap="1" wp14:anchorId="2E65AA3D" wp14:editId="4D9FBDF2">
                <wp:simplePos x="0" y="0"/>
                <wp:positionH relativeFrom="page">
                  <wp:posOffset>4769485</wp:posOffset>
                </wp:positionH>
                <wp:positionV relativeFrom="paragraph">
                  <wp:posOffset>386080</wp:posOffset>
                </wp:positionV>
                <wp:extent cx="45720" cy="78740"/>
                <wp:effectExtent l="0" t="0" r="444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EF6" w14:textId="77777777" w:rsidR="000145F1" w:rsidRDefault="000145F1" w:rsidP="0063489B">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5.55pt;margin-top:30.4pt;width:3.6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2nrAIAAKg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" filled="f" stroked="f">
                <v:textbox inset="0,0,0,0">
                  <w:txbxContent>
                    <w:p w14:paraId="084EEEF6" w14:textId="77777777" w:rsidR="000145F1" w:rsidRDefault="000145F1" w:rsidP="0063489B">
                      <w:pPr>
                        <w:spacing w:line="120" w:lineRule="exact"/>
                        <w:ind w:right="-39"/>
                        <w:rPr>
                          <w:sz w:val="12"/>
                          <w:szCs w:val="12"/>
                        </w:rPr>
                      </w:pPr>
                      <w:r>
                        <w:rPr>
                          <w:color w:val="363435"/>
                          <w:w w:val="119"/>
                          <w:sz w:val="12"/>
                          <w:szCs w:val="12"/>
                        </w:rPr>
                        <w:t>0</w:t>
                      </w:r>
                    </w:p>
                  </w:txbxContent>
                </v:textbox>
                <w10:wrap anchorx="page"/>
              </v:shape>
            </w:pict>
          </mc:Fallback>
        </mc:AlternateContent>
      </w:r>
      <w:r w:rsidR="0063489B" w:rsidRPr="0063489B">
        <w:rPr>
          <w:rFonts w:ascii="Times New Roman" w:hAnsi="Times New Roman"/>
          <w:noProof/>
          <w:lang w:eastAsia="en-GB"/>
        </w:rPr>
        <mc:AlternateContent>
          <mc:Choice Requires="wps">
            <w:drawing>
              <wp:anchor distT="0" distB="0" distL="114300" distR="114300" simplePos="0" relativeHeight="251660288" behindDoc="1" locked="0" layoutInCell="1" allowOverlap="1" wp14:anchorId="0D40C193" wp14:editId="7744828C">
                <wp:simplePos x="0" y="0"/>
                <wp:positionH relativeFrom="page">
                  <wp:posOffset>3942080</wp:posOffset>
                </wp:positionH>
                <wp:positionV relativeFrom="paragraph">
                  <wp:posOffset>12700</wp:posOffset>
                </wp:positionV>
                <wp:extent cx="97155" cy="136525"/>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8FDC" w14:textId="77777777" w:rsidR="000145F1" w:rsidRDefault="000145F1" w:rsidP="0063489B">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10.4pt;margin-top:1pt;width:7.6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O5zKG64CAACwBQAADgAAAAAA&#10;AAAAAAAAAAAuAgAAZHJzL2Uyb0RvYy54bWxQSwECLQAUAAYACAAAACEAGVD3290AAAAIAQAADwAA&#10;AAAAAAAAAAAAAAAIBQAAZHJzL2Rvd25yZXYueG1sUEsFBgAAAAAEAAQA8wAAABIGAAAAAA==&#10;" filled="f" stroked="f">
                <v:textbox inset="0,0,0,0">
                  <w:txbxContent>
                    <w:p w14:paraId="33B38FDC" w14:textId="77777777" w:rsidR="000145F1" w:rsidRDefault="000145F1" w:rsidP="0063489B">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0063489B">
        <w:rPr>
          <w:rFonts w:ascii="Times New Roman" w:hAnsi="Times New Roman"/>
          <w:lang w:val="en-US"/>
        </w:rPr>
        <w:t xml:space="preserve"> </w:t>
      </w:r>
      <w:r w:rsidR="0063489B" w:rsidRPr="0063489B">
        <w:rPr>
          <w:rFonts w:ascii="Times New Roman" w:hAnsi="Times New Roman"/>
          <w:lang w:val="en-US"/>
        </w:rPr>
        <w:t xml:space="preserve">0, while for a parallel radiation beam the calculated void fraction is a function of </w:t>
      </w:r>
      <w:r w:rsidR="0063489B" w:rsidRPr="0063489B">
        <w:rPr>
          <w:rFonts w:ascii="Times New Roman" w:hAnsi="Times New Roman"/>
          <w:i/>
          <w:lang w:val="en-US"/>
        </w:rPr>
        <w:t>r</w:t>
      </w:r>
      <w:r w:rsidR="0063489B" w:rsidRPr="0063489B">
        <w:rPr>
          <w:rFonts w:ascii="Times New Roman" w:hAnsi="Times New Roman"/>
          <w:vertAlign w:val="subscript"/>
          <w:lang w:val="en-US"/>
        </w:rPr>
        <w:t>0</w:t>
      </w:r>
      <w:r w:rsidR="0063489B" w:rsidRPr="0063489B">
        <w:rPr>
          <w:rFonts w:ascii="Times New Roman" w:hAnsi="Times New Roman"/>
          <w:lang w:val="en-US"/>
        </w:rPr>
        <w:t xml:space="preserve"> and the true void fraction is a function of </w:t>
      </w:r>
      <w:r w:rsidR="0063489B" w:rsidRPr="0063489B">
        <w:rPr>
          <w:rFonts w:ascii="Times New Roman" w:hAnsi="Times New Roman"/>
          <w:i/>
          <w:lang w:val="en-US"/>
        </w:rPr>
        <w:t>r</w:t>
      </w:r>
      <w:r w:rsidR="0063489B" w:rsidRPr="0063489B">
        <w:rPr>
          <w:rFonts w:ascii="Times New Roman" w:hAnsi="Times New Roman"/>
          <w:vertAlign w:val="subscript"/>
          <w:lang w:val="en-US"/>
        </w:rPr>
        <w:t>2</w:t>
      </w:r>
      <w:r w:rsidR="0063489B" w:rsidRPr="0063489B">
        <w:rPr>
          <w:rFonts w:ascii="Times New Roman" w:hAnsi="Times New Roman"/>
          <w:lang w:val="en-US"/>
        </w:rPr>
        <w:t>. Obviously, measurements of the void fraction of annular flows are independent of the direction of the source–detector axis because of the symmetry of annular flows.</w:t>
      </w:r>
    </w:p>
    <w:p w14:paraId="77D6E738" w14:textId="556E21B6" w:rsidR="0063489B" w:rsidRDefault="00BC41C9" w:rsidP="0063489B">
      <w:pPr>
        <w:ind w:firstLine="720"/>
        <w:rPr>
          <w:rFonts w:ascii="Times New Roman" w:hAnsi="Times New Roman"/>
          <w:lang w:val="en-US"/>
        </w:rPr>
      </w:pPr>
      <w:r>
        <w:rPr>
          <w:rFonts w:ascii="Times New Roman" w:hAnsi="Times New Roman"/>
          <w:lang w:val="en-US"/>
        </w:rPr>
        <w:t xml:space="preserve">In </w:t>
      </w:r>
      <w:r>
        <w:rPr>
          <w:rFonts w:ascii="Times New Roman" w:hAnsi="Times New Roman"/>
          <w:lang w:val="en-US"/>
        </w:rPr>
        <w:fldChar w:fldCharType="begin"/>
      </w:r>
      <w:r>
        <w:rPr>
          <w:rFonts w:ascii="Times New Roman" w:hAnsi="Times New Roman"/>
          <w:lang w:val="en-US"/>
        </w:rPr>
        <w:instrText xml:space="preserve"> REF _Ref498300038 \h </w:instrText>
      </w:r>
      <w:r>
        <w:rPr>
          <w:rFonts w:ascii="Times New Roman" w:hAnsi="Times New Roman"/>
          <w:lang w:val="en-US"/>
        </w:rPr>
      </w:r>
      <w:r>
        <w:rPr>
          <w:rFonts w:ascii="Times New Roman" w:hAnsi="Times New Roman"/>
          <w:lang w:val="en-US"/>
        </w:rPr>
        <w:fldChar w:fldCharType="separate"/>
      </w:r>
      <w:r w:rsidRPr="0063489B">
        <w:rPr>
          <w:rFonts w:ascii="Times New Roman" w:hAnsi="Times New Roman"/>
        </w:rPr>
        <w:t xml:space="preserve">Figure </w:t>
      </w:r>
      <w:r>
        <w:rPr>
          <w:rFonts w:ascii="Times New Roman" w:hAnsi="Times New Roman"/>
          <w:noProof/>
        </w:rPr>
        <w:t>3</w:t>
      </w:r>
      <w:r>
        <w:rPr>
          <w:rFonts w:ascii="Times New Roman" w:hAnsi="Times New Roman"/>
        </w:rPr>
        <w:noBreakHyphen/>
      </w:r>
      <w:r>
        <w:rPr>
          <w:rFonts w:ascii="Times New Roman" w:hAnsi="Times New Roman"/>
          <w:noProof/>
        </w:rPr>
        <w:t>2</w:t>
      </w:r>
      <w:r>
        <w:rPr>
          <w:rFonts w:ascii="Times New Roman" w:hAnsi="Times New Roman"/>
          <w:lang w:val="en-US"/>
        </w:rPr>
        <w:fldChar w:fldCharType="end"/>
      </w:r>
      <w:r w:rsidR="0063489B" w:rsidRPr="0063489B">
        <w:rPr>
          <w:rFonts w:ascii="Times New Roman" w:hAnsi="Times New Roman"/>
          <w:lang w:val="en-US"/>
        </w:rPr>
        <w:t xml:space="preserve"> the calculated void fraction, a</w:t>
      </w:r>
      <w:r w:rsidR="0063489B" w:rsidRPr="0063489B">
        <w:rPr>
          <w:rFonts w:ascii="Times New Roman" w:hAnsi="Times New Roman"/>
          <w:i/>
          <w:vertAlign w:val="subscript"/>
          <w:lang w:val="en-US"/>
        </w:rPr>
        <w:t>c</w:t>
      </w:r>
      <w:r w:rsidR="0063489B" w:rsidRPr="0063489B">
        <w:rPr>
          <w:rFonts w:ascii="Times New Roman" w:hAnsi="Times New Roman"/>
          <w:lang w:val="en-US"/>
        </w:rPr>
        <w:t>, is plotted</w:t>
      </w:r>
      <w:r w:rsidR="0063489B">
        <w:rPr>
          <w:rFonts w:ascii="Times New Roman" w:hAnsi="Times New Roman"/>
          <w:lang w:val="en-US"/>
        </w:rPr>
        <w:t xml:space="preserve"> </w:t>
      </w:r>
      <w:r w:rsidR="0063489B" w:rsidRPr="0063489B">
        <w:rPr>
          <w:rFonts w:ascii="Times New Roman" w:hAnsi="Times New Roman"/>
          <w:lang w:val="en-US"/>
        </w:rPr>
        <w:t>versus the true void fractions, a</w:t>
      </w:r>
      <w:r w:rsidR="0063489B" w:rsidRPr="0063489B">
        <w:rPr>
          <w:rFonts w:ascii="Times New Roman" w:hAnsi="Times New Roman"/>
          <w:i/>
          <w:lang w:val="en-US"/>
        </w:rPr>
        <w:t>t</w:t>
      </w:r>
      <w:r w:rsidR="0063489B" w:rsidRPr="0063489B">
        <w:rPr>
          <w:rFonts w:ascii="Times New Roman" w:hAnsi="Times New Roman"/>
          <w:lang w:val="en-US"/>
        </w:rPr>
        <w:t xml:space="preserve">, with narrow fan </w:t>
      </w:r>
      <w:r w:rsidR="0063489B">
        <w:rPr>
          <w:rFonts w:ascii="Times New Roman" w:hAnsi="Times New Roman"/>
          <w:lang w:val="en-US"/>
        </w:rPr>
        <w:t xml:space="preserve">and parallel radiation beams. There are no </w:t>
      </w:r>
      <w:r w:rsidR="0063489B" w:rsidRPr="0063489B">
        <w:rPr>
          <w:rFonts w:ascii="Times New Roman" w:hAnsi="Times New Roman"/>
          <w:lang w:val="en-US"/>
        </w:rPr>
        <w:t>deviations between the calculated void fractions and the true void fraction when the flow is single phase, since the flow in the measured volume represents the flow over the entire cross-section. The maximum deviations appear when the true void fractio</w:t>
      </w:r>
      <w:r w:rsidR="003E5214">
        <w:rPr>
          <w:rFonts w:ascii="Times New Roman" w:hAnsi="Times New Roman"/>
          <w:lang w:val="en-US"/>
        </w:rPr>
        <w:t xml:space="preserve">n is between 0.1 and 0.6. </w:t>
      </w:r>
      <w:r w:rsidR="003E5214">
        <w:rPr>
          <w:rFonts w:ascii="Times New Roman" w:hAnsi="Times New Roman"/>
          <w:lang w:val="en-US"/>
        </w:rPr>
        <w:fldChar w:fldCharType="begin"/>
      </w:r>
      <w:r w:rsidR="003E5214">
        <w:rPr>
          <w:rFonts w:ascii="Times New Roman" w:hAnsi="Times New Roman"/>
          <w:lang w:val="en-US"/>
        </w:rPr>
        <w:instrText xml:space="preserve"> REF _Ref498300038 \h </w:instrText>
      </w:r>
      <w:r w:rsidR="003E5214">
        <w:rPr>
          <w:rFonts w:ascii="Times New Roman" w:hAnsi="Times New Roman"/>
          <w:lang w:val="en-US"/>
        </w:rPr>
      </w:r>
      <w:r w:rsidR="003E5214">
        <w:rPr>
          <w:rFonts w:ascii="Times New Roman" w:hAnsi="Times New Roman"/>
          <w:lang w:val="en-US"/>
        </w:rPr>
        <w:fldChar w:fldCharType="separate"/>
      </w:r>
      <w:r w:rsidR="003E5214" w:rsidRPr="0063489B">
        <w:rPr>
          <w:rFonts w:ascii="Times New Roman" w:hAnsi="Times New Roman"/>
        </w:rPr>
        <w:t xml:space="preserve">Figure </w:t>
      </w:r>
      <w:r w:rsidR="003E5214">
        <w:rPr>
          <w:rFonts w:ascii="Times New Roman" w:hAnsi="Times New Roman"/>
          <w:noProof/>
        </w:rPr>
        <w:t>3</w:t>
      </w:r>
      <w:r w:rsidR="003E5214">
        <w:rPr>
          <w:rFonts w:ascii="Times New Roman" w:hAnsi="Times New Roman"/>
        </w:rPr>
        <w:noBreakHyphen/>
      </w:r>
      <w:r w:rsidR="003E5214">
        <w:rPr>
          <w:rFonts w:ascii="Times New Roman" w:hAnsi="Times New Roman"/>
          <w:noProof/>
        </w:rPr>
        <w:t>2</w:t>
      </w:r>
      <w:r w:rsidR="003E5214">
        <w:rPr>
          <w:rFonts w:ascii="Times New Roman" w:hAnsi="Times New Roman"/>
          <w:lang w:val="en-US"/>
        </w:rPr>
        <w:fldChar w:fldCharType="end"/>
      </w:r>
      <w:r w:rsidR="0063489B" w:rsidRPr="0063489B">
        <w:rPr>
          <w:rFonts w:ascii="Times New Roman" w:hAnsi="Times New Roman"/>
          <w:lang w:val="en-US"/>
        </w:rPr>
        <w:t xml:space="preserve"> shows that calculated void fract</w:t>
      </w:r>
      <w:r w:rsidR="003E5214">
        <w:rPr>
          <w:rFonts w:ascii="Times New Roman" w:hAnsi="Times New Roman"/>
          <w:lang w:val="en-US"/>
        </w:rPr>
        <w:t>ions in annular flows are over-</w:t>
      </w:r>
      <w:r w:rsidR="0063489B" w:rsidRPr="0063489B">
        <w:rPr>
          <w:rFonts w:ascii="Times New Roman" w:hAnsi="Times New Roman"/>
          <w:lang w:val="en-US"/>
        </w:rPr>
        <w:t>estimated, and that the narrow fan radiation beam gives a lower deviation than the parallel radiation beam</w:t>
      </w:r>
      <w:r w:rsidR="0063489B">
        <w:rPr>
          <w:rFonts w:ascii="Times New Roman" w:hAnsi="Times New Roman"/>
          <w:lang w:val="en-US"/>
        </w:rPr>
        <w:t>.</w:t>
      </w:r>
    </w:p>
    <w:p w14:paraId="152EF3BD" w14:textId="77777777" w:rsidR="0063489B" w:rsidRDefault="0063489B" w:rsidP="003E5214">
      <w:pPr>
        <w:keepNext/>
        <w:jc w:val="center"/>
      </w:pPr>
      <w:r>
        <w:rPr>
          <w:rFonts w:ascii="Times New Roman" w:hAnsi="Times New Roman"/>
          <w:noProof/>
          <w:lang w:eastAsia="en-GB"/>
        </w:rPr>
        <w:lastRenderedPageBreak/>
        <w:drawing>
          <wp:inline distT="0" distB="0" distL="0" distR="0" wp14:anchorId="67AD177C" wp14:editId="30011240">
            <wp:extent cx="2438400" cy="243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7892" cy="2437892"/>
                    </a:xfrm>
                    <a:prstGeom prst="rect">
                      <a:avLst/>
                    </a:prstGeom>
                    <a:noFill/>
                  </pic:spPr>
                </pic:pic>
              </a:graphicData>
            </a:graphic>
          </wp:inline>
        </w:drawing>
      </w:r>
    </w:p>
    <w:p w14:paraId="36E28176" w14:textId="49677D36" w:rsidR="0063489B" w:rsidRDefault="0063489B" w:rsidP="003E5214">
      <w:pPr>
        <w:pStyle w:val="Caption"/>
        <w:jc w:val="center"/>
        <w:rPr>
          <w:rFonts w:ascii="Times New Roman" w:hAnsi="Times New Roman"/>
          <w:lang w:val="en-US"/>
        </w:rPr>
      </w:pPr>
      <w:bookmarkStart w:id="55" w:name="_Ref498300038"/>
      <w:bookmarkStart w:id="56" w:name="_Toc498302424"/>
      <w:r w:rsidRPr="0063489B">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3</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2</w:t>
      </w:r>
      <w:r w:rsidR="00935E43">
        <w:rPr>
          <w:rFonts w:ascii="Times New Roman" w:hAnsi="Times New Roman"/>
        </w:rPr>
        <w:fldChar w:fldCharType="end"/>
      </w:r>
      <w:bookmarkEnd w:id="55"/>
      <w:r>
        <w:rPr>
          <w:rFonts w:ascii="Times New Roman" w:hAnsi="Times New Roman"/>
        </w:rPr>
        <w:t xml:space="preserve">: </w:t>
      </w:r>
      <w:r w:rsidRPr="0063489B">
        <w:rPr>
          <w:rFonts w:ascii="Times New Roman" w:hAnsi="Times New Roman"/>
          <w:lang w:val="en-US"/>
        </w:rPr>
        <w:t xml:space="preserve">Deviation between calculated and true void fractions of </w:t>
      </w:r>
      <w:r w:rsidR="00671A5B">
        <w:rPr>
          <w:rFonts w:ascii="Times New Roman" w:hAnsi="Times New Roman"/>
          <w:lang w:val="en-US"/>
        </w:rPr>
        <w:t>annu</w:t>
      </w:r>
      <w:r w:rsidR="00671A5B" w:rsidRPr="0063489B">
        <w:rPr>
          <w:rFonts w:ascii="Times New Roman" w:hAnsi="Times New Roman"/>
          <w:lang w:val="en-US"/>
        </w:rPr>
        <w:t>lar flow</w:t>
      </w:r>
      <w:r w:rsidRPr="0063489B">
        <w:rPr>
          <w:rFonts w:ascii="Times New Roman" w:hAnsi="Times New Roman"/>
          <w:lang w:val="en-US"/>
        </w:rPr>
        <w:t xml:space="preserve"> </w:t>
      </w:r>
      <w:r w:rsidR="00671A5B" w:rsidRPr="0063489B">
        <w:rPr>
          <w:rFonts w:ascii="Times New Roman" w:hAnsi="Times New Roman"/>
          <w:lang w:val="en-US"/>
        </w:rPr>
        <w:t>for narrow fan and parallel radiation beam</w:t>
      </w:r>
      <w:r w:rsidRPr="0063489B">
        <w:rPr>
          <w:rFonts w:ascii="Times New Roman" w:hAnsi="Times New Roman"/>
          <w:lang w:val="en-US"/>
        </w:rPr>
        <w:t xml:space="preserve">.  The </w:t>
      </w:r>
      <w:r w:rsidR="00671A5B" w:rsidRPr="0063489B">
        <w:rPr>
          <w:rFonts w:ascii="Times New Roman" w:hAnsi="Times New Roman"/>
          <w:lang w:val="en-US"/>
        </w:rPr>
        <w:t>solid line</w:t>
      </w:r>
      <w:r w:rsidRPr="0063489B">
        <w:rPr>
          <w:rFonts w:ascii="Times New Roman" w:hAnsi="Times New Roman"/>
          <w:lang w:val="en-US"/>
        </w:rPr>
        <w:t xml:space="preserve"> represents the ideal case with no deviation between true and measured void fractions</w:t>
      </w:r>
      <w:r w:rsidR="00671A5B">
        <w:rPr>
          <w:rFonts w:ascii="Times New Roman" w:hAnsi="Times New Roman"/>
          <w:lang w:val="en-US"/>
        </w:rPr>
        <w:t>.</w:t>
      </w:r>
      <w:bookmarkEnd w:id="56"/>
    </w:p>
    <w:p w14:paraId="3425DEC4" w14:textId="680430B6" w:rsidR="00671A5B" w:rsidRDefault="00671A5B" w:rsidP="00671A5B">
      <w:pPr>
        <w:ind w:firstLine="720"/>
        <w:rPr>
          <w:rFonts w:ascii="Times New Roman" w:hAnsi="Times New Roman"/>
          <w:lang w:val="en-US"/>
        </w:rPr>
      </w:pPr>
      <w:r w:rsidRPr="00671A5B">
        <w:rPr>
          <w:rFonts w:ascii="Times New Roman" w:hAnsi="Times New Roman"/>
          <w:lang w:val="en-US"/>
        </w:rPr>
        <w:t>In the same way as with annular flows, simplifications have been made with stratified flows, i.e. a much smaller detector diameter compared with the pipe diameter, and</w:t>
      </w:r>
      <w:r>
        <w:rPr>
          <w:rFonts w:ascii="Times New Roman" w:hAnsi="Times New Roman"/>
          <w:lang w:val="en-US"/>
        </w:rPr>
        <w:t xml:space="preserve"> </w:t>
      </w:r>
      <w:r w:rsidRPr="00671A5B">
        <w:rPr>
          <w:rFonts w:ascii="Times New Roman" w:hAnsi="Times New Roman"/>
          <w:lang w:val="en-US"/>
        </w:rPr>
        <w:t>a thin pipe wall.</w:t>
      </w:r>
      <w:r>
        <w:rPr>
          <w:rFonts w:ascii="Times New Roman" w:hAnsi="Times New Roman"/>
          <w:lang w:val="en-US"/>
        </w:rPr>
        <w:t xml:space="preserve"> </w:t>
      </w:r>
      <w:r w:rsidRPr="00671A5B">
        <w:rPr>
          <w:rFonts w:ascii="Times New Roman" w:hAnsi="Times New Roman"/>
          <w:lang w:val="en-US"/>
        </w:rPr>
        <w:t xml:space="preserve">The lack of pipe-axis symmetry of stratified flows produces measurements of the void </w:t>
      </w:r>
      <w:r>
        <w:rPr>
          <w:rFonts w:ascii="Times New Roman" w:hAnsi="Times New Roman"/>
          <w:lang w:val="en-US"/>
        </w:rPr>
        <w:t>frac</w:t>
      </w:r>
      <w:r w:rsidRPr="00671A5B">
        <w:rPr>
          <w:rFonts w:ascii="Times New Roman" w:hAnsi="Times New Roman"/>
          <w:lang w:val="en-US"/>
        </w:rPr>
        <w:t xml:space="preserve">tion that depend on the direction of the </w:t>
      </w:r>
      <w:r>
        <w:rPr>
          <w:rFonts w:ascii="Times New Roman" w:hAnsi="Times New Roman"/>
          <w:lang w:val="en-US"/>
        </w:rPr>
        <w:t>source-</w:t>
      </w:r>
      <w:r w:rsidRPr="00671A5B">
        <w:rPr>
          <w:rFonts w:ascii="Times New Roman" w:hAnsi="Times New Roman"/>
          <w:lang w:val="en-US"/>
        </w:rPr>
        <w:t xml:space="preserve">detector axis. In what follows, the direction will be called </w:t>
      </w:r>
      <w:r>
        <w:rPr>
          <w:rFonts w:ascii="Times New Roman" w:hAnsi="Times New Roman"/>
          <w:i/>
          <w:lang w:val="en-US"/>
        </w:rPr>
        <w:t>top-</w:t>
      </w:r>
      <w:r w:rsidRPr="00671A5B">
        <w:rPr>
          <w:rFonts w:ascii="Times New Roman" w:hAnsi="Times New Roman"/>
          <w:i/>
          <w:lang w:val="en-US"/>
        </w:rPr>
        <w:t xml:space="preserve">bottom configuration </w:t>
      </w:r>
      <w:r w:rsidRPr="00671A5B">
        <w:rPr>
          <w:rFonts w:ascii="Times New Roman" w:hAnsi="Times New Roman"/>
          <w:lang w:val="en-US"/>
        </w:rPr>
        <w:t xml:space="preserve">when the source is above and the detector is below the </w:t>
      </w:r>
      <w:r>
        <w:rPr>
          <w:rFonts w:ascii="Times New Roman" w:hAnsi="Times New Roman"/>
          <w:lang w:val="en-US"/>
        </w:rPr>
        <w:t>oil-</w:t>
      </w:r>
      <w:r w:rsidRPr="00671A5B">
        <w:rPr>
          <w:rFonts w:ascii="Times New Roman" w:hAnsi="Times New Roman"/>
          <w:lang w:val="en-US"/>
        </w:rPr>
        <w:t>gas interface</w:t>
      </w:r>
      <w:r>
        <w:rPr>
          <w:rFonts w:ascii="Times New Roman" w:hAnsi="Times New Roman"/>
          <w:lang w:val="en-US"/>
        </w:rPr>
        <w:t xml:space="preserve">. When the detector is above and the source is below the oil-gas interface, the direction will be called </w:t>
      </w:r>
      <w:r w:rsidRPr="00671A5B">
        <w:rPr>
          <w:rFonts w:ascii="Times New Roman" w:hAnsi="Times New Roman"/>
          <w:i/>
          <w:lang w:val="en-US"/>
        </w:rPr>
        <w:t>bottom-top configuration</w:t>
      </w:r>
      <w:r>
        <w:rPr>
          <w:rFonts w:ascii="Times New Roman" w:hAnsi="Times New Roman"/>
          <w:lang w:val="en-US"/>
        </w:rPr>
        <w:t>.</w:t>
      </w:r>
    </w:p>
    <w:p w14:paraId="7D0106BE" w14:textId="707E6AEF" w:rsidR="003224B8" w:rsidRPr="003224B8" w:rsidRDefault="00671A5B" w:rsidP="003224B8">
      <w:pPr>
        <w:ind w:firstLine="720"/>
        <w:rPr>
          <w:rFonts w:ascii="Times New Roman" w:hAnsi="Times New Roman"/>
          <w:lang w:val="en-US"/>
        </w:rPr>
      </w:pPr>
      <w:r w:rsidRPr="00671A5B">
        <w:rPr>
          <w:rFonts w:ascii="Times New Roman" w:hAnsi="Times New Roman"/>
          <w:lang w:val="en-US"/>
        </w:rPr>
        <w:t>For top–bottom configuration and stratified flows, the calculated void fraction in the measurement volume with a narrow fan radiation beam can be written as</w:t>
      </w:r>
      <w:r w:rsidR="003224B8">
        <w:rPr>
          <w:rFonts w:ascii="Times New Roman" w:hAnsi="Times New Roman"/>
          <w:lang w:val="en-US"/>
        </w:rPr>
        <w:t>:</w:t>
      </w:r>
    </w:p>
    <w:tbl>
      <w:tblPr>
        <w:tblW w:w="0" w:type="auto"/>
        <w:tblLook w:val="00A0" w:firstRow="1" w:lastRow="0" w:firstColumn="1" w:lastColumn="0" w:noHBand="0" w:noVBand="0"/>
      </w:tblPr>
      <w:tblGrid>
        <w:gridCol w:w="7905"/>
        <w:gridCol w:w="815"/>
      </w:tblGrid>
      <w:tr w:rsidR="003224B8" w:rsidRPr="003224B8" w14:paraId="12A8C92C" w14:textId="77777777" w:rsidTr="00A017D4">
        <w:tc>
          <w:tcPr>
            <w:tcW w:w="7905" w:type="dxa"/>
          </w:tcPr>
          <w:p w14:paraId="62E7135B" w14:textId="56E51599" w:rsidR="003224B8" w:rsidRDefault="003224B8" w:rsidP="003224B8">
            <w:pPr>
              <w:ind w:left="117" w:right="-54"/>
              <w:jc w:val="center"/>
              <w:rPr>
                <w:sz w:val="21"/>
                <w:szCs w:val="21"/>
              </w:rPr>
            </w:pPr>
            <w:r>
              <w:rPr>
                <w:color w:val="363435"/>
                <w:w w:val="130"/>
                <w:sz w:val="21"/>
                <w:szCs w:val="21"/>
              </w:rPr>
              <w:t>a</w:t>
            </w:r>
            <w:r>
              <w:rPr>
                <w:color w:val="363435"/>
                <w:w w:val="130"/>
                <w:position w:val="-4"/>
                <w:sz w:val="12"/>
                <w:szCs w:val="12"/>
              </w:rPr>
              <w:t>c</w:t>
            </w:r>
            <w:r>
              <w:rPr>
                <w:color w:val="363435"/>
                <w:spacing w:val="26"/>
                <w:w w:val="130"/>
                <w:position w:val="-4"/>
                <w:sz w:val="12"/>
                <w:szCs w:val="12"/>
              </w:rPr>
              <w:t xml:space="preserve"> </w:t>
            </w:r>
            <w:r>
              <w:rPr>
                <w:color w:val="363435"/>
                <w:w w:val="165"/>
                <w:sz w:val="21"/>
                <w:szCs w:val="21"/>
              </w:rPr>
              <w:t>5</w:t>
            </w:r>
            <w:r>
              <w:rPr>
                <w:sz w:val="21"/>
                <w:szCs w:val="21"/>
              </w:rPr>
              <w:t xml:space="preserve"> </w:t>
            </w:r>
            <w:r>
              <w:rPr>
                <w:color w:val="363435"/>
                <w:position w:val="-2"/>
                <w:sz w:val="21"/>
                <w:szCs w:val="21"/>
                <w:u w:val="single" w:color="363435"/>
              </w:rPr>
              <w:t>(2</w:t>
            </w:r>
            <w:r>
              <w:rPr>
                <w:i/>
                <w:color w:val="363435"/>
                <w:position w:val="-2"/>
                <w:sz w:val="21"/>
                <w:szCs w:val="21"/>
                <w:u w:val="single" w:color="363435"/>
              </w:rPr>
              <w:t>R</w:t>
            </w:r>
            <w:r>
              <w:rPr>
                <w:i/>
                <w:color w:val="363435"/>
                <w:spacing w:val="7"/>
                <w:position w:val="-2"/>
                <w:sz w:val="21"/>
                <w:szCs w:val="21"/>
                <w:u w:val="single" w:color="363435"/>
              </w:rPr>
              <w:t xml:space="preserve"> </w:t>
            </w:r>
            <w:r>
              <w:rPr>
                <w:color w:val="363435"/>
                <w:w w:val="165"/>
                <w:position w:val="-2"/>
                <w:sz w:val="21"/>
                <w:szCs w:val="21"/>
                <w:u w:val="single" w:color="363435"/>
              </w:rPr>
              <w:t>2</w:t>
            </w:r>
            <w:r>
              <w:rPr>
                <w:color w:val="363435"/>
                <w:spacing w:val="-24"/>
                <w:w w:val="165"/>
                <w:position w:val="-2"/>
                <w:sz w:val="21"/>
                <w:szCs w:val="21"/>
                <w:u w:val="single" w:color="363435"/>
              </w:rPr>
              <w:t xml:space="preserve"> </w:t>
            </w:r>
            <w:r>
              <w:rPr>
                <w:i/>
                <w:color w:val="363435"/>
                <w:spacing w:val="1"/>
                <w:w w:val="165"/>
                <w:position w:val="-2"/>
                <w:sz w:val="21"/>
                <w:szCs w:val="21"/>
                <w:u w:val="single" w:color="363435"/>
              </w:rPr>
              <w:t>L</w:t>
            </w:r>
            <w:r>
              <w:rPr>
                <w:color w:val="363435"/>
                <w:w w:val="119"/>
                <w:position w:val="-6"/>
                <w:sz w:val="12"/>
                <w:szCs w:val="12"/>
                <w:u w:val="single" w:color="363435"/>
              </w:rPr>
              <w:t>0</w:t>
            </w:r>
            <w:r>
              <w:rPr>
                <w:color w:val="363435"/>
                <w:w w:val="99"/>
                <w:position w:val="-2"/>
                <w:sz w:val="21"/>
                <w:szCs w:val="21"/>
                <w:u w:val="single" w:color="363435"/>
              </w:rPr>
              <w:t>)</w:t>
            </w:r>
            <w:r>
              <w:rPr>
                <w:color w:val="363435"/>
                <w:w w:val="119"/>
                <w:position w:val="5"/>
                <w:sz w:val="12"/>
                <w:szCs w:val="12"/>
                <w:u w:val="single" w:color="363435"/>
              </w:rPr>
              <w:t>3</w:t>
            </w:r>
          </w:p>
          <w:p w14:paraId="6BADBACF" w14:textId="51F5A5D8" w:rsidR="003224B8" w:rsidRPr="003224B8" w:rsidRDefault="003224B8" w:rsidP="003224B8">
            <w:pPr>
              <w:ind w:left="117" w:right="-54"/>
              <w:jc w:val="center"/>
              <w:rPr>
                <w:sz w:val="21"/>
                <w:szCs w:val="21"/>
              </w:rPr>
            </w:pPr>
            <w:r>
              <w:rPr>
                <w:color w:val="363435"/>
                <w:position w:val="-2"/>
                <w:sz w:val="21"/>
                <w:szCs w:val="21"/>
              </w:rPr>
              <w:t>8</w:t>
            </w:r>
            <w:r>
              <w:rPr>
                <w:i/>
                <w:color w:val="363435"/>
                <w:spacing w:val="-2"/>
                <w:position w:val="-2"/>
                <w:sz w:val="21"/>
                <w:szCs w:val="21"/>
              </w:rPr>
              <w:t>R</w:t>
            </w:r>
            <w:r>
              <w:rPr>
                <w:color w:val="363435"/>
                <w:position w:val="5"/>
                <w:sz w:val="12"/>
                <w:szCs w:val="12"/>
              </w:rPr>
              <w:t>3</w:t>
            </w:r>
          </w:p>
        </w:tc>
        <w:tc>
          <w:tcPr>
            <w:tcW w:w="815" w:type="dxa"/>
          </w:tcPr>
          <w:p w14:paraId="02E47D55" w14:textId="7B11EB8C" w:rsidR="003224B8" w:rsidRPr="003224B8" w:rsidRDefault="003224B8" w:rsidP="003224B8">
            <w:pPr>
              <w:rPr>
                <w:rFonts w:ascii="Times New Roman" w:hAnsi="Times New Roman"/>
                <w:b/>
                <w:bCs/>
              </w:rPr>
            </w:pPr>
            <w:bookmarkStart w:id="57" w:name="_Ref498299166"/>
            <w:bookmarkStart w:id="58" w:name="_Toc498365534"/>
            <w:r w:rsidRPr="003224B8">
              <w:rPr>
                <w:rFonts w:ascii="Times New Roman" w:hAnsi="Times New Roman"/>
                <w:b/>
                <w:bCs/>
              </w:rPr>
              <w:t>(</w:t>
            </w:r>
            <w:r w:rsidR="00E10CEB">
              <w:rPr>
                <w:rFonts w:ascii="Times New Roman" w:hAnsi="Times New Roman"/>
                <w:b/>
                <w:bCs/>
              </w:rPr>
              <w:fldChar w:fldCharType="begin"/>
            </w:r>
            <w:r w:rsidR="00E10CEB">
              <w:rPr>
                <w:rFonts w:ascii="Times New Roman" w:hAnsi="Times New Roman"/>
                <w:b/>
                <w:bCs/>
              </w:rPr>
              <w:instrText xml:space="preserve"> STYLEREF 1 \s </w:instrText>
            </w:r>
            <w:r w:rsidR="00E10CEB">
              <w:rPr>
                <w:rFonts w:ascii="Times New Roman" w:hAnsi="Times New Roman"/>
                <w:b/>
                <w:bCs/>
              </w:rPr>
              <w:fldChar w:fldCharType="separate"/>
            </w:r>
            <w:r w:rsidR="00E10CEB">
              <w:rPr>
                <w:rFonts w:ascii="Times New Roman" w:hAnsi="Times New Roman"/>
                <w:b/>
                <w:bCs/>
                <w:noProof/>
              </w:rPr>
              <w:t>3</w:t>
            </w:r>
            <w:r w:rsidR="00E10CEB">
              <w:rPr>
                <w:rFonts w:ascii="Times New Roman" w:hAnsi="Times New Roman"/>
                <w:b/>
                <w:bCs/>
              </w:rPr>
              <w:fldChar w:fldCharType="end"/>
            </w:r>
            <w:r w:rsidR="00E10CEB">
              <w:rPr>
                <w:rFonts w:ascii="Times New Roman" w:hAnsi="Times New Roman"/>
                <w:b/>
                <w:bCs/>
              </w:rPr>
              <w:noBreakHyphen/>
            </w:r>
            <w:r w:rsidR="00E10CEB">
              <w:rPr>
                <w:rFonts w:ascii="Times New Roman" w:hAnsi="Times New Roman"/>
                <w:b/>
                <w:bCs/>
              </w:rPr>
              <w:fldChar w:fldCharType="begin"/>
            </w:r>
            <w:r w:rsidR="00E10CEB">
              <w:rPr>
                <w:rFonts w:ascii="Times New Roman" w:hAnsi="Times New Roman"/>
                <w:b/>
                <w:bCs/>
              </w:rPr>
              <w:instrText xml:space="preserve"> SEQ Equation \* ARABIC \s 1 </w:instrText>
            </w:r>
            <w:r w:rsidR="00E10CEB">
              <w:rPr>
                <w:rFonts w:ascii="Times New Roman" w:hAnsi="Times New Roman"/>
                <w:b/>
                <w:bCs/>
              </w:rPr>
              <w:fldChar w:fldCharType="separate"/>
            </w:r>
            <w:r w:rsidR="00E10CEB">
              <w:rPr>
                <w:rFonts w:ascii="Times New Roman" w:hAnsi="Times New Roman"/>
                <w:b/>
                <w:bCs/>
                <w:noProof/>
              </w:rPr>
              <w:t>4</w:t>
            </w:r>
            <w:r w:rsidR="00E10CEB">
              <w:rPr>
                <w:rFonts w:ascii="Times New Roman" w:hAnsi="Times New Roman"/>
                <w:b/>
                <w:bCs/>
              </w:rPr>
              <w:fldChar w:fldCharType="end"/>
            </w:r>
            <w:bookmarkEnd w:id="57"/>
            <w:r w:rsidRPr="003224B8">
              <w:rPr>
                <w:rFonts w:ascii="Times New Roman" w:hAnsi="Times New Roman"/>
                <w:b/>
                <w:bCs/>
              </w:rPr>
              <w:t>)</w:t>
            </w:r>
            <w:bookmarkEnd w:id="58"/>
          </w:p>
        </w:tc>
      </w:tr>
    </w:tbl>
    <w:p w14:paraId="3F6F6E39" w14:textId="3D735D5A" w:rsidR="00671A5B" w:rsidRDefault="003224B8" w:rsidP="00671A5B">
      <w:pPr>
        <w:rPr>
          <w:rFonts w:ascii="Times New Roman" w:hAnsi="Times New Roman"/>
          <w:lang w:val="en-US"/>
        </w:rPr>
      </w:pPr>
      <w:proofErr w:type="gramStart"/>
      <w:r w:rsidRPr="003224B8">
        <w:rPr>
          <w:rFonts w:ascii="Times New Roman" w:hAnsi="Times New Roman"/>
          <w:lang w:val="en-US"/>
        </w:rPr>
        <w:t>where</w:t>
      </w:r>
      <w:proofErr w:type="gramEnd"/>
      <w:r w:rsidRPr="003224B8">
        <w:rPr>
          <w:rFonts w:ascii="Times New Roman" w:hAnsi="Times New Roman"/>
          <w:lang w:val="en-US"/>
        </w:rPr>
        <w:t xml:space="preserve"> </w:t>
      </w:r>
      <w:r w:rsidRPr="003224B8">
        <w:rPr>
          <w:rFonts w:ascii="Times New Roman" w:hAnsi="Times New Roman"/>
          <w:i/>
          <w:lang w:val="en-US"/>
        </w:rPr>
        <w:t>L</w:t>
      </w:r>
      <w:r w:rsidRPr="003224B8">
        <w:rPr>
          <w:rFonts w:ascii="Times New Roman" w:hAnsi="Times New Roman"/>
          <w:vertAlign w:val="subscript"/>
          <w:lang w:val="en-US"/>
        </w:rPr>
        <w:t>0</w:t>
      </w:r>
      <w:r w:rsidRPr="003224B8">
        <w:rPr>
          <w:rFonts w:ascii="Times New Roman" w:hAnsi="Times New Roman"/>
          <w:lang w:val="en-US"/>
        </w:rPr>
        <w:t xml:space="preserve">  is the level of oil</w:t>
      </w:r>
      <w:r>
        <w:rPr>
          <w:rFonts w:ascii="Times New Roman" w:hAnsi="Times New Roman"/>
          <w:lang w:val="en-US"/>
        </w:rPr>
        <w:t>.</w:t>
      </w:r>
    </w:p>
    <w:p w14:paraId="67339AAB" w14:textId="4D2FD407" w:rsidR="003C4664" w:rsidRPr="003C4664" w:rsidRDefault="003224B8" w:rsidP="003C4664">
      <w:pPr>
        <w:rPr>
          <w:rFonts w:ascii="Times New Roman" w:hAnsi="Times New Roman"/>
          <w:lang w:val="en-US"/>
        </w:rPr>
      </w:pPr>
      <w:r>
        <w:rPr>
          <w:rFonts w:ascii="Times New Roman" w:hAnsi="Times New Roman"/>
          <w:lang w:val="en-US"/>
        </w:rPr>
        <w:tab/>
      </w:r>
      <w:r w:rsidRPr="003224B8">
        <w:rPr>
          <w:rFonts w:ascii="Times New Roman" w:hAnsi="Times New Roman"/>
          <w:lang w:val="en-US"/>
        </w:rPr>
        <w:t>With bottom–top configuration the gas volume will</w:t>
      </w:r>
      <w:r>
        <w:rPr>
          <w:rFonts w:ascii="Times New Roman" w:hAnsi="Times New Roman"/>
          <w:lang w:val="en-US"/>
        </w:rPr>
        <w:t xml:space="preserve"> </w:t>
      </w:r>
      <w:r w:rsidRPr="003224B8">
        <w:rPr>
          <w:rFonts w:ascii="Times New Roman" w:hAnsi="Times New Roman"/>
          <w:lang w:val="en-US"/>
        </w:rPr>
        <w:t>not be equal to that of top–bottom configuration, and for bottom–top configuration the calculated void fraction of the measurement volume can be expressed as</w:t>
      </w:r>
      <w:r>
        <w:rPr>
          <w:rFonts w:ascii="Times New Roman" w:hAnsi="Times New Roman"/>
          <w:lang w:val="en-US"/>
        </w:rPr>
        <w:t>:</w:t>
      </w:r>
    </w:p>
    <w:tbl>
      <w:tblPr>
        <w:tblW w:w="0" w:type="auto"/>
        <w:tblLook w:val="00A0" w:firstRow="1" w:lastRow="0" w:firstColumn="1" w:lastColumn="0" w:noHBand="0" w:noVBand="0"/>
      </w:tblPr>
      <w:tblGrid>
        <w:gridCol w:w="7905"/>
        <w:gridCol w:w="815"/>
      </w:tblGrid>
      <w:tr w:rsidR="003224B8" w:rsidRPr="003224B8" w14:paraId="23337D74" w14:textId="77777777" w:rsidTr="00A017D4">
        <w:tc>
          <w:tcPr>
            <w:tcW w:w="7905" w:type="dxa"/>
          </w:tcPr>
          <w:p w14:paraId="290B0B4C" w14:textId="77777777" w:rsidR="003C4664" w:rsidRDefault="008D61B0" w:rsidP="003C4664">
            <w:pPr>
              <w:ind w:left="117" w:right="-54"/>
              <w:jc w:val="center"/>
              <w:rPr>
                <w:rFonts w:ascii="Times New Roman" w:hAnsi="Times New Roman"/>
                <w:sz w:val="21"/>
                <w:szCs w:val="21"/>
                <w:lang w:val="en-US"/>
              </w:rPr>
            </w:p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oMath>
            <w:r w:rsidR="003C4664" w:rsidRPr="003C4664">
              <w:rPr>
                <w:rFonts w:ascii="Times New Roman" w:hAnsi="Times New Roman"/>
                <w:color w:val="363435"/>
                <w:w w:val="130"/>
                <w:sz w:val="21"/>
                <w:szCs w:val="21"/>
                <w:lang w:val="en-US"/>
              </w:rPr>
              <w:t>a</w:t>
            </w:r>
            <w:r w:rsidR="003C4664" w:rsidRPr="003C4664">
              <w:rPr>
                <w:rFonts w:ascii="Times New Roman" w:hAnsi="Times New Roman"/>
                <w:color w:val="363435"/>
                <w:w w:val="130"/>
                <w:position w:val="-4"/>
                <w:sz w:val="12"/>
                <w:szCs w:val="12"/>
                <w:lang w:val="en-US"/>
              </w:rPr>
              <w:t>c</w:t>
            </w:r>
            <w:r w:rsidR="003C4664" w:rsidRPr="003C4664">
              <w:rPr>
                <w:rFonts w:ascii="Times New Roman" w:hAnsi="Times New Roman"/>
                <w:color w:val="363435"/>
                <w:spacing w:val="26"/>
                <w:w w:val="130"/>
                <w:position w:val="-4"/>
                <w:sz w:val="12"/>
                <w:szCs w:val="12"/>
                <w:lang w:val="en-US"/>
              </w:rPr>
              <w:t xml:space="preserve"> </w:t>
            </w:r>
            <w:r w:rsidR="003C4664" w:rsidRPr="003C4664">
              <w:rPr>
                <w:rFonts w:ascii="Times New Roman" w:hAnsi="Times New Roman"/>
                <w:color w:val="363435"/>
                <w:w w:val="165"/>
                <w:sz w:val="21"/>
                <w:szCs w:val="21"/>
                <w:lang w:val="en-US"/>
              </w:rPr>
              <w:t>5</w:t>
            </w:r>
            <w:r w:rsidR="003C4664" w:rsidRPr="003C4664">
              <w:rPr>
                <w:rFonts w:ascii="Times New Roman" w:hAnsi="Times New Roman"/>
                <w:sz w:val="20"/>
                <w:szCs w:val="20"/>
                <w:lang w:val="en-US"/>
              </w:rPr>
              <w:br w:type="column"/>
            </w:r>
            <w:r w:rsidR="003C4664" w:rsidRPr="003C4664">
              <w:rPr>
                <w:rFonts w:ascii="Times New Roman" w:hAnsi="Times New Roman"/>
                <w:color w:val="363435"/>
                <w:sz w:val="21"/>
                <w:szCs w:val="21"/>
                <w:u w:val="single" w:color="363435"/>
                <w:lang w:val="en-US"/>
              </w:rPr>
              <w:t>(2</w:t>
            </w:r>
            <w:r w:rsidR="003C4664" w:rsidRPr="003C4664">
              <w:rPr>
                <w:rFonts w:ascii="Times New Roman" w:hAnsi="Times New Roman"/>
                <w:i/>
                <w:color w:val="363435"/>
                <w:sz w:val="21"/>
                <w:szCs w:val="21"/>
                <w:u w:val="single" w:color="363435"/>
                <w:lang w:val="en-US"/>
              </w:rPr>
              <w:t>R</w:t>
            </w:r>
            <w:r w:rsidR="003C4664" w:rsidRPr="003C4664">
              <w:rPr>
                <w:rFonts w:ascii="Times New Roman" w:hAnsi="Times New Roman"/>
                <w:i/>
                <w:color w:val="363435"/>
                <w:spacing w:val="7"/>
                <w:sz w:val="21"/>
                <w:szCs w:val="21"/>
                <w:u w:val="single" w:color="363435"/>
                <w:lang w:val="en-US"/>
              </w:rPr>
              <w:t xml:space="preserve"> </w:t>
            </w:r>
            <w:r w:rsidR="003C4664" w:rsidRPr="003C4664">
              <w:rPr>
                <w:rFonts w:ascii="Times New Roman" w:hAnsi="Times New Roman"/>
                <w:color w:val="363435"/>
                <w:w w:val="165"/>
                <w:sz w:val="21"/>
                <w:szCs w:val="21"/>
                <w:u w:val="single" w:color="363435"/>
                <w:lang w:val="en-US"/>
              </w:rPr>
              <w:t>2</w:t>
            </w:r>
            <w:r w:rsidR="003C4664" w:rsidRPr="003C4664">
              <w:rPr>
                <w:rFonts w:ascii="Times New Roman" w:hAnsi="Times New Roman"/>
                <w:color w:val="363435"/>
                <w:spacing w:val="-24"/>
                <w:w w:val="165"/>
                <w:sz w:val="21"/>
                <w:szCs w:val="21"/>
                <w:u w:val="single" w:color="363435"/>
                <w:lang w:val="en-US"/>
              </w:rPr>
              <w:t xml:space="preserve"> </w:t>
            </w:r>
            <w:r w:rsidR="003C4664" w:rsidRPr="003C4664">
              <w:rPr>
                <w:rFonts w:ascii="Times New Roman" w:hAnsi="Times New Roman"/>
                <w:i/>
                <w:color w:val="363435"/>
                <w:spacing w:val="1"/>
                <w:sz w:val="21"/>
                <w:szCs w:val="21"/>
                <w:u w:val="single" w:color="363435"/>
                <w:lang w:val="en-US"/>
              </w:rPr>
              <w:t>L</w:t>
            </w:r>
            <w:r w:rsidR="003C4664" w:rsidRPr="003C4664">
              <w:rPr>
                <w:rFonts w:ascii="Times New Roman" w:hAnsi="Times New Roman"/>
                <w:color w:val="363435"/>
                <w:position w:val="-4"/>
                <w:sz w:val="12"/>
                <w:szCs w:val="12"/>
                <w:u w:val="single" w:color="363435"/>
                <w:lang w:val="en-US"/>
              </w:rPr>
              <w:t>0</w:t>
            </w:r>
            <w:r w:rsidR="003C4664" w:rsidRPr="003C4664">
              <w:rPr>
                <w:rFonts w:ascii="Times New Roman" w:hAnsi="Times New Roman"/>
                <w:color w:val="363435"/>
                <w:sz w:val="21"/>
                <w:szCs w:val="21"/>
                <w:u w:val="single" w:color="363435"/>
                <w:lang w:val="en-US"/>
              </w:rPr>
              <w:t>)</w:t>
            </w:r>
            <w:r w:rsidR="003C4664" w:rsidRPr="003C4664">
              <w:rPr>
                <w:rFonts w:ascii="Times New Roman" w:hAnsi="Times New Roman"/>
                <w:color w:val="363435"/>
                <w:sz w:val="21"/>
                <w:szCs w:val="21"/>
                <w:lang w:val="en-US"/>
              </w:rPr>
              <w:t xml:space="preserve">      </w:t>
            </w:r>
            <w:r w:rsidR="003C4664" w:rsidRPr="003C4664">
              <w:rPr>
                <w:rFonts w:ascii="Times New Roman" w:hAnsi="Times New Roman"/>
                <w:color w:val="363435"/>
                <w:spacing w:val="12"/>
                <w:sz w:val="21"/>
                <w:szCs w:val="21"/>
                <w:lang w:val="en-US"/>
              </w:rPr>
              <w:t xml:space="preserve"> </w:t>
            </w:r>
            <w:r w:rsidR="003C4664" w:rsidRPr="003C4664">
              <w:rPr>
                <w:rFonts w:ascii="Times New Roman" w:hAnsi="Times New Roman"/>
                <w:color w:val="363435"/>
                <w:w w:val="119"/>
                <w:position w:val="-8"/>
                <w:sz w:val="12"/>
                <w:szCs w:val="12"/>
                <w:lang w:val="en-US"/>
              </w:rPr>
              <w:t>2</w:t>
            </w:r>
          </w:p>
          <w:p w14:paraId="0C22192B" w14:textId="1CD6F23A" w:rsidR="003224B8" w:rsidRPr="003C4664" w:rsidRDefault="003C4664" w:rsidP="003C4664">
            <w:pPr>
              <w:ind w:left="117" w:right="-54"/>
              <w:jc w:val="center"/>
              <w:rPr>
                <w:rFonts w:ascii="Times New Roman" w:hAnsi="Times New Roman"/>
                <w:sz w:val="21"/>
                <w:szCs w:val="21"/>
                <w:lang w:val="en-US"/>
              </w:rPr>
            </w:pPr>
            <w:r w:rsidRPr="003C4664">
              <w:rPr>
                <w:rFonts w:ascii="Times New Roman" w:hAnsi="Times New Roman"/>
                <w:color w:val="363435"/>
                <w:position w:val="-2"/>
                <w:sz w:val="21"/>
                <w:szCs w:val="21"/>
                <w:lang w:val="en-US"/>
              </w:rPr>
              <w:t>8</w:t>
            </w:r>
            <w:r w:rsidRPr="003C4664">
              <w:rPr>
                <w:rFonts w:ascii="Times New Roman" w:hAnsi="Times New Roman"/>
                <w:i/>
                <w:color w:val="363435"/>
                <w:spacing w:val="-2"/>
                <w:position w:val="-2"/>
                <w:sz w:val="21"/>
                <w:szCs w:val="21"/>
                <w:lang w:val="en-US"/>
              </w:rPr>
              <w:t>R</w:t>
            </w:r>
            <w:r w:rsidRPr="003C4664">
              <w:rPr>
                <w:rFonts w:ascii="Times New Roman" w:hAnsi="Times New Roman"/>
                <w:color w:val="363435"/>
                <w:position w:val="6"/>
                <w:sz w:val="12"/>
                <w:szCs w:val="12"/>
                <w:lang w:val="en-US"/>
              </w:rPr>
              <w:t xml:space="preserve">3          </w:t>
            </w:r>
            <w:r w:rsidRPr="003C4664">
              <w:rPr>
                <w:rFonts w:ascii="Times New Roman" w:hAnsi="Times New Roman"/>
                <w:color w:val="363435"/>
                <w:spacing w:val="20"/>
                <w:position w:val="6"/>
                <w:sz w:val="12"/>
                <w:szCs w:val="12"/>
                <w:lang w:val="en-US"/>
              </w:rPr>
              <w:t xml:space="preserve"> </w:t>
            </w:r>
            <w:r w:rsidRPr="003C4664">
              <w:rPr>
                <w:rFonts w:ascii="Times New Roman" w:hAnsi="Times New Roman"/>
                <w:i/>
                <w:color w:val="363435"/>
                <w:w w:val="99"/>
                <w:position w:val="12"/>
                <w:sz w:val="21"/>
                <w:szCs w:val="21"/>
                <w:lang w:val="en-US"/>
              </w:rPr>
              <w:t>·</w:t>
            </w:r>
            <w:r w:rsidRPr="003C4664">
              <w:rPr>
                <w:rFonts w:ascii="Times New Roman" w:hAnsi="Times New Roman"/>
                <w:color w:val="363435"/>
                <w:w w:val="99"/>
                <w:position w:val="12"/>
                <w:sz w:val="21"/>
                <w:szCs w:val="21"/>
                <w:lang w:val="en-US"/>
              </w:rPr>
              <w:t>(</w:t>
            </w:r>
            <w:r w:rsidRPr="003C4664">
              <w:rPr>
                <w:rFonts w:ascii="Times New Roman" w:hAnsi="Times New Roman"/>
                <w:i/>
                <w:color w:val="363435"/>
                <w:w w:val="99"/>
                <w:position w:val="12"/>
                <w:sz w:val="21"/>
                <w:szCs w:val="21"/>
                <w:lang w:val="en-US"/>
              </w:rPr>
              <w:t>L</w:t>
            </w:r>
            <w:r w:rsidRPr="003C4664">
              <w:rPr>
                <w:rFonts w:ascii="Times New Roman" w:hAnsi="Times New Roman"/>
                <w:color w:val="363435"/>
                <w:w w:val="119"/>
                <w:position w:val="8"/>
                <w:sz w:val="12"/>
                <w:szCs w:val="12"/>
                <w:lang w:val="en-US"/>
              </w:rPr>
              <w:t>0</w:t>
            </w:r>
            <w:r w:rsidRPr="003C4664">
              <w:rPr>
                <w:rFonts w:ascii="Times New Roman" w:hAnsi="Times New Roman"/>
                <w:color w:val="363435"/>
                <w:w w:val="165"/>
                <w:sz w:val="21"/>
                <w:szCs w:val="21"/>
                <w:lang w:val="en-US"/>
              </w:rPr>
              <w:t>1</w:t>
            </w:r>
            <w:r w:rsidRPr="003C4664">
              <w:rPr>
                <w:rFonts w:ascii="Times New Roman" w:hAnsi="Times New Roman"/>
                <w:color w:val="363435"/>
                <w:spacing w:val="-23"/>
                <w:w w:val="165"/>
                <w:sz w:val="21"/>
                <w:szCs w:val="21"/>
                <w:lang w:val="en-US"/>
              </w:rPr>
              <w:t xml:space="preserve"> </w:t>
            </w:r>
            <w:r w:rsidRPr="003C4664">
              <w:rPr>
                <w:rFonts w:ascii="Times New Roman" w:hAnsi="Times New Roman"/>
                <w:color w:val="363435"/>
                <w:sz w:val="21"/>
                <w:szCs w:val="21"/>
                <w:lang w:val="en-US"/>
              </w:rPr>
              <w:t>2</w:t>
            </w:r>
            <w:r w:rsidRPr="003C4664">
              <w:rPr>
                <w:rFonts w:ascii="Times New Roman" w:hAnsi="Times New Roman"/>
                <w:i/>
                <w:color w:val="363435"/>
                <w:sz w:val="21"/>
                <w:szCs w:val="21"/>
                <w:lang w:val="en-US"/>
              </w:rPr>
              <w:t>R·L</w:t>
            </w:r>
            <w:r w:rsidRPr="003C4664">
              <w:rPr>
                <w:rFonts w:ascii="Times New Roman" w:hAnsi="Times New Roman"/>
                <w:color w:val="363435"/>
                <w:position w:val="-4"/>
                <w:sz w:val="12"/>
                <w:szCs w:val="12"/>
                <w:lang w:val="en-US"/>
              </w:rPr>
              <w:t xml:space="preserve">0 </w:t>
            </w:r>
            <w:r w:rsidRPr="003C4664">
              <w:rPr>
                <w:rFonts w:ascii="Times New Roman" w:hAnsi="Times New Roman"/>
                <w:color w:val="363435"/>
                <w:spacing w:val="12"/>
                <w:position w:val="-4"/>
                <w:sz w:val="12"/>
                <w:szCs w:val="12"/>
                <w:lang w:val="en-US"/>
              </w:rPr>
              <w:t xml:space="preserve"> </w:t>
            </w:r>
            <w:r w:rsidRPr="003C4664">
              <w:rPr>
                <w:rFonts w:ascii="Times New Roman" w:hAnsi="Times New Roman"/>
                <w:color w:val="363435"/>
                <w:w w:val="165"/>
                <w:sz w:val="21"/>
                <w:szCs w:val="21"/>
                <w:lang w:val="en-US"/>
              </w:rPr>
              <w:t>1</w:t>
            </w:r>
            <w:r w:rsidRPr="003C4664">
              <w:rPr>
                <w:rFonts w:ascii="Times New Roman" w:hAnsi="Times New Roman"/>
                <w:color w:val="363435"/>
                <w:spacing w:val="-23"/>
                <w:w w:val="165"/>
                <w:sz w:val="21"/>
                <w:szCs w:val="21"/>
                <w:lang w:val="en-US"/>
              </w:rPr>
              <w:t xml:space="preserve"> </w:t>
            </w:r>
            <w:r w:rsidRPr="003C4664">
              <w:rPr>
                <w:rFonts w:ascii="Times New Roman" w:hAnsi="Times New Roman"/>
                <w:color w:val="363435"/>
                <w:sz w:val="21"/>
                <w:szCs w:val="21"/>
                <w:lang w:val="en-US"/>
              </w:rPr>
              <w:t>4</w:t>
            </w:r>
            <w:r w:rsidRPr="003C4664">
              <w:rPr>
                <w:rFonts w:ascii="Times New Roman" w:hAnsi="Times New Roman"/>
                <w:i/>
                <w:color w:val="363435"/>
                <w:spacing w:val="-2"/>
                <w:sz w:val="21"/>
                <w:szCs w:val="21"/>
                <w:lang w:val="en-US"/>
              </w:rPr>
              <w:t>R</w:t>
            </w:r>
            <w:r w:rsidRPr="003C4664">
              <w:rPr>
                <w:rFonts w:ascii="Times New Roman" w:hAnsi="Times New Roman"/>
                <w:color w:val="363435"/>
                <w:position w:val="7"/>
                <w:sz w:val="12"/>
                <w:szCs w:val="12"/>
                <w:lang w:val="en-US"/>
              </w:rPr>
              <w:t>2</w:t>
            </w:r>
            <w:r w:rsidRPr="003C4664">
              <w:rPr>
                <w:rFonts w:ascii="Times New Roman" w:hAnsi="Times New Roman"/>
                <w:color w:val="363435"/>
                <w:sz w:val="21"/>
                <w:szCs w:val="21"/>
                <w:lang w:val="en-US"/>
              </w:rPr>
              <w:t>)</w:t>
            </w:r>
          </w:p>
        </w:tc>
        <w:tc>
          <w:tcPr>
            <w:tcW w:w="815" w:type="dxa"/>
          </w:tcPr>
          <w:p w14:paraId="132C3D2C" w14:textId="676865D0" w:rsidR="003224B8" w:rsidRPr="003224B8" w:rsidRDefault="003224B8" w:rsidP="003C4664">
            <w:pPr>
              <w:rPr>
                <w:rFonts w:ascii="Times New Roman" w:hAnsi="Times New Roman"/>
                <w:b/>
                <w:bCs/>
              </w:rPr>
            </w:pPr>
            <w:bookmarkStart w:id="59" w:name="_Ref498299190"/>
            <w:bookmarkStart w:id="60" w:name="_Toc498365535"/>
            <w:r w:rsidRPr="003224B8">
              <w:rPr>
                <w:rFonts w:ascii="Times New Roman" w:hAnsi="Times New Roman"/>
                <w:b/>
                <w:bCs/>
              </w:rPr>
              <w:t>(</w:t>
            </w:r>
            <w:r w:rsidR="00E10CEB">
              <w:rPr>
                <w:rFonts w:ascii="Times New Roman" w:hAnsi="Times New Roman"/>
                <w:b/>
                <w:bCs/>
              </w:rPr>
              <w:fldChar w:fldCharType="begin"/>
            </w:r>
            <w:r w:rsidR="00E10CEB">
              <w:rPr>
                <w:rFonts w:ascii="Times New Roman" w:hAnsi="Times New Roman"/>
                <w:b/>
                <w:bCs/>
              </w:rPr>
              <w:instrText xml:space="preserve"> STYLEREF 1 \s </w:instrText>
            </w:r>
            <w:r w:rsidR="00E10CEB">
              <w:rPr>
                <w:rFonts w:ascii="Times New Roman" w:hAnsi="Times New Roman"/>
                <w:b/>
                <w:bCs/>
              </w:rPr>
              <w:fldChar w:fldCharType="separate"/>
            </w:r>
            <w:r w:rsidR="00E10CEB">
              <w:rPr>
                <w:rFonts w:ascii="Times New Roman" w:hAnsi="Times New Roman"/>
                <w:b/>
                <w:bCs/>
                <w:noProof/>
              </w:rPr>
              <w:t>3</w:t>
            </w:r>
            <w:r w:rsidR="00E10CEB">
              <w:rPr>
                <w:rFonts w:ascii="Times New Roman" w:hAnsi="Times New Roman"/>
                <w:b/>
                <w:bCs/>
              </w:rPr>
              <w:fldChar w:fldCharType="end"/>
            </w:r>
            <w:r w:rsidR="00E10CEB">
              <w:rPr>
                <w:rFonts w:ascii="Times New Roman" w:hAnsi="Times New Roman"/>
                <w:b/>
                <w:bCs/>
              </w:rPr>
              <w:noBreakHyphen/>
            </w:r>
            <w:r w:rsidR="00E10CEB">
              <w:rPr>
                <w:rFonts w:ascii="Times New Roman" w:hAnsi="Times New Roman"/>
                <w:b/>
                <w:bCs/>
              </w:rPr>
              <w:fldChar w:fldCharType="begin"/>
            </w:r>
            <w:r w:rsidR="00E10CEB">
              <w:rPr>
                <w:rFonts w:ascii="Times New Roman" w:hAnsi="Times New Roman"/>
                <w:b/>
                <w:bCs/>
              </w:rPr>
              <w:instrText xml:space="preserve"> SEQ Equation \* ARABIC \s 1 </w:instrText>
            </w:r>
            <w:r w:rsidR="00E10CEB">
              <w:rPr>
                <w:rFonts w:ascii="Times New Roman" w:hAnsi="Times New Roman"/>
                <w:b/>
                <w:bCs/>
              </w:rPr>
              <w:fldChar w:fldCharType="separate"/>
            </w:r>
            <w:r w:rsidR="00E10CEB">
              <w:rPr>
                <w:rFonts w:ascii="Times New Roman" w:hAnsi="Times New Roman"/>
                <w:b/>
                <w:bCs/>
                <w:noProof/>
              </w:rPr>
              <w:t>5</w:t>
            </w:r>
            <w:r w:rsidR="00E10CEB">
              <w:rPr>
                <w:rFonts w:ascii="Times New Roman" w:hAnsi="Times New Roman"/>
                <w:b/>
                <w:bCs/>
              </w:rPr>
              <w:fldChar w:fldCharType="end"/>
            </w:r>
            <w:bookmarkEnd w:id="59"/>
            <w:r w:rsidRPr="003224B8">
              <w:rPr>
                <w:rFonts w:ascii="Times New Roman" w:hAnsi="Times New Roman"/>
                <w:b/>
                <w:bCs/>
              </w:rPr>
              <w:t>)</w:t>
            </w:r>
            <w:bookmarkEnd w:id="60"/>
          </w:p>
        </w:tc>
      </w:tr>
    </w:tbl>
    <w:p w14:paraId="2047253F" w14:textId="19BD0C37" w:rsidR="009B73D4" w:rsidRPr="009B73D4" w:rsidRDefault="009B73D4" w:rsidP="009B73D4">
      <w:pPr>
        <w:rPr>
          <w:rFonts w:ascii="Times New Roman" w:hAnsi="Times New Roman"/>
          <w:lang w:val="en-US"/>
        </w:rPr>
      </w:pPr>
      <w:r w:rsidRPr="009B73D4">
        <w:rPr>
          <w:rFonts w:ascii="Times New Roman" w:hAnsi="Times New Roman"/>
          <w:lang w:val="en-US"/>
        </w:rPr>
        <w:t xml:space="preserve">The calculated void fraction of stratified flows with </w:t>
      </w:r>
      <w:r>
        <w:rPr>
          <w:rFonts w:ascii="Times New Roman" w:hAnsi="Times New Roman"/>
          <w:lang w:val="en-US"/>
        </w:rPr>
        <w:t>par</w:t>
      </w:r>
      <w:r w:rsidRPr="009B73D4">
        <w:rPr>
          <w:rFonts w:ascii="Times New Roman" w:hAnsi="Times New Roman"/>
          <w:lang w:val="en-US"/>
        </w:rPr>
        <w:t>allel beams can be found as</w:t>
      </w:r>
      <w:r>
        <w:rPr>
          <w:rFonts w:ascii="Times New Roman" w:hAnsi="Times New Roman"/>
          <w:lang w:val="en-US"/>
        </w:rPr>
        <w:t>:</w:t>
      </w:r>
    </w:p>
    <w:tbl>
      <w:tblPr>
        <w:tblW w:w="0" w:type="auto"/>
        <w:tblLook w:val="00A0" w:firstRow="1" w:lastRow="0" w:firstColumn="1" w:lastColumn="0" w:noHBand="0" w:noVBand="0"/>
      </w:tblPr>
      <w:tblGrid>
        <w:gridCol w:w="7905"/>
        <w:gridCol w:w="815"/>
      </w:tblGrid>
      <w:tr w:rsidR="009B73D4" w:rsidRPr="009B73D4" w14:paraId="1FDC7D98" w14:textId="77777777" w:rsidTr="00A017D4">
        <w:tc>
          <w:tcPr>
            <w:tcW w:w="7905" w:type="dxa"/>
          </w:tcPr>
          <w:p w14:paraId="2B4D3723" w14:textId="4F415E95" w:rsidR="009B73D4" w:rsidRPr="009B73D4" w:rsidRDefault="009B73D4" w:rsidP="009B73D4">
            <w:pPr>
              <w:spacing w:line="320" w:lineRule="exact"/>
              <w:ind w:right="61"/>
              <w:jc w:val="center"/>
              <w:rPr>
                <w:rFonts w:ascii="Times New Roman" w:hAnsi="Times New Roman"/>
                <w:sz w:val="21"/>
                <w:szCs w:val="21"/>
                <w:lang w:val="en-US"/>
              </w:rPr>
            </w:pPr>
            <w:r w:rsidRPr="009B73D4">
              <w:rPr>
                <w:rFonts w:ascii="Times New Roman" w:hAnsi="Times New Roman"/>
                <w:color w:val="363435"/>
                <w:w w:val="151"/>
                <w:position w:val="-8"/>
                <w:sz w:val="21"/>
                <w:szCs w:val="21"/>
                <w:lang w:val="en-US"/>
              </w:rPr>
              <w:t>a</w:t>
            </w:r>
            <w:r w:rsidRPr="009B73D4">
              <w:rPr>
                <w:rFonts w:ascii="Times New Roman" w:hAnsi="Times New Roman"/>
                <w:color w:val="363435"/>
                <w:spacing w:val="37"/>
                <w:w w:val="151"/>
                <w:position w:val="-8"/>
                <w:sz w:val="21"/>
                <w:szCs w:val="21"/>
                <w:lang w:val="en-US"/>
              </w:rPr>
              <w:t xml:space="preserve"> </w:t>
            </w:r>
            <w:r w:rsidRPr="009B73D4">
              <w:rPr>
                <w:rFonts w:ascii="Times New Roman" w:hAnsi="Times New Roman"/>
                <w:color w:val="363435"/>
                <w:w w:val="151"/>
                <w:position w:val="-8"/>
                <w:sz w:val="21"/>
                <w:szCs w:val="21"/>
                <w:lang w:val="en-US"/>
              </w:rPr>
              <w:t>5</w:t>
            </w:r>
            <w:r w:rsidRPr="009B73D4">
              <w:rPr>
                <w:rFonts w:ascii="Times New Roman" w:hAnsi="Times New Roman"/>
                <w:color w:val="363435"/>
                <w:spacing w:val="-1"/>
                <w:w w:val="151"/>
                <w:position w:val="-8"/>
                <w:sz w:val="21"/>
                <w:szCs w:val="21"/>
                <w:lang w:val="en-US"/>
              </w:rPr>
              <w:t xml:space="preserve"> </w:t>
            </w:r>
            <w:r w:rsidRPr="009B73D4">
              <w:rPr>
                <w:rFonts w:ascii="Times New Roman" w:hAnsi="Times New Roman"/>
                <w:color w:val="363435"/>
                <w:position w:val="-8"/>
                <w:sz w:val="21"/>
                <w:szCs w:val="21"/>
                <w:lang w:val="en-US"/>
              </w:rPr>
              <w:t>1</w:t>
            </w:r>
            <w:r w:rsidRPr="009B73D4">
              <w:rPr>
                <w:rFonts w:ascii="Times New Roman" w:hAnsi="Times New Roman"/>
                <w:color w:val="363435"/>
                <w:spacing w:val="10"/>
                <w:position w:val="-8"/>
                <w:sz w:val="21"/>
                <w:szCs w:val="21"/>
                <w:lang w:val="en-US"/>
              </w:rPr>
              <w:t xml:space="preserve"> </w:t>
            </w:r>
            <w:r w:rsidRPr="009B73D4">
              <w:rPr>
                <w:rFonts w:ascii="Times New Roman" w:hAnsi="Times New Roman"/>
                <w:color w:val="363435"/>
                <w:w w:val="165"/>
                <w:position w:val="-8"/>
                <w:sz w:val="21"/>
                <w:szCs w:val="21"/>
                <w:lang w:val="en-US"/>
              </w:rPr>
              <w:t>2</w:t>
            </w:r>
            <w:r w:rsidRPr="009B73D4">
              <w:rPr>
                <w:rFonts w:ascii="Times New Roman" w:hAnsi="Times New Roman"/>
                <w:color w:val="363435"/>
                <w:spacing w:val="18"/>
                <w:w w:val="165"/>
                <w:position w:val="-8"/>
                <w:sz w:val="21"/>
                <w:szCs w:val="21"/>
                <w:lang w:val="en-US"/>
              </w:rPr>
              <w:t xml:space="preserve"> </w:t>
            </w:r>
            <w:r w:rsidRPr="009B73D4">
              <w:rPr>
                <w:rFonts w:ascii="Times New Roman" w:hAnsi="Times New Roman"/>
                <w:i/>
                <w:color w:val="363435"/>
                <w:spacing w:val="-1"/>
                <w:position w:val="7"/>
                <w:sz w:val="21"/>
                <w:szCs w:val="21"/>
                <w:u w:val="single" w:color="363435"/>
                <w:lang w:val="en-US"/>
              </w:rPr>
              <w:t>L</w:t>
            </w:r>
            <w:r w:rsidRPr="009B73D4">
              <w:rPr>
                <w:rFonts w:ascii="Times New Roman" w:hAnsi="Times New Roman"/>
                <w:color w:val="363435"/>
                <w:position w:val="3"/>
                <w:sz w:val="12"/>
                <w:szCs w:val="12"/>
                <w:u w:val="single" w:color="363435"/>
                <w:lang w:val="en-US"/>
              </w:rPr>
              <w:t>0</w:t>
            </w:r>
          </w:p>
          <w:p w14:paraId="382FB0E6" w14:textId="4C490BFC" w:rsidR="009B73D4" w:rsidRPr="009B73D4" w:rsidRDefault="009B73D4" w:rsidP="009B73D4">
            <w:pPr>
              <w:jc w:val="center"/>
              <w:rPr>
                <w:rFonts w:ascii="Times New Roman" w:hAnsi="Times New Roman"/>
              </w:rPr>
            </w:pPr>
            <w:r w:rsidRPr="009B73D4">
              <w:rPr>
                <w:rFonts w:ascii="Times New Roman" w:hAnsi="Times New Roman"/>
                <w:color w:val="363435"/>
                <w:position w:val="11"/>
                <w:sz w:val="12"/>
                <w:szCs w:val="12"/>
                <w:lang w:val="en-US"/>
              </w:rPr>
              <w:t xml:space="preserve">c                      </w:t>
            </w:r>
            <w:r w:rsidRPr="009B73D4">
              <w:rPr>
                <w:rFonts w:ascii="Times New Roman" w:hAnsi="Times New Roman"/>
                <w:color w:val="363435"/>
                <w:spacing w:val="27"/>
                <w:position w:val="11"/>
                <w:sz w:val="12"/>
                <w:szCs w:val="12"/>
                <w:lang w:val="en-US"/>
              </w:rPr>
              <w:t xml:space="preserve"> </w:t>
            </w:r>
            <w:r w:rsidRPr="009B73D4">
              <w:rPr>
                <w:rFonts w:ascii="Times New Roman" w:hAnsi="Times New Roman"/>
                <w:color w:val="363435"/>
                <w:position w:val="1"/>
                <w:sz w:val="21"/>
                <w:szCs w:val="21"/>
                <w:lang w:val="en-US"/>
              </w:rPr>
              <w:t>2</w:t>
            </w:r>
            <w:r w:rsidRPr="009B73D4">
              <w:rPr>
                <w:rFonts w:ascii="Times New Roman" w:hAnsi="Times New Roman"/>
                <w:i/>
                <w:color w:val="363435"/>
                <w:position w:val="1"/>
                <w:sz w:val="21"/>
                <w:szCs w:val="21"/>
                <w:lang w:val="en-US"/>
              </w:rPr>
              <w:t>R</w:t>
            </w:r>
          </w:p>
        </w:tc>
        <w:tc>
          <w:tcPr>
            <w:tcW w:w="815" w:type="dxa"/>
          </w:tcPr>
          <w:p w14:paraId="18A227C5" w14:textId="62C1A92E" w:rsidR="009B73D4" w:rsidRPr="009B73D4" w:rsidRDefault="009B73D4" w:rsidP="009B73D4">
            <w:pPr>
              <w:rPr>
                <w:rFonts w:ascii="Times New Roman" w:hAnsi="Times New Roman"/>
                <w:b/>
                <w:bCs/>
              </w:rPr>
            </w:pPr>
            <w:bookmarkStart w:id="61" w:name="_Ref498299434"/>
            <w:bookmarkStart w:id="62" w:name="_Toc498365536"/>
            <w:r w:rsidRPr="009B73D4">
              <w:rPr>
                <w:rFonts w:ascii="Times New Roman" w:hAnsi="Times New Roman"/>
                <w:b/>
                <w:bCs/>
              </w:rPr>
              <w:t>(</w:t>
            </w:r>
            <w:r w:rsidR="00E10CEB">
              <w:rPr>
                <w:rFonts w:ascii="Times New Roman" w:hAnsi="Times New Roman"/>
                <w:b/>
                <w:bCs/>
              </w:rPr>
              <w:fldChar w:fldCharType="begin"/>
            </w:r>
            <w:r w:rsidR="00E10CEB">
              <w:rPr>
                <w:rFonts w:ascii="Times New Roman" w:hAnsi="Times New Roman"/>
                <w:b/>
                <w:bCs/>
              </w:rPr>
              <w:instrText xml:space="preserve"> STYLEREF 1 \s </w:instrText>
            </w:r>
            <w:r w:rsidR="00E10CEB">
              <w:rPr>
                <w:rFonts w:ascii="Times New Roman" w:hAnsi="Times New Roman"/>
                <w:b/>
                <w:bCs/>
              </w:rPr>
              <w:fldChar w:fldCharType="separate"/>
            </w:r>
            <w:r w:rsidR="00E10CEB">
              <w:rPr>
                <w:rFonts w:ascii="Times New Roman" w:hAnsi="Times New Roman"/>
                <w:b/>
                <w:bCs/>
                <w:noProof/>
              </w:rPr>
              <w:t>3</w:t>
            </w:r>
            <w:r w:rsidR="00E10CEB">
              <w:rPr>
                <w:rFonts w:ascii="Times New Roman" w:hAnsi="Times New Roman"/>
                <w:b/>
                <w:bCs/>
              </w:rPr>
              <w:fldChar w:fldCharType="end"/>
            </w:r>
            <w:r w:rsidR="00E10CEB">
              <w:rPr>
                <w:rFonts w:ascii="Times New Roman" w:hAnsi="Times New Roman"/>
                <w:b/>
                <w:bCs/>
              </w:rPr>
              <w:noBreakHyphen/>
            </w:r>
            <w:r w:rsidR="00E10CEB">
              <w:rPr>
                <w:rFonts w:ascii="Times New Roman" w:hAnsi="Times New Roman"/>
                <w:b/>
                <w:bCs/>
              </w:rPr>
              <w:fldChar w:fldCharType="begin"/>
            </w:r>
            <w:r w:rsidR="00E10CEB">
              <w:rPr>
                <w:rFonts w:ascii="Times New Roman" w:hAnsi="Times New Roman"/>
                <w:b/>
                <w:bCs/>
              </w:rPr>
              <w:instrText xml:space="preserve"> SEQ Equation \* ARABIC \s 1 </w:instrText>
            </w:r>
            <w:r w:rsidR="00E10CEB">
              <w:rPr>
                <w:rFonts w:ascii="Times New Roman" w:hAnsi="Times New Roman"/>
                <w:b/>
                <w:bCs/>
              </w:rPr>
              <w:fldChar w:fldCharType="separate"/>
            </w:r>
            <w:r w:rsidR="00E10CEB">
              <w:rPr>
                <w:rFonts w:ascii="Times New Roman" w:hAnsi="Times New Roman"/>
                <w:b/>
                <w:bCs/>
                <w:noProof/>
              </w:rPr>
              <w:t>6</w:t>
            </w:r>
            <w:r w:rsidR="00E10CEB">
              <w:rPr>
                <w:rFonts w:ascii="Times New Roman" w:hAnsi="Times New Roman"/>
                <w:b/>
                <w:bCs/>
              </w:rPr>
              <w:fldChar w:fldCharType="end"/>
            </w:r>
            <w:bookmarkEnd w:id="61"/>
            <w:r w:rsidRPr="009B73D4">
              <w:rPr>
                <w:rFonts w:ascii="Times New Roman" w:hAnsi="Times New Roman"/>
                <w:b/>
                <w:bCs/>
              </w:rPr>
              <w:t>)</w:t>
            </w:r>
            <w:bookmarkEnd w:id="62"/>
          </w:p>
        </w:tc>
      </w:tr>
    </w:tbl>
    <w:p w14:paraId="3B1FB116" w14:textId="33157553" w:rsidR="009B73D4" w:rsidRDefault="009B73D4" w:rsidP="009B73D4">
      <w:pPr>
        <w:ind w:firstLine="720"/>
        <w:rPr>
          <w:rFonts w:ascii="Times New Roman" w:hAnsi="Times New Roman"/>
          <w:lang w:val="en-US"/>
        </w:rPr>
      </w:pPr>
      <w:r w:rsidRPr="009B73D4">
        <w:rPr>
          <w:rFonts w:ascii="Times New Roman" w:hAnsi="Times New Roman"/>
          <w:lang w:val="en-US"/>
        </w:rPr>
        <w:t>With parallel beams there are no differences between the top–bottom and bottom–top configurations, and the side-by-side configuration will appear to be identical to that of the side-by-side configuration with n</w:t>
      </w:r>
      <w:r w:rsidR="006F0552">
        <w:rPr>
          <w:rFonts w:ascii="Times New Roman" w:hAnsi="Times New Roman"/>
          <w:lang w:val="en-US"/>
        </w:rPr>
        <w:t xml:space="preserve">arrow fan beams, shown in </w:t>
      </w:r>
      <w:r w:rsidR="006F0552">
        <w:rPr>
          <w:rFonts w:ascii="Times New Roman" w:hAnsi="Times New Roman"/>
          <w:lang w:val="en-US"/>
        </w:rPr>
        <w:fldChar w:fldCharType="begin"/>
      </w:r>
      <w:r w:rsidR="006F0552">
        <w:rPr>
          <w:rFonts w:ascii="Times New Roman" w:hAnsi="Times New Roman"/>
          <w:lang w:val="en-US"/>
        </w:rPr>
        <w:instrText xml:space="preserve"> REF _Ref498299745 \h </w:instrText>
      </w:r>
      <w:r w:rsidR="006F0552">
        <w:rPr>
          <w:rFonts w:ascii="Times New Roman" w:hAnsi="Times New Roman"/>
          <w:lang w:val="en-US"/>
        </w:rPr>
      </w:r>
      <w:r w:rsidR="006F0552">
        <w:rPr>
          <w:rFonts w:ascii="Times New Roman" w:hAnsi="Times New Roman"/>
          <w:lang w:val="en-US"/>
        </w:rPr>
        <w:fldChar w:fldCharType="separate"/>
      </w:r>
      <w:r w:rsidR="006F0552" w:rsidRPr="0078255A">
        <w:rPr>
          <w:rFonts w:ascii="Times New Roman" w:hAnsi="Times New Roman"/>
        </w:rPr>
        <w:t xml:space="preserve">Figure </w:t>
      </w:r>
      <w:r w:rsidR="006F0552" w:rsidRPr="0078255A">
        <w:rPr>
          <w:rFonts w:ascii="Times New Roman" w:hAnsi="Times New Roman"/>
          <w:noProof/>
        </w:rPr>
        <w:t>3</w:t>
      </w:r>
      <w:r w:rsidR="006F0552" w:rsidRPr="0078255A">
        <w:rPr>
          <w:rFonts w:ascii="Times New Roman" w:hAnsi="Times New Roman"/>
        </w:rPr>
        <w:noBreakHyphen/>
      </w:r>
      <w:r w:rsidR="006F0552" w:rsidRPr="0078255A">
        <w:rPr>
          <w:rFonts w:ascii="Times New Roman" w:hAnsi="Times New Roman"/>
          <w:noProof/>
        </w:rPr>
        <w:t>4</w:t>
      </w:r>
      <w:r w:rsidR="006F0552">
        <w:rPr>
          <w:rFonts w:ascii="Times New Roman" w:hAnsi="Times New Roman"/>
          <w:lang w:val="en-US"/>
        </w:rPr>
        <w:fldChar w:fldCharType="end"/>
      </w:r>
      <w:r w:rsidR="004F09B9">
        <w:rPr>
          <w:rFonts w:ascii="Times New Roman" w:hAnsi="Times New Roman"/>
          <w:lang w:val="en-US"/>
        </w:rPr>
        <w:t>.</w:t>
      </w:r>
    </w:p>
    <w:p w14:paraId="0DD4EE51" w14:textId="2D094D5E" w:rsidR="009B73D4" w:rsidRDefault="009B73D4" w:rsidP="009B73D4">
      <w:pPr>
        <w:rPr>
          <w:rFonts w:ascii="Times New Roman" w:hAnsi="Times New Roman"/>
          <w:lang w:val="en-US"/>
        </w:rPr>
      </w:pPr>
      <w:r>
        <w:rPr>
          <w:rFonts w:ascii="Times New Roman" w:hAnsi="Times New Roman"/>
          <w:lang w:val="en-US"/>
        </w:rPr>
        <w:tab/>
      </w:r>
      <w:r w:rsidRPr="009B73D4">
        <w:rPr>
          <w:rFonts w:ascii="Times New Roman" w:hAnsi="Times New Roman"/>
          <w:lang w:val="en-US"/>
        </w:rPr>
        <w:t>For side-by-side configurations the calculated void fraction will be 1 and 0 for oil levels lower and higher than the detector, respectively. Due to the small detector</w:t>
      </w:r>
      <w:r>
        <w:rPr>
          <w:rFonts w:ascii="Times New Roman" w:hAnsi="Times New Roman"/>
          <w:lang w:val="en-US"/>
        </w:rPr>
        <w:t xml:space="preserve"> </w:t>
      </w:r>
      <w:r w:rsidRPr="009B73D4">
        <w:rPr>
          <w:rFonts w:ascii="Times New Roman" w:hAnsi="Times New Roman"/>
          <w:lang w:val="en-US"/>
        </w:rPr>
        <w:t>diameter compared with the flow diameter, i.e. a small</w:t>
      </w:r>
      <w:r>
        <w:rPr>
          <w:rFonts w:ascii="Times New Roman" w:hAnsi="Times New Roman"/>
          <w:lang w:val="en-US"/>
        </w:rPr>
        <w:t xml:space="preserve"> measurement </w:t>
      </w:r>
      <w:r w:rsidRPr="009B73D4">
        <w:rPr>
          <w:rFonts w:ascii="Times New Roman" w:hAnsi="Times New Roman"/>
          <w:lang w:val="en-US"/>
        </w:rPr>
        <w:t xml:space="preserve">volume, this </w:t>
      </w:r>
      <w:r>
        <w:rPr>
          <w:rFonts w:ascii="Times New Roman" w:hAnsi="Times New Roman"/>
          <w:lang w:val="en-US"/>
        </w:rPr>
        <w:t xml:space="preserve">side-by-side configuration </w:t>
      </w:r>
      <w:r w:rsidRPr="009B73D4">
        <w:rPr>
          <w:rFonts w:ascii="Times New Roman" w:hAnsi="Times New Roman"/>
          <w:lang w:val="en-US"/>
        </w:rPr>
        <w:t>will be highly sensitive to changes in oil level when this covers some of the measur</w:t>
      </w:r>
      <w:r w:rsidR="006F0552">
        <w:rPr>
          <w:rFonts w:ascii="Times New Roman" w:hAnsi="Times New Roman"/>
          <w:lang w:val="en-US"/>
        </w:rPr>
        <w:t xml:space="preserve">ement volume, as shown in </w:t>
      </w:r>
      <w:r w:rsidR="006F0552">
        <w:rPr>
          <w:rFonts w:ascii="Times New Roman" w:hAnsi="Times New Roman"/>
          <w:lang w:val="en-US"/>
        </w:rPr>
        <w:fldChar w:fldCharType="begin"/>
      </w:r>
      <w:r w:rsidR="006F0552">
        <w:rPr>
          <w:rFonts w:ascii="Times New Roman" w:hAnsi="Times New Roman"/>
          <w:lang w:val="en-US"/>
        </w:rPr>
        <w:instrText xml:space="preserve"> REF _Ref498299745 \h </w:instrText>
      </w:r>
      <w:r w:rsidR="006F0552">
        <w:rPr>
          <w:rFonts w:ascii="Times New Roman" w:hAnsi="Times New Roman"/>
          <w:lang w:val="en-US"/>
        </w:rPr>
      </w:r>
      <w:r w:rsidR="006F0552">
        <w:rPr>
          <w:rFonts w:ascii="Times New Roman" w:hAnsi="Times New Roman"/>
          <w:lang w:val="en-US"/>
        </w:rPr>
        <w:fldChar w:fldCharType="separate"/>
      </w:r>
      <w:r w:rsidR="006F0552" w:rsidRPr="0078255A">
        <w:rPr>
          <w:rFonts w:ascii="Times New Roman" w:hAnsi="Times New Roman"/>
        </w:rPr>
        <w:t xml:space="preserve">Figure </w:t>
      </w:r>
      <w:r w:rsidR="006F0552" w:rsidRPr="0078255A">
        <w:rPr>
          <w:rFonts w:ascii="Times New Roman" w:hAnsi="Times New Roman"/>
          <w:noProof/>
        </w:rPr>
        <w:t>3</w:t>
      </w:r>
      <w:r w:rsidR="006F0552" w:rsidRPr="0078255A">
        <w:rPr>
          <w:rFonts w:ascii="Times New Roman" w:hAnsi="Times New Roman"/>
        </w:rPr>
        <w:noBreakHyphen/>
      </w:r>
      <w:r w:rsidR="006F0552" w:rsidRPr="0078255A">
        <w:rPr>
          <w:rFonts w:ascii="Times New Roman" w:hAnsi="Times New Roman"/>
          <w:noProof/>
        </w:rPr>
        <w:t>4</w:t>
      </w:r>
      <w:r w:rsidR="006F0552">
        <w:rPr>
          <w:rFonts w:ascii="Times New Roman" w:hAnsi="Times New Roman"/>
          <w:lang w:val="en-US"/>
        </w:rPr>
        <w:fldChar w:fldCharType="end"/>
      </w:r>
      <w:r>
        <w:rPr>
          <w:rFonts w:ascii="Times New Roman" w:hAnsi="Times New Roman"/>
          <w:lang w:val="en-US"/>
        </w:rPr>
        <w:t>.</w:t>
      </w:r>
    </w:p>
    <w:p w14:paraId="0A3CAAA0" w14:textId="533314B0" w:rsidR="00271821" w:rsidRPr="00271821" w:rsidRDefault="009B73D4" w:rsidP="00271821">
      <w:pPr>
        <w:rPr>
          <w:rFonts w:cs="Arial"/>
          <w:lang w:val="en-US"/>
        </w:rPr>
      </w:pPr>
      <w:r>
        <w:rPr>
          <w:rFonts w:ascii="Times New Roman" w:hAnsi="Times New Roman"/>
          <w:lang w:val="en-US"/>
        </w:rPr>
        <w:tab/>
      </w:r>
      <w:r w:rsidRPr="009B73D4">
        <w:rPr>
          <w:rFonts w:ascii="Times New Roman" w:hAnsi="Times New Roman"/>
          <w:lang w:val="en-US"/>
        </w:rPr>
        <w:t xml:space="preserve">Based on Fig. 6, it can be shown that the true void fraction of stratified flows can be found by </w:t>
      </w:r>
      <w:r w:rsidRPr="00062618">
        <w:rPr>
          <w:rFonts w:ascii="Times New Roman" w:hAnsi="Times New Roman"/>
          <w:b/>
          <w:lang w:val="en-US"/>
        </w:rPr>
        <w:fldChar w:fldCharType="begin"/>
      </w:r>
      <w:r w:rsidRPr="00062618">
        <w:rPr>
          <w:rFonts w:ascii="Times New Roman" w:hAnsi="Times New Roman"/>
          <w:b/>
          <w:lang w:val="en-US"/>
        </w:rPr>
        <w:instrText xml:space="preserve"> REF _Ref498297292 \h  \* MERGEFORMAT </w:instrText>
      </w:r>
      <w:r w:rsidRPr="00062618">
        <w:rPr>
          <w:rFonts w:ascii="Times New Roman" w:hAnsi="Times New Roman"/>
          <w:b/>
          <w:lang w:val="en-US"/>
        </w:rPr>
      </w:r>
      <w:r w:rsidRPr="00062618">
        <w:rPr>
          <w:rFonts w:ascii="Times New Roman" w:hAnsi="Times New Roman"/>
          <w:b/>
          <w:lang w:val="en-US"/>
        </w:rPr>
        <w:fldChar w:fldCharType="separate"/>
      </w:r>
      <w:r w:rsidRPr="00062618">
        <w:rPr>
          <w:rFonts w:ascii="Times New Roman" w:hAnsi="Times New Roman"/>
          <w:b/>
        </w:rPr>
        <w:t>(</w:t>
      </w:r>
      <w:r w:rsidRPr="00062618">
        <w:rPr>
          <w:rFonts w:ascii="Times New Roman" w:hAnsi="Times New Roman"/>
          <w:b/>
          <w:noProof/>
        </w:rPr>
        <w:t>3</w:t>
      </w:r>
      <w:r w:rsidRPr="00062618">
        <w:rPr>
          <w:rFonts w:ascii="Times New Roman" w:hAnsi="Times New Roman"/>
          <w:b/>
        </w:rPr>
        <w:noBreakHyphen/>
      </w:r>
      <w:r w:rsidRPr="00062618">
        <w:rPr>
          <w:rFonts w:ascii="Times New Roman" w:hAnsi="Times New Roman"/>
          <w:b/>
          <w:noProof/>
        </w:rPr>
        <w:t>3</w:t>
      </w:r>
      <w:r w:rsidRPr="00062618">
        <w:rPr>
          <w:rFonts w:ascii="Times New Roman" w:hAnsi="Times New Roman"/>
          <w:b/>
          <w:lang w:val="en-US"/>
        </w:rPr>
        <w:fldChar w:fldCharType="end"/>
      </w:r>
      <w:r w:rsidRPr="00062618">
        <w:rPr>
          <w:rFonts w:ascii="Times New Roman" w:hAnsi="Times New Roman"/>
          <w:b/>
          <w:lang w:val="en-US"/>
        </w:rPr>
        <w:t>)</w:t>
      </w:r>
      <w:r w:rsidR="00271821" w:rsidRPr="00062618">
        <w:rPr>
          <w:rFonts w:ascii="Times New Roman" w:hAnsi="Times New Roman"/>
          <w:b/>
          <w:lang w:val="en-US"/>
        </w:rPr>
        <w:t>.</w:t>
      </w:r>
      <w:r w:rsidR="00271821">
        <w:rPr>
          <w:rFonts w:cs="Arial"/>
          <w:lang w:val="en-US"/>
        </w:rPr>
        <w:t xml:space="preserve"> </w:t>
      </w:r>
    </w:p>
    <w:tbl>
      <w:tblPr>
        <w:tblW w:w="0" w:type="auto"/>
        <w:tblLook w:val="00A0" w:firstRow="1" w:lastRow="0" w:firstColumn="1" w:lastColumn="0" w:noHBand="0" w:noVBand="0"/>
      </w:tblPr>
      <w:tblGrid>
        <w:gridCol w:w="7905"/>
        <w:gridCol w:w="815"/>
      </w:tblGrid>
      <w:tr w:rsidR="00A017D4" w:rsidRPr="00A017D4" w14:paraId="6B8D0752" w14:textId="77777777" w:rsidTr="00A017D4">
        <w:tc>
          <w:tcPr>
            <w:tcW w:w="7905" w:type="dxa"/>
          </w:tcPr>
          <w:p w14:paraId="35A0A27F" w14:textId="77777777" w:rsidR="00271821" w:rsidRDefault="008D61B0" w:rsidP="00271821">
            <w:pPr>
              <w:jc w:val="center"/>
              <w:rPr>
                <w:rFonts w:ascii="Cambria Math" w:hAnsi="Cambria Math"/>
                <w:i/>
                <w:lang w:val="en-US"/>
              </w:rPr>
            </w:pPr>
            <m:oMath>
              <m:sSup>
                <m:sSupPr>
                  <m:ctrlPr>
                    <w:rPr>
                      <w:rFonts w:ascii="Cambria Math" w:hAnsi="Cambria Math"/>
                    </w:rPr>
                  </m:ctrlPr>
                </m:sSupPr>
                <m:e>
                  <m:r>
                    <w:rPr>
                      <w:rFonts w:ascii="Cambria Math" w:hAnsi="Cambria Math"/>
                    </w:rPr>
                    <m:t>a</m:t>
                  </m:r>
                </m:e>
                <m:sup>
                  <m:r>
                    <w:rPr>
                      <w:rFonts w:ascii="Cambria Math" w:hAnsi="Cambria Math"/>
                    </w:rPr>
                    <m:t>2</m:t>
                  </m:r>
                </m:sup>
              </m:sSup>
            </m:oMath>
            <w:r w:rsidR="00A017D4" w:rsidRPr="00A017D4">
              <w:rPr>
                <w:rFonts w:ascii="Cambria Math" w:hAnsi="Cambria Math"/>
                <w:i/>
                <w:noProof/>
                <w:lang w:eastAsia="en-GB"/>
              </w:rPr>
              <mc:AlternateContent>
                <mc:Choice Requires="wpg">
                  <w:drawing>
                    <wp:anchor distT="0" distB="0" distL="114300" distR="114300" simplePos="0" relativeHeight="251662336" behindDoc="1" locked="0" layoutInCell="1" allowOverlap="1" wp14:anchorId="4300A58D" wp14:editId="442CECDA">
                      <wp:simplePos x="0" y="0"/>
                      <wp:positionH relativeFrom="page">
                        <wp:posOffset>4498340</wp:posOffset>
                      </wp:positionH>
                      <wp:positionV relativeFrom="paragraph">
                        <wp:posOffset>43815</wp:posOffset>
                      </wp:positionV>
                      <wp:extent cx="88265" cy="0"/>
                      <wp:effectExtent l="12065" t="5715" r="13970"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20" name="Freeform 15"/>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54.2pt;margin-top:3.45pt;width:6.95pt;height:0;z-index:-251654144;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">
                      <v:shape id="Freeform 15"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cssIA&#10;AADbAAAADwAAAGRycy9kb3ducmV2LnhtbERPy4rCMBTdC/5DuIIbGVNdDNIxiggzupHRKj52d5o7&#10;bbG5KU2s9e/NQnB5OO/pvDWlaKh2hWUFo2EEgji1uuBMwWH//TEB4TyyxtIyKXiQg/ms25lirO2d&#10;d9QkPhMhhF2MCnLvq1hKl+Zk0A1tRRy4f1sb9AHWmdQ13kO4KeU4ij6lwYJDQ44VLXNKr8nNKFg0&#10;29V5fZK/fz+Xyy7ZTGiVHAdK9Xvt4guEp9a/xS/3WisYh/Xh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5yywgAAANsAAAAPAAAAAAAAAAAAAAAAAJgCAABkcnMvZG93&#10;bnJldi54bWxQSwUGAAAAAAQABAD1AAAAhwMAAAAA&#10;" path="m,l139,e" filled="f" strokecolor="#363435" strokeweight=".08439mm">
                        <v:path arrowok="t" o:connecttype="custom" o:connectlocs="0,0;139,0" o:connectangles="0,0"/>
                      </v:shape>
                      <w10:wrap anchorx="page"/>
                    </v:group>
                  </w:pict>
                </mc:Fallback>
              </mc:AlternateContent>
            </w:r>
            <w:r w:rsidR="00A017D4" w:rsidRPr="00A017D4">
              <w:rPr>
                <w:rFonts w:ascii="Cambria Math" w:hAnsi="Cambria Math"/>
                <w:i/>
                <w:noProof/>
                <w:lang w:eastAsia="en-GB"/>
              </w:rPr>
              <mc:AlternateContent>
                <mc:Choice Requires="wpg">
                  <w:drawing>
                    <wp:anchor distT="0" distB="0" distL="114300" distR="114300" simplePos="0" relativeHeight="251663360" behindDoc="1" locked="0" layoutInCell="1" allowOverlap="1" wp14:anchorId="0ADBDCEE" wp14:editId="73A083D9">
                      <wp:simplePos x="0" y="0"/>
                      <wp:positionH relativeFrom="page">
                        <wp:posOffset>4244975</wp:posOffset>
                      </wp:positionH>
                      <wp:positionV relativeFrom="paragraph">
                        <wp:posOffset>470535</wp:posOffset>
                      </wp:positionV>
                      <wp:extent cx="65405" cy="0"/>
                      <wp:effectExtent l="6350" t="13335" r="1397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18" name="Freeform 17"/>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34.25pt;margin-top:37.05pt;width:5.15pt;height:0;z-index:-251653120;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">
                      <v:shape id="Freeform 17"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6fcQA&#10;AADbAAAADwAAAGRycy9kb3ducmV2LnhtbESPT4vCQAzF7wt+hyGCt3WqB1mqo4gguhfBP4fdW+jE&#10;ttjJ1M6sbf30m4PgLeG9vPfLYtW5Sj2oCaVnA5NxAoo487bk3MDlvP38AhUissXKMxnoKcBqOfhY&#10;YGp9y0d6nGKuJIRDigaKGOtU65AV5DCMfU0s2tU3DqOsTa5tg62Eu0pPk2SmHZYsDQXWtCkou53+&#10;nIHfW0bTdfI89Nx7vn6398PP7m7MaNit56AidfFtfl3vreALrPwiA+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9On3EAAAA2wAAAA8AAAAAAAAAAAAAAAAAmAIAAGRycy9k&#10;b3ducmV2LnhtbFBLBQYAAAAABAAEAPUAAACJAwAAAAA=&#10;" path="m,l104,e" filled="f" strokecolor="#363435" strokeweight=".08439mm">
                        <v:path arrowok="t" o:connecttype="custom" o:connectlocs="0,0;104,0" o:connectangles="0,0"/>
                      </v:shape>
                      <w10:wrap anchorx="page"/>
                    </v:group>
                  </w:pict>
                </mc:Fallback>
              </mc:AlternateContent>
            </w:r>
            <w:r w:rsidR="00A017D4" w:rsidRPr="00A017D4">
              <w:rPr>
                <w:rFonts w:ascii="Cambria Math" w:hAnsi="Cambria Math"/>
                <w:i/>
                <w:noProof/>
                <w:lang w:eastAsia="en-GB"/>
              </w:rPr>
              <mc:AlternateContent>
                <mc:Choice Requires="wps">
                  <w:drawing>
                    <wp:anchor distT="0" distB="0" distL="114300" distR="114300" simplePos="0" relativeHeight="251665408" behindDoc="1" locked="0" layoutInCell="1" allowOverlap="1" wp14:anchorId="2FB74D9C" wp14:editId="648D2508">
                      <wp:simplePos x="0" y="0"/>
                      <wp:positionH relativeFrom="page">
                        <wp:posOffset>4245610</wp:posOffset>
                      </wp:positionH>
                      <wp:positionV relativeFrom="paragraph">
                        <wp:posOffset>491490</wp:posOffset>
                      </wp:positionV>
                      <wp:extent cx="66040" cy="132715"/>
                      <wp:effectExtent l="0" t="0" r="317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0EF5" w14:textId="77777777" w:rsidR="000145F1" w:rsidRDefault="000145F1" w:rsidP="00A017D4">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34.3pt;margin-top:38.7pt;width:5.2pt;height:10.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ci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" filled="f" stroked="f">
                      <v:textbox inset="0,0,0,0">
                        <w:txbxContent>
                          <w:p w14:paraId="13DE0EF5" w14:textId="77777777" w:rsidR="000145F1" w:rsidRDefault="000145F1" w:rsidP="00A017D4">
                            <w:pPr>
                              <w:spacing w:line="200" w:lineRule="exact"/>
                              <w:ind w:right="-51"/>
                              <w:rPr>
                                <w:sz w:val="21"/>
                                <w:szCs w:val="21"/>
                              </w:rPr>
                            </w:pPr>
                            <w:r>
                              <w:rPr>
                                <w:color w:val="363435"/>
                                <w:sz w:val="21"/>
                                <w:szCs w:val="21"/>
                              </w:rPr>
                              <w:t>2</w:t>
                            </w:r>
                          </w:p>
                        </w:txbxContent>
                      </v:textbox>
                      <w10:wrap anchorx="page"/>
                    </v:shape>
                  </w:pict>
                </mc:Fallback>
              </mc:AlternateContent>
            </w:r>
            <w:r w:rsidR="00271821">
              <w:rPr>
                <w:rFonts w:ascii="Cambria Math" w:hAnsi="Cambria Math"/>
                <w:i/>
                <w:lang w:val="en-US"/>
              </w:rPr>
              <w:t>a</w:t>
            </w:r>
            <w:r w:rsidR="00271821" w:rsidRPr="00271821">
              <w:rPr>
                <w:rFonts w:ascii="Cambria Math" w:hAnsi="Cambria Math"/>
                <w:i/>
                <w:vertAlign w:val="subscript"/>
                <w:lang w:val="en-US"/>
              </w:rPr>
              <w:t xml:space="preserve">t </w:t>
            </w:r>
            <w:r w:rsidR="00271821">
              <w:rPr>
                <w:rFonts w:ascii="Cambria Math" w:hAnsi="Cambria Math"/>
                <w:i/>
                <w:lang w:val="en-US"/>
              </w:rPr>
              <w:t>5 1 2 p ·</w:t>
            </w:r>
            <w:proofErr w:type="spellStart"/>
            <w:r w:rsidR="00271821">
              <w:rPr>
                <w:rFonts w:ascii="Cambria Math" w:hAnsi="Cambria Math"/>
                <w:i/>
                <w:lang w:val="en-US"/>
              </w:rPr>
              <w:t>F</w:t>
            </w:r>
            <w:r w:rsidR="00271821" w:rsidRPr="00271821">
              <w:rPr>
                <w:rFonts w:ascii="Cambria Math" w:hAnsi="Cambria Math"/>
                <w:i/>
                <w:vertAlign w:val="subscript"/>
                <w:lang w:val="en-US"/>
              </w:rPr>
              <w:t>arccos</w:t>
            </w:r>
            <w:r w:rsidR="00271821">
              <w:rPr>
                <w:rFonts w:ascii="Cambria Math" w:hAnsi="Cambria Math"/>
                <w:i/>
                <w:lang w:val="en-US"/>
              </w:rPr>
              <w:t>S</w:t>
            </w:r>
            <w:proofErr w:type="spellEnd"/>
          </w:p>
          <w:p w14:paraId="19CA6754" w14:textId="23B9D4F3" w:rsidR="00A017D4" w:rsidRPr="00A017D4" w:rsidRDefault="00271821" w:rsidP="00271821">
            <w:pPr>
              <w:jc w:val="center"/>
              <w:rPr>
                <w:rFonts w:ascii="Cambria Math" w:hAnsi="Cambria Math"/>
                <w:i/>
                <w:lang w:val="en-US"/>
              </w:rPr>
            </w:pPr>
            <w:r>
              <w:rPr>
                <w:rFonts w:ascii="Cambria Math" w:hAnsi="Cambria Math"/>
                <w:i/>
                <w:lang w:val="en-US"/>
              </w:rPr>
              <w:t>R 2 L</w:t>
            </w:r>
            <w:r w:rsidRPr="00271821">
              <w:rPr>
                <w:rFonts w:ascii="Cambria Math" w:hAnsi="Cambria Math"/>
                <w:i/>
                <w:vertAlign w:val="subscript"/>
                <w:lang w:val="en-US"/>
              </w:rPr>
              <w:t>0</w:t>
            </w:r>
            <w:r w:rsidR="00A017D4" w:rsidRPr="00A017D4">
              <w:rPr>
                <w:rFonts w:ascii="Cambria Math" w:hAnsi="Cambria Math"/>
                <w:i/>
                <w:noProof/>
                <w:lang w:eastAsia="en-GB"/>
              </w:rPr>
              <mc:AlternateContent>
                <mc:Choice Requires="wpg">
                  <w:drawing>
                    <wp:anchor distT="0" distB="0" distL="114300" distR="114300" simplePos="0" relativeHeight="251664384" behindDoc="1" locked="0" layoutInCell="1" allowOverlap="1" wp14:anchorId="26292786" wp14:editId="5D6B73C9">
                      <wp:simplePos x="0" y="0"/>
                      <wp:positionH relativeFrom="page">
                        <wp:posOffset>5144135</wp:posOffset>
                      </wp:positionH>
                      <wp:positionV relativeFrom="paragraph">
                        <wp:posOffset>436245</wp:posOffset>
                      </wp:positionV>
                      <wp:extent cx="391795" cy="0"/>
                      <wp:effectExtent l="10160" t="7620" r="7620"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15" name="Freeform 19"/>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05.05pt;margin-top:34.35pt;width:30.85pt;height:0;z-index:-251652096;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">
                      <v:shape id="Freeform 19"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9QcEA&#10;AADbAAAADwAAAGRycy9kb3ducmV2LnhtbERPS2uDQBC+F/Iflgn01qxWGoLNRkqIUHqL9ZDj4E7V&#10;6s6Ku/Xx77uBQm/z8T3nmC2mFxONrrWsIN5FIIgrq1uuFZSf+dMBhPPIGnvLpGAlB9lp83DEVNuZ&#10;rzQVvhYhhF2KChrvh1RKVzVk0O3sQBy4Lzsa9AGOtdQjziHc9PI5ivbSYMuhocGBzg1VXfFjFNzm&#10;5KDL+SNCunwXbZLka7ePlXrcLm+vIDwt/l/8537XYf4L3H8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xPUHBAAAA2wAAAA8AAAAAAAAAAAAAAAAAmAIAAGRycy9kb3du&#10;cmV2LnhtbFBLBQYAAAAABAAEAPUAAACGAwAAAAA=&#10;" path="m,l617,e" filled="f" strokecolor="#363435" strokeweight=".08439mm">
                        <v:path arrowok="t" o:connecttype="custom" o:connectlocs="0,0;617,0" o:connectangles="0,0"/>
                      </v:shape>
                      <w10:wrap anchorx="page"/>
                    </v:group>
                  </w:pict>
                </mc:Fallback>
              </mc:AlternateContent>
            </w:r>
            <w:r w:rsidR="00A017D4" w:rsidRPr="00A017D4">
              <w:rPr>
                <w:rFonts w:ascii="Cambria Math" w:hAnsi="Cambria Math"/>
                <w:i/>
                <w:lang w:val="en-US"/>
              </w:rPr>
              <w:t>R</w:t>
            </w:r>
          </w:p>
          <w:p w14:paraId="52FB524C" w14:textId="6D3B764B" w:rsidR="00A017D4" w:rsidRPr="00A017D4" w:rsidRDefault="00A017D4" w:rsidP="00271821">
            <w:pPr>
              <w:rPr>
                <w:rFonts w:ascii="Times New Roman" w:hAnsi="Times New Roman"/>
              </w:rPr>
            </w:pPr>
          </w:p>
        </w:tc>
        <w:tc>
          <w:tcPr>
            <w:tcW w:w="815" w:type="dxa"/>
          </w:tcPr>
          <w:p w14:paraId="0E90FED6" w14:textId="072339E8" w:rsidR="00271821" w:rsidRDefault="00A017D4" w:rsidP="00A017D4">
            <w:pPr>
              <w:rPr>
                <w:rFonts w:ascii="Times New Roman" w:hAnsi="Times New Roman"/>
                <w:b/>
                <w:bCs/>
              </w:rPr>
            </w:pPr>
            <w:bookmarkStart w:id="63" w:name="_Ref498299209"/>
            <w:bookmarkStart w:id="64" w:name="_Toc498365537"/>
            <w:r w:rsidRPr="00A017D4">
              <w:rPr>
                <w:rFonts w:ascii="Times New Roman" w:hAnsi="Times New Roman"/>
                <w:b/>
                <w:bCs/>
              </w:rPr>
              <w:t>(</w:t>
            </w:r>
            <w:r w:rsidR="00E10CEB">
              <w:rPr>
                <w:rFonts w:ascii="Times New Roman" w:hAnsi="Times New Roman"/>
                <w:b/>
                <w:bCs/>
              </w:rPr>
              <w:fldChar w:fldCharType="begin"/>
            </w:r>
            <w:r w:rsidR="00E10CEB">
              <w:rPr>
                <w:rFonts w:ascii="Times New Roman" w:hAnsi="Times New Roman"/>
                <w:b/>
                <w:bCs/>
              </w:rPr>
              <w:instrText xml:space="preserve"> STYLEREF 1 \s </w:instrText>
            </w:r>
            <w:r w:rsidR="00E10CEB">
              <w:rPr>
                <w:rFonts w:ascii="Times New Roman" w:hAnsi="Times New Roman"/>
                <w:b/>
                <w:bCs/>
              </w:rPr>
              <w:fldChar w:fldCharType="separate"/>
            </w:r>
            <w:r w:rsidR="00E10CEB">
              <w:rPr>
                <w:rFonts w:ascii="Times New Roman" w:hAnsi="Times New Roman"/>
                <w:b/>
                <w:bCs/>
                <w:noProof/>
              </w:rPr>
              <w:t>3</w:t>
            </w:r>
            <w:r w:rsidR="00E10CEB">
              <w:rPr>
                <w:rFonts w:ascii="Times New Roman" w:hAnsi="Times New Roman"/>
                <w:b/>
                <w:bCs/>
              </w:rPr>
              <w:fldChar w:fldCharType="end"/>
            </w:r>
            <w:r w:rsidR="00E10CEB">
              <w:rPr>
                <w:rFonts w:ascii="Times New Roman" w:hAnsi="Times New Roman"/>
                <w:b/>
                <w:bCs/>
              </w:rPr>
              <w:noBreakHyphen/>
            </w:r>
            <w:r w:rsidR="00E10CEB">
              <w:rPr>
                <w:rFonts w:ascii="Times New Roman" w:hAnsi="Times New Roman"/>
                <w:b/>
                <w:bCs/>
              </w:rPr>
              <w:fldChar w:fldCharType="begin"/>
            </w:r>
            <w:r w:rsidR="00E10CEB">
              <w:rPr>
                <w:rFonts w:ascii="Times New Roman" w:hAnsi="Times New Roman"/>
                <w:b/>
                <w:bCs/>
              </w:rPr>
              <w:instrText xml:space="preserve"> SEQ Equation \* ARABIC \s 1 </w:instrText>
            </w:r>
            <w:r w:rsidR="00E10CEB">
              <w:rPr>
                <w:rFonts w:ascii="Times New Roman" w:hAnsi="Times New Roman"/>
                <w:b/>
                <w:bCs/>
              </w:rPr>
              <w:fldChar w:fldCharType="separate"/>
            </w:r>
            <w:r w:rsidR="00E10CEB">
              <w:rPr>
                <w:rFonts w:ascii="Times New Roman" w:hAnsi="Times New Roman"/>
                <w:b/>
                <w:bCs/>
                <w:noProof/>
              </w:rPr>
              <w:t>7</w:t>
            </w:r>
            <w:r w:rsidR="00E10CEB">
              <w:rPr>
                <w:rFonts w:ascii="Times New Roman" w:hAnsi="Times New Roman"/>
                <w:b/>
                <w:bCs/>
              </w:rPr>
              <w:fldChar w:fldCharType="end"/>
            </w:r>
            <w:bookmarkEnd w:id="63"/>
            <w:r w:rsidRPr="00A017D4">
              <w:rPr>
                <w:rFonts w:ascii="Times New Roman" w:hAnsi="Times New Roman"/>
                <w:b/>
                <w:bCs/>
              </w:rPr>
              <w:t>)</w:t>
            </w:r>
            <w:bookmarkEnd w:id="64"/>
          </w:p>
          <w:p w14:paraId="56DF6323" w14:textId="77777777" w:rsidR="00271821" w:rsidRPr="00271821" w:rsidRDefault="00271821" w:rsidP="00271821">
            <w:pPr>
              <w:rPr>
                <w:rFonts w:ascii="Times New Roman" w:hAnsi="Times New Roman"/>
              </w:rPr>
            </w:pPr>
          </w:p>
          <w:p w14:paraId="6955D68D" w14:textId="77777777" w:rsidR="00A017D4" w:rsidRPr="00271821" w:rsidRDefault="00A017D4" w:rsidP="00271821">
            <w:pPr>
              <w:rPr>
                <w:rFonts w:ascii="Times New Roman" w:hAnsi="Times New Roman"/>
              </w:rPr>
            </w:pPr>
          </w:p>
        </w:tc>
      </w:tr>
    </w:tbl>
    <w:p w14:paraId="46140E30" w14:textId="07979EC1" w:rsidR="00A017D4" w:rsidRDefault="00271821" w:rsidP="00271821">
      <w:pPr>
        <w:ind w:firstLine="720"/>
        <w:rPr>
          <w:rFonts w:ascii="Times New Roman" w:hAnsi="Times New Roman"/>
          <w:lang w:val="en-US"/>
        </w:rPr>
      </w:pPr>
      <w:r w:rsidRPr="00271821">
        <w:rPr>
          <w:rFonts w:ascii="Times New Roman" w:hAnsi="Times New Roman"/>
          <w:lang w:val="en-US"/>
        </w:rPr>
        <w:t xml:space="preserve">On the basis of </w:t>
      </w:r>
      <w:proofErr w:type="spellStart"/>
      <w:r w:rsidR="0078255A">
        <w:rPr>
          <w:rFonts w:ascii="Times New Roman" w:hAnsi="Times New Roman"/>
          <w:lang w:val="en-US"/>
        </w:rPr>
        <w:t>Eqs</w:t>
      </w:r>
      <w:proofErr w:type="spellEnd"/>
      <w:r>
        <w:rPr>
          <w:rFonts w:ascii="Times New Roman" w:hAnsi="Times New Roman"/>
          <w:lang w:val="en-US"/>
        </w:rPr>
        <w:t xml:space="preserve"> </w:t>
      </w:r>
      <w:r w:rsidRPr="0078255A">
        <w:rPr>
          <w:rFonts w:ascii="Times New Roman" w:hAnsi="Times New Roman"/>
          <w:b/>
          <w:lang w:val="en-US"/>
        </w:rPr>
        <w:fldChar w:fldCharType="begin"/>
      </w:r>
      <w:r w:rsidRPr="0078255A">
        <w:rPr>
          <w:rFonts w:ascii="Times New Roman" w:hAnsi="Times New Roman"/>
          <w:b/>
          <w:lang w:val="en-US"/>
        </w:rPr>
        <w:instrText xml:space="preserve"> REF _Ref498299166 \h  \* MERGEFORMAT </w:instrText>
      </w:r>
      <w:r w:rsidRPr="0078255A">
        <w:rPr>
          <w:rFonts w:ascii="Times New Roman" w:hAnsi="Times New Roman"/>
          <w:b/>
          <w:lang w:val="en-US"/>
        </w:rPr>
      </w:r>
      <w:r w:rsidRPr="0078255A">
        <w:rPr>
          <w:rFonts w:ascii="Times New Roman" w:hAnsi="Times New Roman"/>
          <w:b/>
          <w:lang w:val="en-US"/>
        </w:rPr>
        <w:fldChar w:fldCharType="separate"/>
      </w:r>
      <w:r w:rsidRPr="0078255A">
        <w:rPr>
          <w:rFonts w:ascii="Times New Roman" w:hAnsi="Times New Roman"/>
          <w:b/>
          <w:bCs/>
        </w:rPr>
        <w:t>(</w:t>
      </w:r>
      <w:r w:rsidRPr="0078255A">
        <w:rPr>
          <w:rFonts w:ascii="Times New Roman" w:hAnsi="Times New Roman"/>
          <w:b/>
          <w:bCs/>
          <w:noProof/>
        </w:rPr>
        <w:t>3</w:t>
      </w:r>
      <w:r w:rsidRPr="0078255A">
        <w:rPr>
          <w:rFonts w:ascii="Times New Roman" w:hAnsi="Times New Roman"/>
          <w:b/>
          <w:bCs/>
        </w:rPr>
        <w:noBreakHyphen/>
      </w:r>
      <w:r w:rsidRPr="0078255A">
        <w:rPr>
          <w:rFonts w:ascii="Times New Roman" w:hAnsi="Times New Roman"/>
          <w:b/>
          <w:bCs/>
          <w:noProof/>
        </w:rPr>
        <w:t>4</w:t>
      </w:r>
      <w:r w:rsidRPr="0078255A">
        <w:rPr>
          <w:rFonts w:ascii="Times New Roman" w:hAnsi="Times New Roman"/>
          <w:b/>
          <w:lang w:val="en-US"/>
        </w:rPr>
        <w:fldChar w:fldCharType="end"/>
      </w:r>
      <w:r w:rsidRPr="0078255A">
        <w:rPr>
          <w:rFonts w:ascii="Times New Roman" w:hAnsi="Times New Roman"/>
          <w:b/>
          <w:lang w:val="en-US"/>
        </w:rPr>
        <w:t>)</w:t>
      </w:r>
      <w:r w:rsidRPr="0078255A">
        <w:rPr>
          <w:rFonts w:ascii="Times New Roman" w:hAnsi="Times New Roman"/>
          <w:lang w:val="en-US"/>
        </w:rPr>
        <w:t>,</w:t>
      </w:r>
      <w:r w:rsidRPr="0078255A">
        <w:rPr>
          <w:rFonts w:ascii="Times New Roman" w:hAnsi="Times New Roman"/>
          <w:b/>
          <w:lang w:val="en-US"/>
        </w:rPr>
        <w:t xml:space="preserve"> </w:t>
      </w:r>
      <w:r w:rsidRPr="0078255A">
        <w:rPr>
          <w:rFonts w:ascii="Times New Roman" w:hAnsi="Times New Roman"/>
          <w:b/>
          <w:lang w:val="en-US"/>
        </w:rPr>
        <w:fldChar w:fldCharType="begin"/>
      </w:r>
      <w:r w:rsidRPr="0078255A">
        <w:rPr>
          <w:rFonts w:ascii="Times New Roman" w:hAnsi="Times New Roman"/>
          <w:b/>
          <w:lang w:val="en-US"/>
        </w:rPr>
        <w:instrText xml:space="preserve"> REF _Ref498299190 \h  \* MERGEFORMAT </w:instrText>
      </w:r>
      <w:r w:rsidRPr="0078255A">
        <w:rPr>
          <w:rFonts w:ascii="Times New Roman" w:hAnsi="Times New Roman"/>
          <w:b/>
          <w:lang w:val="en-US"/>
        </w:rPr>
      </w:r>
      <w:r w:rsidRPr="0078255A">
        <w:rPr>
          <w:rFonts w:ascii="Times New Roman" w:hAnsi="Times New Roman"/>
          <w:b/>
          <w:lang w:val="en-US"/>
        </w:rPr>
        <w:fldChar w:fldCharType="separate"/>
      </w:r>
      <w:r w:rsidRPr="0078255A">
        <w:rPr>
          <w:rFonts w:ascii="Times New Roman" w:hAnsi="Times New Roman"/>
          <w:b/>
          <w:bCs/>
        </w:rPr>
        <w:t>(</w:t>
      </w:r>
      <w:r w:rsidRPr="0078255A">
        <w:rPr>
          <w:rFonts w:ascii="Times New Roman" w:hAnsi="Times New Roman"/>
          <w:b/>
          <w:bCs/>
          <w:noProof/>
        </w:rPr>
        <w:t>3</w:t>
      </w:r>
      <w:r w:rsidRPr="0078255A">
        <w:rPr>
          <w:rFonts w:ascii="Times New Roman" w:hAnsi="Times New Roman"/>
          <w:b/>
          <w:bCs/>
        </w:rPr>
        <w:noBreakHyphen/>
      </w:r>
      <w:r w:rsidRPr="0078255A">
        <w:rPr>
          <w:rFonts w:ascii="Times New Roman" w:hAnsi="Times New Roman"/>
          <w:b/>
          <w:bCs/>
          <w:noProof/>
        </w:rPr>
        <w:t>5</w:t>
      </w:r>
      <w:r w:rsidRPr="0078255A">
        <w:rPr>
          <w:rFonts w:ascii="Times New Roman" w:hAnsi="Times New Roman"/>
          <w:b/>
          <w:lang w:val="en-US"/>
        </w:rPr>
        <w:fldChar w:fldCharType="end"/>
      </w:r>
      <w:r w:rsidRPr="0078255A">
        <w:rPr>
          <w:rFonts w:ascii="Times New Roman" w:hAnsi="Times New Roman"/>
          <w:b/>
          <w:lang w:val="en-US"/>
        </w:rPr>
        <w:t xml:space="preserve">) </w:t>
      </w:r>
      <w:r w:rsidRPr="0078255A">
        <w:rPr>
          <w:rFonts w:ascii="Times New Roman" w:hAnsi="Times New Roman"/>
          <w:lang w:val="en-US"/>
        </w:rPr>
        <w:t>and</w:t>
      </w:r>
      <w:r w:rsidRPr="0078255A">
        <w:rPr>
          <w:rFonts w:ascii="Times New Roman" w:hAnsi="Times New Roman"/>
          <w:b/>
          <w:lang w:val="en-US"/>
        </w:rPr>
        <w:t xml:space="preserve"> </w:t>
      </w:r>
      <w:r w:rsidRPr="0078255A">
        <w:rPr>
          <w:rFonts w:ascii="Times New Roman" w:hAnsi="Times New Roman"/>
          <w:b/>
          <w:lang w:val="en-US"/>
        </w:rPr>
        <w:fldChar w:fldCharType="begin"/>
      </w:r>
      <w:r w:rsidRPr="0078255A">
        <w:rPr>
          <w:rFonts w:ascii="Times New Roman" w:hAnsi="Times New Roman"/>
          <w:b/>
          <w:lang w:val="en-US"/>
        </w:rPr>
        <w:instrText xml:space="preserve"> REF _Ref498299209 \h  \* MERGEFORMAT </w:instrText>
      </w:r>
      <w:r w:rsidRPr="0078255A">
        <w:rPr>
          <w:rFonts w:ascii="Times New Roman" w:hAnsi="Times New Roman"/>
          <w:b/>
          <w:lang w:val="en-US"/>
        </w:rPr>
      </w:r>
      <w:r w:rsidRPr="0078255A">
        <w:rPr>
          <w:rFonts w:ascii="Times New Roman" w:hAnsi="Times New Roman"/>
          <w:b/>
          <w:lang w:val="en-US"/>
        </w:rPr>
        <w:fldChar w:fldCharType="separate"/>
      </w:r>
      <w:r w:rsidRPr="0078255A">
        <w:rPr>
          <w:rFonts w:ascii="Times New Roman" w:hAnsi="Times New Roman"/>
          <w:b/>
          <w:bCs/>
        </w:rPr>
        <w:t>(3</w:t>
      </w:r>
      <w:r w:rsidRPr="0078255A">
        <w:rPr>
          <w:rFonts w:ascii="Times New Roman" w:hAnsi="Times New Roman"/>
          <w:b/>
          <w:bCs/>
        </w:rPr>
        <w:noBreakHyphen/>
        <w:t>7</w:t>
      </w:r>
      <w:r w:rsidRPr="0078255A">
        <w:rPr>
          <w:rFonts w:ascii="Times New Roman" w:hAnsi="Times New Roman"/>
          <w:b/>
          <w:lang w:val="en-US"/>
        </w:rPr>
        <w:fldChar w:fldCharType="end"/>
      </w:r>
      <w:r w:rsidRPr="0078255A">
        <w:rPr>
          <w:rFonts w:ascii="Times New Roman" w:hAnsi="Times New Roman"/>
          <w:b/>
          <w:lang w:val="en-US"/>
        </w:rPr>
        <w:t>)</w:t>
      </w:r>
      <w:r>
        <w:rPr>
          <w:rFonts w:ascii="Times New Roman" w:hAnsi="Times New Roman"/>
          <w:lang w:val="en-US"/>
        </w:rPr>
        <w:t xml:space="preserve">, </w:t>
      </w:r>
      <w:r w:rsidRPr="00271821">
        <w:rPr>
          <w:rFonts w:ascii="Times New Roman" w:hAnsi="Times New Roman"/>
          <w:lang w:val="en-US"/>
        </w:rPr>
        <w:t xml:space="preserve">the deviations between the calculated void fractions and the total void fraction for stratified flows with different </w:t>
      </w:r>
      <w:r>
        <w:rPr>
          <w:rFonts w:ascii="Times New Roman" w:hAnsi="Times New Roman"/>
          <w:lang w:val="en-US"/>
        </w:rPr>
        <w:t>source–detec</w:t>
      </w:r>
      <w:r w:rsidRPr="00271821">
        <w:rPr>
          <w:rFonts w:ascii="Times New Roman" w:hAnsi="Times New Roman"/>
          <w:lang w:val="en-US"/>
        </w:rPr>
        <w:t xml:space="preserve">tor directions are plotted in </w:t>
      </w:r>
      <w:r w:rsidR="006F0552">
        <w:rPr>
          <w:rFonts w:ascii="Times New Roman" w:hAnsi="Times New Roman"/>
          <w:lang w:val="en-US"/>
        </w:rPr>
        <w:fldChar w:fldCharType="begin"/>
      </w:r>
      <w:r w:rsidR="006F0552">
        <w:rPr>
          <w:rFonts w:ascii="Times New Roman" w:hAnsi="Times New Roman"/>
          <w:lang w:val="en-US"/>
        </w:rPr>
        <w:instrText xml:space="preserve"> REF _Ref498299745 \h </w:instrText>
      </w:r>
      <w:r w:rsidR="006F0552">
        <w:rPr>
          <w:rFonts w:ascii="Times New Roman" w:hAnsi="Times New Roman"/>
          <w:lang w:val="en-US"/>
        </w:rPr>
      </w:r>
      <w:r w:rsidR="006F0552">
        <w:rPr>
          <w:rFonts w:ascii="Times New Roman" w:hAnsi="Times New Roman"/>
          <w:lang w:val="en-US"/>
        </w:rPr>
        <w:fldChar w:fldCharType="separate"/>
      </w:r>
      <w:r w:rsidR="006F0552" w:rsidRPr="0078255A">
        <w:rPr>
          <w:rFonts w:ascii="Times New Roman" w:hAnsi="Times New Roman"/>
        </w:rPr>
        <w:t xml:space="preserve">Figure </w:t>
      </w:r>
      <w:r w:rsidR="006F0552" w:rsidRPr="0078255A">
        <w:rPr>
          <w:rFonts w:ascii="Times New Roman" w:hAnsi="Times New Roman"/>
          <w:noProof/>
        </w:rPr>
        <w:t>3</w:t>
      </w:r>
      <w:r w:rsidR="006F0552" w:rsidRPr="0078255A">
        <w:rPr>
          <w:rFonts w:ascii="Times New Roman" w:hAnsi="Times New Roman"/>
        </w:rPr>
        <w:noBreakHyphen/>
      </w:r>
      <w:r w:rsidR="006F0552" w:rsidRPr="0078255A">
        <w:rPr>
          <w:rFonts w:ascii="Times New Roman" w:hAnsi="Times New Roman"/>
          <w:noProof/>
        </w:rPr>
        <w:t>4</w:t>
      </w:r>
      <w:r w:rsidR="006F0552">
        <w:rPr>
          <w:rFonts w:ascii="Times New Roman" w:hAnsi="Times New Roman"/>
          <w:lang w:val="en-US"/>
        </w:rPr>
        <w:fldChar w:fldCharType="end"/>
      </w:r>
      <w:r>
        <w:rPr>
          <w:rFonts w:ascii="Times New Roman" w:hAnsi="Times New Roman"/>
          <w:lang w:val="en-US"/>
        </w:rPr>
        <w:t>.</w:t>
      </w:r>
    </w:p>
    <w:p w14:paraId="5331B503" w14:textId="77777777" w:rsidR="00271821" w:rsidRDefault="00271821" w:rsidP="003E5214">
      <w:pPr>
        <w:keepNext/>
        <w:jc w:val="center"/>
      </w:pPr>
      <w:r>
        <w:rPr>
          <w:rFonts w:ascii="Times New Roman" w:hAnsi="Times New Roman"/>
          <w:noProof/>
          <w:lang w:eastAsia="en-GB"/>
        </w:rPr>
        <w:lastRenderedPageBreak/>
        <w:drawing>
          <wp:inline distT="0" distB="0" distL="0" distR="0" wp14:anchorId="1284BAC5" wp14:editId="7028BA22">
            <wp:extent cx="2009775" cy="2019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pic:spPr>
                </pic:pic>
              </a:graphicData>
            </a:graphic>
          </wp:inline>
        </w:drawing>
      </w:r>
    </w:p>
    <w:p w14:paraId="290D7C46" w14:textId="42BE95DF" w:rsidR="00271821" w:rsidRDefault="00271821" w:rsidP="003E5214">
      <w:pPr>
        <w:pStyle w:val="Caption"/>
        <w:jc w:val="center"/>
        <w:rPr>
          <w:rFonts w:ascii="Times New Roman" w:hAnsi="Times New Roman"/>
        </w:rPr>
      </w:pPr>
      <w:bookmarkStart w:id="65" w:name="_Toc498302425"/>
      <w:r w:rsidRPr="0078255A">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3</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3</w:t>
      </w:r>
      <w:r w:rsidR="00935E43">
        <w:rPr>
          <w:rFonts w:ascii="Times New Roman" w:hAnsi="Times New Roman"/>
        </w:rPr>
        <w:fldChar w:fldCharType="end"/>
      </w:r>
      <w:r w:rsidRPr="0078255A">
        <w:rPr>
          <w:rFonts w:ascii="Times New Roman" w:hAnsi="Times New Roman"/>
        </w:rPr>
        <w:t xml:space="preserve">: </w:t>
      </w:r>
      <w:r w:rsidR="0078255A" w:rsidRPr="0078255A">
        <w:rPr>
          <w:rFonts w:ascii="Times New Roman" w:hAnsi="Times New Roman"/>
        </w:rPr>
        <w:t>Stratified flow with related parameters</w:t>
      </w:r>
      <w:bookmarkEnd w:id="65"/>
    </w:p>
    <w:p w14:paraId="6541A9AD" w14:textId="1D04A582" w:rsidR="0078255A" w:rsidRDefault="0078255A" w:rsidP="0078255A">
      <w:pPr>
        <w:ind w:firstLine="720"/>
        <w:rPr>
          <w:rFonts w:ascii="Times New Roman" w:hAnsi="Times New Roman"/>
          <w:lang w:val="en-US"/>
        </w:rPr>
      </w:pPr>
      <w:r w:rsidRPr="0078255A">
        <w:rPr>
          <w:rFonts w:ascii="Times New Roman" w:hAnsi="Times New Roman"/>
          <w:lang w:val="en-US"/>
        </w:rPr>
        <w:t xml:space="preserve">By inserting </w:t>
      </w:r>
      <w:r w:rsidRPr="0078255A">
        <w:rPr>
          <w:rFonts w:ascii="Times New Roman" w:hAnsi="Times New Roman"/>
          <w:i/>
          <w:lang w:val="en-US"/>
        </w:rPr>
        <w:t>L</w:t>
      </w:r>
      <w:r w:rsidRPr="0078255A">
        <w:rPr>
          <w:rFonts w:ascii="Times New Roman" w:hAnsi="Times New Roman"/>
          <w:vertAlign w:val="subscript"/>
          <w:lang w:val="en-US"/>
        </w:rPr>
        <w:t>0</w:t>
      </w:r>
      <w:r w:rsidRPr="0078255A">
        <w:rPr>
          <w:rFonts w:ascii="Times New Roman" w:hAnsi="Times New Roman"/>
          <w:lang w:val="en-US"/>
        </w:rPr>
        <w:t xml:space="preserve"> </w:t>
      </w:r>
      <w:sdt>
        <w:sdtPr>
          <w:rPr>
            <w:rFonts w:ascii="Times New Roman" w:hAnsi="Times New Roman"/>
            <w:lang w:val="en-US"/>
          </w:rPr>
          <w:id w:val="620504428"/>
          <w:citation/>
        </w:sdtPr>
        <w:sdtContent>
          <w:r w:rsidR="00BC41C9">
            <w:rPr>
              <w:rFonts w:ascii="Times New Roman" w:hAnsi="Times New Roman"/>
              <w:lang w:val="en-US"/>
            </w:rPr>
            <w:fldChar w:fldCharType="begin"/>
          </w:r>
          <w:r w:rsidR="00BC41C9">
            <w:rPr>
              <w:rFonts w:ascii="Times New Roman" w:hAnsi="Times New Roman"/>
            </w:rPr>
            <w:instrText xml:space="preserve"> CITATION 5 \l 2057 </w:instrText>
          </w:r>
          <w:r w:rsidR="00BC41C9">
            <w:rPr>
              <w:rFonts w:ascii="Times New Roman" w:hAnsi="Times New Roman"/>
              <w:lang w:val="en-US"/>
            </w:rPr>
            <w:fldChar w:fldCharType="separate"/>
          </w:r>
          <w:r w:rsidR="00BC41C9" w:rsidRPr="00BC41C9">
            <w:rPr>
              <w:rFonts w:ascii="Times New Roman" w:hAnsi="Times New Roman"/>
              <w:noProof/>
            </w:rPr>
            <w:t>(5)</w:t>
          </w:r>
          <w:r w:rsidR="00BC41C9">
            <w:rPr>
              <w:rFonts w:ascii="Times New Roman" w:hAnsi="Times New Roman"/>
              <w:lang w:val="en-US"/>
            </w:rPr>
            <w:fldChar w:fldCharType="end"/>
          </w:r>
        </w:sdtContent>
      </w:sdt>
      <w:r w:rsidRPr="0078255A">
        <w:rPr>
          <w:rFonts w:ascii="Times New Roman" w:hAnsi="Times New Roman"/>
          <w:lang w:val="en-US"/>
        </w:rPr>
        <w:t xml:space="preserve"> 2</w:t>
      </w:r>
      <w:r w:rsidRPr="0078255A">
        <w:rPr>
          <w:rFonts w:ascii="Times New Roman" w:hAnsi="Times New Roman"/>
          <w:i/>
          <w:lang w:val="en-US"/>
        </w:rPr>
        <w:t xml:space="preserve">R </w:t>
      </w:r>
      <w:r w:rsidRPr="0078255A">
        <w:rPr>
          <w:rFonts w:ascii="Times New Roman" w:hAnsi="Times New Roman"/>
          <w:lang w:val="en-US"/>
        </w:rPr>
        <w:t xml:space="preserve">and </w:t>
      </w:r>
      <w:r w:rsidRPr="0078255A">
        <w:rPr>
          <w:rFonts w:ascii="Times New Roman" w:hAnsi="Times New Roman"/>
          <w:i/>
          <w:lang w:val="en-US"/>
        </w:rPr>
        <w:t>L</w:t>
      </w:r>
      <w:r w:rsidRPr="0078255A">
        <w:rPr>
          <w:rFonts w:ascii="Times New Roman" w:hAnsi="Times New Roman"/>
          <w:vertAlign w:val="subscript"/>
          <w:lang w:val="en-US"/>
        </w:rPr>
        <w:t xml:space="preserve">0 </w:t>
      </w:r>
      <w:sdt>
        <w:sdtPr>
          <w:rPr>
            <w:rFonts w:ascii="Times New Roman" w:hAnsi="Times New Roman"/>
            <w:vertAlign w:val="subscript"/>
            <w:lang w:val="en-US"/>
          </w:rPr>
          <w:id w:val="-21709883"/>
          <w:citation/>
        </w:sdtPr>
        <w:sdtContent>
          <w:r w:rsidR="00BC41C9">
            <w:rPr>
              <w:rFonts w:ascii="Times New Roman" w:hAnsi="Times New Roman"/>
              <w:vertAlign w:val="subscript"/>
              <w:lang w:val="en-US"/>
            </w:rPr>
            <w:fldChar w:fldCharType="begin"/>
          </w:r>
          <w:r w:rsidR="00BC41C9">
            <w:rPr>
              <w:rFonts w:ascii="Times New Roman" w:hAnsi="Times New Roman"/>
            </w:rPr>
            <w:instrText xml:space="preserve"> CITATION 5 \l 2057 </w:instrText>
          </w:r>
          <w:r w:rsidR="00BC41C9">
            <w:rPr>
              <w:rFonts w:ascii="Times New Roman" w:hAnsi="Times New Roman"/>
              <w:vertAlign w:val="subscript"/>
              <w:lang w:val="en-US"/>
            </w:rPr>
            <w:fldChar w:fldCharType="separate"/>
          </w:r>
          <w:r w:rsidR="00BC41C9" w:rsidRPr="00BC41C9">
            <w:rPr>
              <w:rFonts w:ascii="Times New Roman" w:hAnsi="Times New Roman"/>
              <w:noProof/>
            </w:rPr>
            <w:t>(5)</w:t>
          </w:r>
          <w:r w:rsidR="00BC41C9">
            <w:rPr>
              <w:rFonts w:ascii="Times New Roman" w:hAnsi="Times New Roman"/>
              <w:vertAlign w:val="subscript"/>
              <w:lang w:val="en-US"/>
            </w:rPr>
            <w:fldChar w:fldCharType="end"/>
          </w:r>
        </w:sdtContent>
      </w:sdt>
      <w:r w:rsidRPr="0078255A">
        <w:rPr>
          <w:rFonts w:ascii="Times New Roman" w:hAnsi="Times New Roman"/>
          <w:lang w:val="en-US"/>
        </w:rPr>
        <w:t xml:space="preserve"> 0 into </w:t>
      </w:r>
      <w:proofErr w:type="spellStart"/>
      <w:r>
        <w:rPr>
          <w:rFonts w:ascii="Times New Roman" w:hAnsi="Times New Roman"/>
          <w:lang w:val="en-US"/>
        </w:rPr>
        <w:t>Eqs</w:t>
      </w:r>
      <w:proofErr w:type="spellEnd"/>
      <w:r>
        <w:rPr>
          <w:rFonts w:ascii="Times New Roman" w:hAnsi="Times New Roman"/>
          <w:lang w:val="en-US"/>
        </w:rPr>
        <w:t xml:space="preserve"> </w:t>
      </w:r>
      <w:r w:rsidRPr="0078255A">
        <w:rPr>
          <w:rFonts w:ascii="Times New Roman" w:hAnsi="Times New Roman"/>
          <w:b/>
          <w:lang w:val="en-US"/>
        </w:rPr>
        <w:fldChar w:fldCharType="begin"/>
      </w:r>
      <w:r w:rsidRPr="0078255A">
        <w:rPr>
          <w:rFonts w:ascii="Times New Roman" w:hAnsi="Times New Roman"/>
          <w:b/>
          <w:lang w:val="en-US"/>
        </w:rPr>
        <w:instrText xml:space="preserve"> REF _Ref498299166 \h </w:instrText>
      </w:r>
      <w:r>
        <w:rPr>
          <w:rFonts w:ascii="Times New Roman" w:hAnsi="Times New Roman"/>
          <w:b/>
          <w:lang w:val="en-US"/>
        </w:rPr>
        <w:instrText xml:space="preserve"> \* MERGEFORMAT </w:instrText>
      </w:r>
      <w:r w:rsidRPr="0078255A">
        <w:rPr>
          <w:rFonts w:ascii="Times New Roman" w:hAnsi="Times New Roman"/>
          <w:b/>
          <w:lang w:val="en-US"/>
        </w:rPr>
      </w:r>
      <w:r w:rsidRPr="0078255A">
        <w:rPr>
          <w:rFonts w:ascii="Times New Roman" w:hAnsi="Times New Roman"/>
          <w:b/>
          <w:lang w:val="en-US"/>
        </w:rPr>
        <w:fldChar w:fldCharType="separate"/>
      </w:r>
      <w:r w:rsidRPr="0078255A">
        <w:rPr>
          <w:rFonts w:ascii="Times New Roman" w:hAnsi="Times New Roman"/>
          <w:b/>
          <w:bCs/>
        </w:rPr>
        <w:t>(</w:t>
      </w:r>
      <w:r w:rsidRPr="0078255A">
        <w:rPr>
          <w:rFonts w:ascii="Times New Roman" w:hAnsi="Times New Roman"/>
          <w:b/>
          <w:bCs/>
          <w:noProof/>
        </w:rPr>
        <w:t>3</w:t>
      </w:r>
      <w:r w:rsidRPr="0078255A">
        <w:rPr>
          <w:rFonts w:ascii="Times New Roman" w:hAnsi="Times New Roman"/>
          <w:b/>
          <w:bCs/>
        </w:rPr>
        <w:noBreakHyphen/>
      </w:r>
      <w:r w:rsidRPr="0078255A">
        <w:rPr>
          <w:rFonts w:ascii="Times New Roman" w:hAnsi="Times New Roman"/>
          <w:b/>
          <w:bCs/>
          <w:noProof/>
        </w:rPr>
        <w:t>4</w:t>
      </w:r>
      <w:r w:rsidRPr="0078255A">
        <w:rPr>
          <w:rFonts w:ascii="Times New Roman" w:hAnsi="Times New Roman"/>
          <w:b/>
          <w:lang w:val="en-US"/>
        </w:rPr>
        <w:fldChar w:fldCharType="end"/>
      </w:r>
      <w:r w:rsidRPr="0078255A">
        <w:rPr>
          <w:rFonts w:ascii="Times New Roman" w:hAnsi="Times New Roman"/>
          <w:b/>
          <w:lang w:val="en-US"/>
        </w:rPr>
        <w:t>)</w:t>
      </w:r>
      <w:r w:rsidRPr="0078255A">
        <w:rPr>
          <w:rFonts w:ascii="Times New Roman" w:hAnsi="Times New Roman"/>
          <w:lang w:val="en-US"/>
        </w:rPr>
        <w:t>,</w:t>
      </w:r>
      <w:r w:rsidRPr="0078255A">
        <w:rPr>
          <w:rFonts w:ascii="Times New Roman" w:hAnsi="Times New Roman"/>
          <w:b/>
          <w:lang w:val="en-US"/>
        </w:rPr>
        <w:t xml:space="preserve"> </w:t>
      </w:r>
      <w:r w:rsidRPr="0078255A">
        <w:rPr>
          <w:rFonts w:ascii="Times New Roman" w:hAnsi="Times New Roman"/>
          <w:b/>
          <w:lang w:val="en-US"/>
        </w:rPr>
        <w:fldChar w:fldCharType="begin"/>
      </w:r>
      <w:r w:rsidRPr="0078255A">
        <w:rPr>
          <w:rFonts w:ascii="Times New Roman" w:hAnsi="Times New Roman"/>
          <w:b/>
          <w:lang w:val="en-US"/>
        </w:rPr>
        <w:instrText xml:space="preserve"> REF _Ref498299434 \h </w:instrText>
      </w:r>
      <w:r>
        <w:rPr>
          <w:rFonts w:ascii="Times New Roman" w:hAnsi="Times New Roman"/>
          <w:b/>
          <w:lang w:val="en-US"/>
        </w:rPr>
        <w:instrText xml:space="preserve"> \* MERGEFORMAT </w:instrText>
      </w:r>
      <w:r w:rsidRPr="0078255A">
        <w:rPr>
          <w:rFonts w:ascii="Times New Roman" w:hAnsi="Times New Roman"/>
          <w:b/>
          <w:lang w:val="en-US"/>
        </w:rPr>
      </w:r>
      <w:r w:rsidRPr="0078255A">
        <w:rPr>
          <w:rFonts w:ascii="Times New Roman" w:hAnsi="Times New Roman"/>
          <w:b/>
          <w:lang w:val="en-US"/>
        </w:rPr>
        <w:fldChar w:fldCharType="separate"/>
      </w:r>
      <w:r w:rsidRPr="0078255A">
        <w:rPr>
          <w:rFonts w:ascii="Times New Roman" w:hAnsi="Times New Roman"/>
          <w:b/>
          <w:bCs/>
        </w:rPr>
        <w:t>(</w:t>
      </w:r>
      <w:r w:rsidRPr="0078255A">
        <w:rPr>
          <w:rFonts w:ascii="Times New Roman" w:hAnsi="Times New Roman"/>
          <w:b/>
          <w:bCs/>
          <w:noProof/>
        </w:rPr>
        <w:t>3</w:t>
      </w:r>
      <w:r w:rsidRPr="0078255A">
        <w:rPr>
          <w:rFonts w:ascii="Times New Roman" w:hAnsi="Times New Roman"/>
          <w:b/>
          <w:bCs/>
        </w:rPr>
        <w:noBreakHyphen/>
      </w:r>
      <w:r w:rsidRPr="0078255A">
        <w:rPr>
          <w:rFonts w:ascii="Times New Roman" w:hAnsi="Times New Roman"/>
          <w:b/>
          <w:bCs/>
          <w:noProof/>
        </w:rPr>
        <w:t>6</w:t>
      </w:r>
      <w:r w:rsidRPr="0078255A">
        <w:rPr>
          <w:rFonts w:ascii="Times New Roman" w:hAnsi="Times New Roman"/>
          <w:b/>
          <w:lang w:val="en-US"/>
        </w:rPr>
        <w:fldChar w:fldCharType="end"/>
      </w:r>
      <w:r w:rsidRPr="0078255A">
        <w:rPr>
          <w:rFonts w:ascii="Times New Roman" w:hAnsi="Times New Roman"/>
          <w:b/>
          <w:lang w:val="en-US"/>
        </w:rPr>
        <w:t xml:space="preserve">) </w:t>
      </w:r>
      <w:r w:rsidRPr="0078255A">
        <w:rPr>
          <w:rFonts w:ascii="Times New Roman" w:hAnsi="Times New Roman"/>
          <w:lang w:val="en-US"/>
        </w:rPr>
        <w:t>and</w:t>
      </w:r>
      <w:r w:rsidRPr="0078255A">
        <w:rPr>
          <w:rFonts w:ascii="Times New Roman" w:hAnsi="Times New Roman"/>
          <w:b/>
          <w:lang w:val="en-US"/>
        </w:rPr>
        <w:t xml:space="preserve"> </w:t>
      </w:r>
      <w:r w:rsidRPr="0078255A">
        <w:rPr>
          <w:rFonts w:ascii="Times New Roman" w:hAnsi="Times New Roman"/>
          <w:b/>
          <w:lang w:val="en-US"/>
        </w:rPr>
        <w:fldChar w:fldCharType="begin"/>
      </w:r>
      <w:r w:rsidRPr="0078255A">
        <w:rPr>
          <w:rFonts w:ascii="Times New Roman" w:hAnsi="Times New Roman"/>
          <w:b/>
          <w:lang w:val="en-US"/>
        </w:rPr>
        <w:instrText xml:space="preserve"> REF _Ref498299209 \h </w:instrText>
      </w:r>
      <w:r>
        <w:rPr>
          <w:rFonts w:ascii="Times New Roman" w:hAnsi="Times New Roman"/>
          <w:b/>
          <w:lang w:val="en-US"/>
        </w:rPr>
        <w:instrText xml:space="preserve"> \* MERGEFORMAT </w:instrText>
      </w:r>
      <w:r w:rsidRPr="0078255A">
        <w:rPr>
          <w:rFonts w:ascii="Times New Roman" w:hAnsi="Times New Roman"/>
          <w:b/>
          <w:lang w:val="en-US"/>
        </w:rPr>
      </w:r>
      <w:r w:rsidRPr="0078255A">
        <w:rPr>
          <w:rFonts w:ascii="Times New Roman" w:hAnsi="Times New Roman"/>
          <w:b/>
          <w:lang w:val="en-US"/>
        </w:rPr>
        <w:fldChar w:fldCharType="separate"/>
      </w:r>
      <w:r w:rsidRPr="0078255A">
        <w:rPr>
          <w:rFonts w:ascii="Times New Roman" w:hAnsi="Times New Roman"/>
          <w:b/>
          <w:bCs/>
        </w:rPr>
        <w:t>(3</w:t>
      </w:r>
      <w:r w:rsidRPr="0078255A">
        <w:rPr>
          <w:rFonts w:ascii="Times New Roman" w:hAnsi="Times New Roman"/>
          <w:b/>
          <w:bCs/>
        </w:rPr>
        <w:noBreakHyphen/>
        <w:t>7</w:t>
      </w:r>
      <w:r w:rsidRPr="0078255A">
        <w:rPr>
          <w:rFonts w:ascii="Times New Roman" w:hAnsi="Times New Roman"/>
          <w:b/>
          <w:lang w:val="en-US"/>
        </w:rPr>
        <w:fldChar w:fldCharType="end"/>
      </w:r>
      <w:r w:rsidRPr="0078255A">
        <w:rPr>
          <w:rFonts w:ascii="Times New Roman" w:hAnsi="Times New Roman"/>
          <w:b/>
          <w:lang w:val="en-US"/>
        </w:rPr>
        <w:t>)</w:t>
      </w:r>
      <w:r w:rsidRPr="0078255A">
        <w:rPr>
          <w:rFonts w:ascii="Times New Roman" w:hAnsi="Times New Roman"/>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w:t>
      </w:r>
      <w:r>
        <w:rPr>
          <w:rFonts w:ascii="Times New Roman" w:hAnsi="Times New Roman"/>
          <w:lang w:val="en-US"/>
        </w:rPr>
        <w:t xml:space="preserve">. Therefore no deviation </w:t>
      </w:r>
      <w:r w:rsidRPr="0078255A">
        <w:rPr>
          <w:rFonts w:ascii="Times New Roman" w:hAnsi="Times New Roman"/>
          <w:lang w:val="en-US"/>
        </w:rPr>
        <w:t>is observed between measured and true void fractions.</w:t>
      </w:r>
    </w:p>
    <w:p w14:paraId="08D7EEA2" w14:textId="77777777" w:rsidR="0078255A" w:rsidRDefault="0078255A" w:rsidP="003E5214">
      <w:pPr>
        <w:keepNext/>
        <w:jc w:val="center"/>
      </w:pPr>
      <w:r>
        <w:rPr>
          <w:rFonts w:ascii="Times New Roman" w:hAnsi="Times New Roman"/>
          <w:noProof/>
          <w:lang w:eastAsia="en-GB"/>
        </w:rPr>
        <w:drawing>
          <wp:inline distT="0" distB="0" distL="0" distR="0" wp14:anchorId="064C9DA1" wp14:editId="2981C9E3">
            <wp:extent cx="2581275" cy="25974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0741" cy="2596871"/>
                    </a:xfrm>
                    <a:prstGeom prst="rect">
                      <a:avLst/>
                    </a:prstGeom>
                    <a:noFill/>
                  </pic:spPr>
                </pic:pic>
              </a:graphicData>
            </a:graphic>
          </wp:inline>
        </w:drawing>
      </w:r>
    </w:p>
    <w:p w14:paraId="5029949A" w14:textId="43563D7F" w:rsidR="0078255A" w:rsidRDefault="0078255A" w:rsidP="003E5214">
      <w:pPr>
        <w:pStyle w:val="Caption"/>
        <w:jc w:val="center"/>
        <w:rPr>
          <w:rFonts w:ascii="Times New Roman" w:hAnsi="Times New Roman"/>
          <w:lang w:val="en-US"/>
        </w:rPr>
      </w:pPr>
      <w:bookmarkStart w:id="66" w:name="_Ref498299745"/>
      <w:bookmarkStart w:id="67" w:name="_Toc498302426"/>
      <w:r w:rsidRPr="0078255A">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3</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4</w:t>
      </w:r>
      <w:r w:rsidR="00935E43">
        <w:rPr>
          <w:rFonts w:ascii="Times New Roman" w:hAnsi="Times New Roman"/>
        </w:rPr>
        <w:fldChar w:fldCharType="end"/>
      </w:r>
      <w:bookmarkEnd w:id="66"/>
      <w:r w:rsidRPr="0078255A">
        <w:rPr>
          <w:rFonts w:ascii="Times New Roman" w:hAnsi="Times New Roman"/>
        </w:rPr>
        <w:t xml:space="preserve">: </w:t>
      </w:r>
      <w:r>
        <w:rPr>
          <w:rFonts w:ascii="Times New Roman" w:hAnsi="Times New Roman"/>
          <w:lang w:val="en-US"/>
        </w:rPr>
        <w:t xml:space="preserve">Deviation </w:t>
      </w:r>
      <w:r w:rsidRPr="0078255A">
        <w:rPr>
          <w:rFonts w:ascii="Times New Roman" w:hAnsi="Times New Roman"/>
          <w:lang w:val="en-US"/>
        </w:rPr>
        <w:t xml:space="preserve">between </w:t>
      </w:r>
      <w:r>
        <w:rPr>
          <w:rFonts w:ascii="Times New Roman" w:hAnsi="Times New Roman"/>
          <w:lang w:val="en-US"/>
        </w:rPr>
        <w:t>measured</w:t>
      </w:r>
      <w:r w:rsidRPr="0078255A">
        <w:rPr>
          <w:rFonts w:ascii="Times New Roman" w:hAnsi="Times New Roman"/>
          <w:lang w:val="en-US"/>
        </w:rPr>
        <w:t xml:space="preserve"> and true void fraction of </w:t>
      </w:r>
      <w:r>
        <w:rPr>
          <w:rFonts w:ascii="Times New Roman" w:hAnsi="Times New Roman"/>
          <w:lang w:val="en-US"/>
        </w:rPr>
        <w:t>strati</w:t>
      </w:r>
      <w:r w:rsidRPr="0078255A">
        <w:rPr>
          <w:rFonts w:ascii="Times New Roman" w:hAnsi="Times New Roman"/>
          <w:lang w:val="en-US"/>
        </w:rPr>
        <w:t xml:space="preserve">fied flow with narrow fan beam with </w:t>
      </w:r>
      <w:r>
        <w:rPr>
          <w:rFonts w:ascii="Times New Roman" w:hAnsi="Times New Roman"/>
          <w:lang w:val="en-US"/>
        </w:rPr>
        <w:t>different</w:t>
      </w:r>
      <w:r w:rsidRPr="0078255A">
        <w:rPr>
          <w:rFonts w:ascii="Times New Roman" w:hAnsi="Times New Roman"/>
          <w:lang w:val="en-US"/>
        </w:rPr>
        <w:t xml:space="preserve"> </w:t>
      </w:r>
      <w:r>
        <w:rPr>
          <w:rFonts w:ascii="Times New Roman" w:hAnsi="Times New Roman"/>
          <w:lang w:val="en-US"/>
        </w:rPr>
        <w:t xml:space="preserve">source-detector </w:t>
      </w:r>
      <w:r w:rsidRPr="0078255A">
        <w:rPr>
          <w:rFonts w:ascii="Times New Roman" w:hAnsi="Times New Roman"/>
          <w:lang w:val="en-US"/>
        </w:rPr>
        <w:t>orientations</w:t>
      </w:r>
      <w:r>
        <w:rPr>
          <w:rFonts w:ascii="Times New Roman" w:hAnsi="Times New Roman"/>
          <w:lang w:val="en-US"/>
        </w:rPr>
        <w:t xml:space="preserve">. </w:t>
      </w:r>
      <w:r w:rsidRPr="0078255A">
        <w:rPr>
          <w:rFonts w:ascii="Times New Roman" w:hAnsi="Times New Roman"/>
          <w:lang w:val="en-US"/>
        </w:rPr>
        <w:t xml:space="preserve">The solid </w:t>
      </w:r>
      <w:r>
        <w:rPr>
          <w:rFonts w:ascii="Times New Roman" w:hAnsi="Times New Roman"/>
          <w:lang w:val="en-US"/>
        </w:rPr>
        <w:t>line</w:t>
      </w:r>
      <w:r w:rsidRPr="0078255A">
        <w:rPr>
          <w:rFonts w:ascii="Times New Roman" w:hAnsi="Times New Roman"/>
          <w:lang w:val="en-US"/>
        </w:rPr>
        <w:t xml:space="preserve"> represents the ideal </w:t>
      </w:r>
      <w:r>
        <w:rPr>
          <w:rFonts w:ascii="Times New Roman" w:hAnsi="Times New Roman"/>
          <w:lang w:val="en-US"/>
        </w:rPr>
        <w:t>case</w:t>
      </w:r>
      <w:r w:rsidRPr="0078255A">
        <w:rPr>
          <w:rFonts w:ascii="Times New Roman" w:hAnsi="Times New Roman"/>
          <w:lang w:val="en-US"/>
        </w:rPr>
        <w:t xml:space="preserve"> with no deviation between true and calculated void fractions</w:t>
      </w:r>
      <w:r>
        <w:rPr>
          <w:rFonts w:ascii="Times New Roman" w:hAnsi="Times New Roman"/>
          <w:lang w:val="en-US"/>
        </w:rPr>
        <w:t>.</w:t>
      </w:r>
      <w:bookmarkEnd w:id="67"/>
    </w:p>
    <w:p w14:paraId="585B277B" w14:textId="635CEE13" w:rsidR="004F09B9" w:rsidRDefault="00BC41C9" w:rsidP="004F09B9">
      <w:pPr>
        <w:ind w:firstLine="720"/>
        <w:rPr>
          <w:rFonts w:ascii="Times New Roman" w:hAnsi="Times New Roman"/>
          <w:lang w:val="en-US"/>
        </w:rPr>
      </w:pPr>
      <w:r>
        <w:rPr>
          <w:rFonts w:ascii="Times New Roman" w:hAnsi="Times New Roman"/>
          <w:lang w:val="en-US"/>
        </w:rPr>
        <w:t xml:space="preserve">In </w:t>
      </w:r>
      <w:r>
        <w:rPr>
          <w:rFonts w:ascii="Times New Roman" w:hAnsi="Times New Roman"/>
          <w:lang w:val="en-US"/>
        </w:rPr>
        <w:fldChar w:fldCharType="begin"/>
      </w:r>
      <w:r>
        <w:rPr>
          <w:rFonts w:ascii="Times New Roman" w:hAnsi="Times New Roman"/>
          <w:lang w:val="en-US"/>
        </w:rPr>
        <w:instrText xml:space="preserve"> REF _Ref498300063 \h </w:instrText>
      </w:r>
      <w:r>
        <w:rPr>
          <w:rFonts w:ascii="Times New Roman" w:hAnsi="Times New Roman"/>
          <w:lang w:val="en-US"/>
        </w:rPr>
      </w:r>
      <w:r>
        <w:rPr>
          <w:rFonts w:ascii="Times New Roman" w:hAnsi="Times New Roman"/>
          <w:lang w:val="en-US"/>
        </w:rPr>
        <w:fldChar w:fldCharType="separate"/>
      </w:r>
      <w:r w:rsidRPr="004F09B9">
        <w:rPr>
          <w:rFonts w:ascii="Times New Roman" w:hAnsi="Times New Roman"/>
        </w:rPr>
        <w:t xml:space="preserve">Figure </w:t>
      </w:r>
      <w:r>
        <w:rPr>
          <w:rFonts w:ascii="Times New Roman" w:hAnsi="Times New Roman"/>
          <w:noProof/>
        </w:rPr>
        <w:t>3</w:t>
      </w:r>
      <w:r>
        <w:rPr>
          <w:rFonts w:ascii="Times New Roman" w:hAnsi="Times New Roman"/>
        </w:rPr>
        <w:noBreakHyphen/>
      </w:r>
      <w:r>
        <w:rPr>
          <w:rFonts w:ascii="Times New Roman" w:hAnsi="Times New Roman"/>
          <w:noProof/>
        </w:rPr>
        <w:t>5</w:t>
      </w:r>
      <w:r>
        <w:rPr>
          <w:rFonts w:ascii="Times New Roman" w:hAnsi="Times New Roman"/>
          <w:lang w:val="en-US"/>
        </w:rPr>
        <w:fldChar w:fldCharType="end"/>
      </w:r>
      <w:r w:rsidR="004F09B9" w:rsidRPr="004F09B9">
        <w:rPr>
          <w:rFonts w:ascii="Times New Roman" w:hAnsi="Times New Roman"/>
          <w:lang w:val="en-US"/>
        </w:rPr>
        <w:t xml:space="preserve"> the calculated void fraction, a</w:t>
      </w:r>
      <w:r w:rsidR="004F09B9" w:rsidRPr="00BC41C9">
        <w:rPr>
          <w:rFonts w:ascii="Times New Roman" w:hAnsi="Times New Roman"/>
          <w:vertAlign w:val="subscript"/>
          <w:lang w:val="en-US"/>
        </w:rPr>
        <w:t>c</w:t>
      </w:r>
      <w:r w:rsidR="004F09B9" w:rsidRPr="004F09B9">
        <w:rPr>
          <w:rFonts w:ascii="Times New Roman" w:hAnsi="Times New Roman"/>
          <w:lang w:val="en-US"/>
        </w:rPr>
        <w:t xml:space="preserve">, is plotted against the true void fraction, at, for stratified flows </w:t>
      </w:r>
      <w:r w:rsidR="004F09B9">
        <w:rPr>
          <w:rFonts w:ascii="Times New Roman" w:hAnsi="Times New Roman"/>
          <w:lang w:val="en-US"/>
        </w:rPr>
        <w:t>with top–bottom</w:t>
      </w:r>
      <w:r w:rsidR="004F09B9" w:rsidRPr="004F09B9">
        <w:rPr>
          <w:rFonts w:ascii="Times New Roman" w:hAnsi="Times New Roman"/>
          <w:lang w:val="en-US"/>
        </w:rPr>
        <w:t xml:space="preserve"> configuration. The deviation </w:t>
      </w:r>
      <w:r w:rsidR="004F09B9">
        <w:rPr>
          <w:rFonts w:ascii="Times New Roman" w:hAnsi="Times New Roman"/>
          <w:lang w:val="en-US"/>
        </w:rPr>
        <w:t xml:space="preserve">between </w:t>
      </w:r>
      <w:r w:rsidR="004F09B9" w:rsidRPr="004F09B9">
        <w:rPr>
          <w:rFonts w:ascii="Times New Roman" w:hAnsi="Times New Roman"/>
          <w:lang w:val="en-US"/>
        </w:rPr>
        <w:t>the</w:t>
      </w:r>
      <w:r w:rsidR="004F09B9">
        <w:rPr>
          <w:rFonts w:ascii="Times New Roman" w:hAnsi="Times New Roman"/>
          <w:lang w:val="en-US"/>
        </w:rPr>
        <w:t xml:space="preserve"> </w:t>
      </w:r>
      <w:r w:rsidR="004F09B9" w:rsidRPr="004F09B9">
        <w:rPr>
          <w:rFonts w:ascii="Times New Roman" w:hAnsi="Times New Roman"/>
          <w:lang w:val="en-US"/>
        </w:rPr>
        <w:t>calculated and true void fractions is at a minimum with</w:t>
      </w:r>
      <w:r w:rsidR="004F09B9">
        <w:rPr>
          <w:rFonts w:ascii="Times New Roman" w:hAnsi="Times New Roman"/>
          <w:lang w:val="en-US"/>
        </w:rPr>
        <w:t xml:space="preserve"> </w:t>
      </w:r>
      <w:r w:rsidR="004F09B9" w:rsidRPr="004F09B9">
        <w:rPr>
          <w:rFonts w:ascii="Times New Roman" w:hAnsi="Times New Roman"/>
          <w:lang w:val="en-US"/>
        </w:rPr>
        <w:t xml:space="preserve">parallel beams and reaches a </w:t>
      </w:r>
      <w:r w:rsidR="004F09B9" w:rsidRPr="004F09B9">
        <w:rPr>
          <w:rFonts w:ascii="Times New Roman" w:hAnsi="Times New Roman"/>
          <w:lang w:val="en-US"/>
        </w:rPr>
        <w:lastRenderedPageBreak/>
        <w:t>maximum with narrow fan beams. In contrast to annular flows, the calculated void fraction of top–bottom configured stratified flows is underestimated</w:t>
      </w:r>
      <w:r w:rsidR="004F09B9">
        <w:rPr>
          <w:rFonts w:ascii="Times New Roman" w:hAnsi="Times New Roman"/>
          <w:lang w:val="en-US"/>
        </w:rPr>
        <w:t>.</w:t>
      </w:r>
    </w:p>
    <w:p w14:paraId="60AC1F86" w14:textId="77777777" w:rsidR="004F09B9" w:rsidRDefault="004F09B9" w:rsidP="003E5214">
      <w:pPr>
        <w:keepNext/>
        <w:jc w:val="center"/>
      </w:pPr>
      <w:r>
        <w:rPr>
          <w:rFonts w:ascii="Times New Roman" w:hAnsi="Times New Roman"/>
          <w:noProof/>
          <w:lang w:eastAsia="en-GB"/>
        </w:rPr>
        <w:drawing>
          <wp:inline distT="0" distB="0" distL="0" distR="0" wp14:anchorId="1B7B2A89" wp14:editId="6887AFF6">
            <wp:extent cx="2438400" cy="241553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7892" cy="2415032"/>
                    </a:xfrm>
                    <a:prstGeom prst="rect">
                      <a:avLst/>
                    </a:prstGeom>
                    <a:noFill/>
                  </pic:spPr>
                </pic:pic>
              </a:graphicData>
            </a:graphic>
          </wp:inline>
        </w:drawing>
      </w:r>
    </w:p>
    <w:p w14:paraId="720C8C6D" w14:textId="4586CEB6" w:rsidR="004F09B9" w:rsidRDefault="004F09B9" w:rsidP="003E5214">
      <w:pPr>
        <w:pStyle w:val="Caption"/>
        <w:jc w:val="center"/>
        <w:rPr>
          <w:rFonts w:ascii="Times New Roman" w:hAnsi="Times New Roman"/>
          <w:lang w:val="en-US"/>
        </w:rPr>
      </w:pPr>
      <w:bookmarkStart w:id="68" w:name="_Ref498300063"/>
      <w:bookmarkStart w:id="69" w:name="_Toc498302427"/>
      <w:r w:rsidRPr="004F09B9">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3</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5</w:t>
      </w:r>
      <w:r w:rsidR="00935E43">
        <w:rPr>
          <w:rFonts w:ascii="Times New Roman" w:hAnsi="Times New Roman"/>
        </w:rPr>
        <w:fldChar w:fldCharType="end"/>
      </w:r>
      <w:bookmarkEnd w:id="68"/>
      <w:r w:rsidRPr="004F09B9">
        <w:rPr>
          <w:rFonts w:ascii="Times New Roman" w:hAnsi="Times New Roman"/>
        </w:rPr>
        <w:t xml:space="preserve">: </w:t>
      </w:r>
      <w:r w:rsidRPr="004F09B9">
        <w:rPr>
          <w:rFonts w:ascii="Times New Roman" w:hAnsi="Times New Roman"/>
          <w:lang w:val="en-US"/>
        </w:rPr>
        <w:t xml:space="preserve">Deviation between measured and true void fraction of </w:t>
      </w:r>
      <w:r>
        <w:rPr>
          <w:rFonts w:ascii="Times New Roman" w:hAnsi="Times New Roman"/>
          <w:lang w:val="en-US"/>
        </w:rPr>
        <w:t>strati</w:t>
      </w:r>
      <w:r w:rsidRPr="004F09B9">
        <w:rPr>
          <w:rFonts w:ascii="Times New Roman" w:hAnsi="Times New Roman"/>
          <w:lang w:val="en-US"/>
        </w:rPr>
        <w:t>fied flow for narrow fan beam. The solid line represents the ideal case with no deviation between true and measured void fractions</w:t>
      </w:r>
      <w:r>
        <w:rPr>
          <w:rFonts w:ascii="Times New Roman" w:hAnsi="Times New Roman"/>
          <w:lang w:val="en-US"/>
        </w:rPr>
        <w:t>.</w:t>
      </w:r>
      <w:bookmarkEnd w:id="69"/>
    </w:p>
    <w:p w14:paraId="355D72BD" w14:textId="2FE0FEE3" w:rsidR="004F09B9" w:rsidRPr="004F09B9" w:rsidRDefault="004F09B9" w:rsidP="004F09B9">
      <w:pPr>
        <w:ind w:firstLine="720"/>
        <w:rPr>
          <w:rFonts w:ascii="Times New Roman" w:hAnsi="Times New Roman"/>
          <w:lang w:val="en-US"/>
        </w:rPr>
      </w:pPr>
      <w:r w:rsidRPr="004F09B9">
        <w:rPr>
          <w:rFonts w:ascii="Times New Roman" w:hAnsi="Times New Roman"/>
          <w:lang w:val="en-US"/>
        </w:rPr>
        <w:t>By comparing</w:t>
      </w: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REF _Ref498300038 \h </w:instrText>
      </w:r>
      <w:r>
        <w:rPr>
          <w:rFonts w:ascii="Times New Roman" w:hAnsi="Times New Roman"/>
          <w:lang w:val="en-US"/>
        </w:rPr>
      </w:r>
      <w:r>
        <w:rPr>
          <w:rFonts w:ascii="Times New Roman" w:hAnsi="Times New Roman"/>
          <w:lang w:val="en-US"/>
        </w:rPr>
        <w:fldChar w:fldCharType="separate"/>
      </w:r>
      <w:r w:rsidRPr="0063489B">
        <w:rPr>
          <w:rFonts w:ascii="Times New Roman" w:hAnsi="Times New Roman"/>
        </w:rPr>
        <w:t xml:space="preserve">Figure </w:t>
      </w:r>
      <w:r>
        <w:rPr>
          <w:rFonts w:ascii="Times New Roman" w:hAnsi="Times New Roman"/>
          <w:noProof/>
        </w:rPr>
        <w:t>3</w:t>
      </w:r>
      <w:r>
        <w:rPr>
          <w:rFonts w:ascii="Times New Roman" w:hAnsi="Times New Roman"/>
        </w:rPr>
        <w:noBreakHyphen/>
      </w:r>
      <w:r>
        <w:rPr>
          <w:rFonts w:ascii="Times New Roman" w:hAnsi="Times New Roman"/>
          <w:noProof/>
        </w:rPr>
        <w:t>2</w:t>
      </w:r>
      <w:r>
        <w:rPr>
          <w:rFonts w:ascii="Times New Roman" w:hAnsi="Times New Roman"/>
          <w:lang w:val="en-US"/>
        </w:rPr>
        <w:fldChar w:fldCharType="end"/>
      </w:r>
      <w:r w:rsidRPr="004F09B9">
        <w:rPr>
          <w:rFonts w:ascii="Times New Roman" w:hAnsi="Times New Roman"/>
          <w:lang w:val="en-US"/>
        </w:rPr>
        <w:t xml:space="preserve"> and</w:t>
      </w: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REF _Ref498300063 \h </w:instrText>
      </w:r>
      <w:r>
        <w:rPr>
          <w:rFonts w:ascii="Times New Roman" w:hAnsi="Times New Roman"/>
          <w:lang w:val="en-US"/>
        </w:rPr>
      </w:r>
      <w:r>
        <w:rPr>
          <w:rFonts w:ascii="Times New Roman" w:hAnsi="Times New Roman"/>
          <w:lang w:val="en-US"/>
        </w:rPr>
        <w:fldChar w:fldCharType="separate"/>
      </w:r>
      <w:r w:rsidRPr="004F09B9">
        <w:rPr>
          <w:rFonts w:ascii="Times New Roman" w:hAnsi="Times New Roman"/>
        </w:rPr>
        <w:t xml:space="preserve">Figure </w:t>
      </w:r>
      <w:r w:rsidRPr="004F09B9">
        <w:rPr>
          <w:rFonts w:ascii="Times New Roman" w:hAnsi="Times New Roman"/>
          <w:noProof/>
        </w:rPr>
        <w:t>3</w:t>
      </w:r>
      <w:r w:rsidRPr="004F09B9">
        <w:rPr>
          <w:rFonts w:ascii="Times New Roman" w:hAnsi="Times New Roman"/>
        </w:rPr>
        <w:noBreakHyphen/>
      </w:r>
      <w:r w:rsidRPr="004F09B9">
        <w:rPr>
          <w:rFonts w:ascii="Times New Roman" w:hAnsi="Times New Roman"/>
          <w:noProof/>
        </w:rPr>
        <w:t>5</w:t>
      </w:r>
      <w:r>
        <w:rPr>
          <w:rFonts w:ascii="Times New Roman" w:hAnsi="Times New Roman"/>
          <w:lang w:val="en-US"/>
        </w:rPr>
        <w:fldChar w:fldCharType="end"/>
      </w:r>
      <w:r>
        <w:rPr>
          <w:rFonts w:ascii="Times New Roman" w:hAnsi="Times New Roman"/>
          <w:lang w:val="en-US"/>
        </w:rPr>
        <w:t xml:space="preserve">, </w:t>
      </w:r>
      <w:r w:rsidRPr="004F09B9">
        <w:rPr>
          <w:rFonts w:ascii="Times New Roman" w:hAnsi="Times New Roman"/>
          <w:lang w:val="en-US"/>
        </w:rPr>
        <w:t xml:space="preserve">we can see that the </w:t>
      </w:r>
      <w:r>
        <w:rPr>
          <w:rFonts w:ascii="Times New Roman" w:hAnsi="Times New Roman"/>
          <w:lang w:val="en-US"/>
        </w:rPr>
        <w:t>accu</w:t>
      </w:r>
      <w:r w:rsidRPr="004F09B9">
        <w:rPr>
          <w:rFonts w:ascii="Times New Roman" w:hAnsi="Times New Roman"/>
          <w:lang w:val="en-US"/>
        </w:rPr>
        <w:t xml:space="preserve">racy of void fraction measurements is highly dependent on the flow regime and the radiation beam. For this </w:t>
      </w:r>
      <w:r>
        <w:rPr>
          <w:rFonts w:ascii="Times New Roman" w:hAnsi="Times New Roman"/>
          <w:lang w:val="en-US"/>
        </w:rPr>
        <w:t>rea</w:t>
      </w:r>
      <w:r w:rsidRPr="004F09B9">
        <w:rPr>
          <w:rFonts w:ascii="Times New Roman" w:hAnsi="Times New Roman"/>
          <w:lang w:val="en-US"/>
        </w:rPr>
        <w:t xml:space="preserve">son, in order to obtain accurate void fraction </w:t>
      </w:r>
      <w:r>
        <w:rPr>
          <w:rFonts w:ascii="Times New Roman" w:hAnsi="Times New Roman"/>
          <w:lang w:val="en-US"/>
        </w:rPr>
        <w:t>measure</w:t>
      </w:r>
      <w:r w:rsidRPr="004F09B9">
        <w:rPr>
          <w:rFonts w:ascii="Times New Roman" w:hAnsi="Times New Roman"/>
          <w:lang w:val="en-US"/>
        </w:rPr>
        <w:t>ments, the flow regime must be taken into account</w:t>
      </w:r>
      <w:r>
        <w:rPr>
          <w:rFonts w:ascii="Times New Roman" w:hAnsi="Times New Roman"/>
          <w:lang w:val="en-US"/>
        </w:rPr>
        <w:t>.</w:t>
      </w:r>
    </w:p>
    <w:p w14:paraId="4E2AA409" w14:textId="77777777" w:rsidR="004F09B9" w:rsidRPr="004F09B9" w:rsidRDefault="004F09B9" w:rsidP="004F09B9">
      <w:pPr>
        <w:rPr>
          <w:rFonts w:ascii="Times New Roman" w:hAnsi="Times New Roman"/>
          <w:lang w:val="en-US"/>
        </w:rPr>
      </w:pPr>
    </w:p>
    <w:p w14:paraId="261C30B2" w14:textId="77777777" w:rsidR="0078255A" w:rsidRPr="0078255A" w:rsidRDefault="0078255A" w:rsidP="0078255A">
      <w:pPr>
        <w:rPr>
          <w:rFonts w:ascii="Times New Roman" w:hAnsi="Times New Roman"/>
          <w:lang w:val="en-US"/>
        </w:rPr>
      </w:pPr>
    </w:p>
    <w:p w14:paraId="19F28266" w14:textId="21A8A5CA" w:rsidR="0078255A" w:rsidRPr="0078255A" w:rsidRDefault="0078255A" w:rsidP="0078255A">
      <w:pPr>
        <w:ind w:firstLine="720"/>
        <w:rPr>
          <w:rFonts w:ascii="Times New Roman" w:hAnsi="Times New Roman"/>
        </w:rPr>
      </w:pPr>
    </w:p>
    <w:p w14:paraId="5394018E" w14:textId="77777777" w:rsidR="00271821" w:rsidRPr="00A017D4" w:rsidRDefault="00271821" w:rsidP="009B73D4">
      <w:pPr>
        <w:rPr>
          <w:rFonts w:ascii="Times New Roman" w:hAnsi="Times New Roman"/>
          <w:lang w:val="en-US"/>
        </w:rPr>
      </w:pPr>
    </w:p>
    <w:p w14:paraId="23C9BE74" w14:textId="77777777" w:rsidR="009B73D4" w:rsidRPr="00671A5B" w:rsidRDefault="009B73D4" w:rsidP="003224B8">
      <w:pPr>
        <w:rPr>
          <w:rFonts w:ascii="Times New Roman" w:hAnsi="Times New Roman"/>
          <w:lang w:val="en-US"/>
        </w:rPr>
      </w:pPr>
    </w:p>
    <w:p w14:paraId="6C29F5F1" w14:textId="77777777" w:rsidR="0063489B" w:rsidRPr="0063489B" w:rsidRDefault="0063489B" w:rsidP="0063489B">
      <w:pPr>
        <w:ind w:firstLine="720"/>
        <w:rPr>
          <w:rFonts w:ascii="Times New Roman" w:hAnsi="Times New Roman"/>
          <w:lang w:val="en-US"/>
        </w:rPr>
      </w:pPr>
    </w:p>
    <w:p w14:paraId="5D892B38" w14:textId="77777777" w:rsidR="0033375B" w:rsidRDefault="0033375B" w:rsidP="00FB40D9">
      <w:pPr>
        <w:rPr>
          <w:rFonts w:ascii="Times New Roman" w:hAnsi="Times New Roman"/>
          <w:lang w:val="en-US"/>
        </w:rPr>
      </w:pPr>
    </w:p>
    <w:p w14:paraId="2301597D" w14:textId="77777777" w:rsidR="00FF3EE2" w:rsidRDefault="00FF3EE2" w:rsidP="00FB40D9">
      <w:pPr>
        <w:rPr>
          <w:rFonts w:ascii="Times New Roman" w:hAnsi="Times New Roman"/>
          <w:lang w:val="en-US"/>
        </w:rPr>
      </w:pPr>
    </w:p>
    <w:p w14:paraId="49191FFA" w14:textId="77777777" w:rsidR="00DA28B2" w:rsidRDefault="00DA28B2" w:rsidP="00941D35"/>
    <w:p w14:paraId="49191FFB" w14:textId="77777777" w:rsidR="00DA28B2" w:rsidRDefault="00DA28B2" w:rsidP="00DA28B2">
      <w:pPr>
        <w:pStyle w:val="Heading1"/>
        <w:sectPr w:rsidR="00DA28B2" w:rsidSect="00623A81">
          <w:headerReference w:type="default" r:id="rId23"/>
          <w:pgSz w:w="11906" w:h="16838" w:code="9"/>
          <w:pgMar w:top="1701" w:right="1701" w:bottom="1701" w:left="1701" w:header="709" w:footer="851" w:gutter="0"/>
          <w:cols w:space="708"/>
          <w:docGrid w:linePitch="360"/>
        </w:sectPr>
      </w:pPr>
    </w:p>
    <w:p w14:paraId="49191FFC" w14:textId="4BB6A8DC" w:rsidR="00DA28B2" w:rsidRPr="00527A98" w:rsidRDefault="000B688F" w:rsidP="00DA28B2">
      <w:pPr>
        <w:pStyle w:val="Heading1"/>
        <w:rPr>
          <w:rFonts w:asciiTheme="majorHAnsi" w:hAnsiTheme="majorHAnsi"/>
          <w:lang w:val="en-US"/>
        </w:rPr>
      </w:pPr>
      <w:bookmarkStart w:id="70" w:name="_Toc498302405"/>
      <w:r w:rsidRPr="00527A98">
        <w:rPr>
          <w:rFonts w:asciiTheme="majorHAnsi" w:hAnsiTheme="majorHAnsi"/>
          <w:lang w:val="en-US"/>
        </w:rPr>
        <w:lastRenderedPageBreak/>
        <w:t>Multi-beam gamma-ray measurement principles</w:t>
      </w:r>
      <w:bookmarkEnd w:id="70"/>
    </w:p>
    <w:p w14:paraId="0BF3DD51" w14:textId="1CED6ACD" w:rsidR="000B688F" w:rsidRDefault="000B688F" w:rsidP="000B688F">
      <w:pPr>
        <w:ind w:firstLine="720"/>
        <w:rPr>
          <w:rFonts w:ascii="Times New Roman" w:hAnsi="Times New Roman"/>
          <w:lang w:val="en-US"/>
        </w:rPr>
      </w:pPr>
      <w:r w:rsidRPr="000B688F">
        <w:rPr>
          <w:rFonts w:ascii="Times New Roman" w:hAnsi="Times New Roman"/>
          <w:lang w:val="en-US"/>
        </w:rPr>
        <w:t>Low-energy sources such as</w:t>
      </w:r>
      <w:r>
        <w:rPr>
          <w:rFonts w:ascii="Times New Roman" w:hAnsi="Times New Roman"/>
          <w:lang w:val="en-US"/>
        </w:rPr>
        <w:t xml:space="preserve"> </w:t>
      </w:r>
      <w:r w:rsidR="002E3229" w:rsidRPr="002E3229">
        <w:rPr>
          <w:rFonts w:ascii="Times New Roman" w:hAnsi="Times New Roman"/>
          <w:vertAlign w:val="superscript"/>
          <w:lang w:val="en-US"/>
        </w:rPr>
        <w:t>241</w:t>
      </w:r>
      <w:r>
        <w:rPr>
          <w:rFonts w:ascii="Times New Roman" w:hAnsi="Times New Roman"/>
          <w:lang w:val="en-US"/>
        </w:rPr>
        <w:t xml:space="preserve">Am </w:t>
      </w:r>
      <w:r w:rsidRPr="000B688F">
        <w:rPr>
          <w:rFonts w:ascii="Times New Roman" w:hAnsi="Times New Roman"/>
          <w:lang w:val="en-US"/>
        </w:rPr>
        <w:t xml:space="preserve">(59.5 </w:t>
      </w:r>
      <w:proofErr w:type="spellStart"/>
      <w:r w:rsidRPr="000B688F">
        <w:rPr>
          <w:rFonts w:ascii="Times New Roman" w:hAnsi="Times New Roman"/>
          <w:lang w:val="en-US"/>
        </w:rPr>
        <w:t>keV</w:t>
      </w:r>
      <w:proofErr w:type="spellEnd"/>
      <w:r w:rsidRPr="000B688F">
        <w:rPr>
          <w:rFonts w:ascii="Times New Roman" w:hAnsi="Times New Roman"/>
          <w:lang w:val="en-US"/>
        </w:rPr>
        <w:t xml:space="preserve">) offer the possibility of a compact design as a result of low shielding requirements (2 mm of lead). Furthermore, the use of compact semiconductor detectors such as </w:t>
      </w:r>
      <w:r>
        <w:rPr>
          <w:rFonts w:ascii="Times New Roman" w:hAnsi="Times New Roman"/>
          <w:lang w:val="en-US"/>
        </w:rPr>
        <w:t>cad</w:t>
      </w:r>
      <w:r w:rsidRPr="000B688F">
        <w:rPr>
          <w:rFonts w:ascii="Times New Roman" w:hAnsi="Times New Roman"/>
          <w:lang w:val="en-US"/>
        </w:rPr>
        <w:t>mium zinc telluride (CZT) detectors, allows multi-beam configurations which represent flow cross-section better than single-beam gamma-ray densitometry. In addition, thanks to the compactness of the source and detectors, low-energy gamma-ray densitometers can be integrated into t</w:t>
      </w:r>
      <w:r w:rsidR="003610EA">
        <w:rPr>
          <w:rFonts w:ascii="Times New Roman" w:hAnsi="Times New Roman"/>
          <w:lang w:val="en-US"/>
        </w:rPr>
        <w:t xml:space="preserve">he pipe wall, as shown in </w:t>
      </w:r>
      <w:r w:rsidR="003610EA">
        <w:rPr>
          <w:rFonts w:ascii="Times New Roman" w:hAnsi="Times New Roman"/>
          <w:lang w:val="en-US"/>
        </w:rPr>
        <w:fldChar w:fldCharType="begin"/>
      </w:r>
      <w:r w:rsidR="003610EA">
        <w:rPr>
          <w:rFonts w:ascii="Times New Roman" w:hAnsi="Times New Roman"/>
          <w:lang w:val="en-US"/>
        </w:rPr>
        <w:instrText xml:space="preserve"> REF _Ref498300194 \h </w:instrText>
      </w:r>
      <w:r w:rsidR="003610EA">
        <w:rPr>
          <w:rFonts w:ascii="Times New Roman" w:hAnsi="Times New Roman"/>
          <w:lang w:val="en-US"/>
        </w:rPr>
      </w:r>
      <w:r w:rsidR="003610EA">
        <w:rPr>
          <w:rFonts w:ascii="Times New Roman" w:hAnsi="Times New Roman"/>
          <w:lang w:val="en-US"/>
        </w:rPr>
        <w:fldChar w:fldCharType="separate"/>
      </w:r>
      <w:r w:rsidR="003610EA" w:rsidRPr="003610EA">
        <w:rPr>
          <w:rFonts w:ascii="Times New Roman" w:hAnsi="Times New Roman"/>
        </w:rPr>
        <w:t xml:space="preserve">Figure </w:t>
      </w:r>
      <w:r w:rsidR="003610EA" w:rsidRPr="003610EA">
        <w:rPr>
          <w:rFonts w:ascii="Times New Roman" w:hAnsi="Times New Roman"/>
          <w:noProof/>
        </w:rPr>
        <w:t>4</w:t>
      </w:r>
      <w:r w:rsidR="003610EA" w:rsidRPr="003610EA">
        <w:rPr>
          <w:rFonts w:ascii="Times New Roman" w:hAnsi="Times New Roman"/>
        </w:rPr>
        <w:noBreakHyphen/>
      </w:r>
      <w:r w:rsidR="003610EA" w:rsidRPr="003610EA">
        <w:rPr>
          <w:rFonts w:ascii="Times New Roman" w:hAnsi="Times New Roman"/>
          <w:noProof/>
        </w:rPr>
        <w:t>1</w:t>
      </w:r>
      <w:r w:rsidR="003610EA">
        <w:rPr>
          <w:rFonts w:ascii="Times New Roman" w:hAnsi="Times New Roman"/>
          <w:lang w:val="en-US"/>
        </w:rPr>
        <w:fldChar w:fldCharType="end"/>
      </w:r>
      <w:r>
        <w:rPr>
          <w:rFonts w:ascii="Times New Roman" w:hAnsi="Times New Roman"/>
          <w:lang w:val="en-US"/>
        </w:rPr>
        <w:t>.</w:t>
      </w:r>
    </w:p>
    <w:p w14:paraId="71EF6F18" w14:textId="7BE5C35E" w:rsidR="000B688F" w:rsidRDefault="000B688F" w:rsidP="000B688F">
      <w:pPr>
        <w:ind w:firstLine="720"/>
        <w:rPr>
          <w:rFonts w:ascii="Times New Roman" w:hAnsi="Times New Roman"/>
          <w:lang w:val="en-US"/>
        </w:rPr>
      </w:pPr>
      <w:r w:rsidRPr="000B688F">
        <w:rPr>
          <w:rFonts w:ascii="Times New Roman" w:hAnsi="Times New Roman"/>
          <w:lang w:val="en-US"/>
        </w:rPr>
        <w:t xml:space="preserve">The predominant mechanisms of interaction for </w:t>
      </w:r>
      <w:r>
        <w:rPr>
          <w:rFonts w:ascii="Times New Roman" w:hAnsi="Times New Roman"/>
          <w:lang w:val="en-US"/>
        </w:rPr>
        <w:t>low-</w:t>
      </w:r>
      <w:r w:rsidRPr="000B688F">
        <w:rPr>
          <w:rFonts w:ascii="Times New Roman" w:hAnsi="Times New Roman"/>
          <w:lang w:val="en-US"/>
        </w:rPr>
        <w:t xml:space="preserve">energy photons are the photoelectric effect and Compton scattering. Their probabilities of interaction depend on the atomic number of the absorber. The relationship is approximately linear for Compton scattering, which is to say that the interaction probability is directly </w:t>
      </w:r>
      <w:r>
        <w:rPr>
          <w:rFonts w:ascii="Times New Roman" w:hAnsi="Times New Roman"/>
          <w:lang w:val="en-US"/>
        </w:rPr>
        <w:t>pro</w:t>
      </w:r>
      <w:r w:rsidRPr="000B688F">
        <w:rPr>
          <w:rFonts w:ascii="Times New Roman" w:hAnsi="Times New Roman"/>
          <w:lang w:val="en-US"/>
        </w:rPr>
        <w:t xml:space="preserve">portional to the density of the absorber. For the </w:t>
      </w:r>
      <w:r>
        <w:rPr>
          <w:rFonts w:ascii="Times New Roman" w:hAnsi="Times New Roman"/>
          <w:lang w:val="en-US"/>
        </w:rPr>
        <w:t>photo-</w:t>
      </w:r>
      <w:r w:rsidRPr="000B688F">
        <w:rPr>
          <w:rFonts w:ascii="Times New Roman" w:hAnsi="Times New Roman"/>
          <w:lang w:val="en-US"/>
        </w:rPr>
        <w:t>electric effect the interaction probability is proportional to the atomic number to the power of 4–5</w:t>
      </w:r>
      <w:r>
        <w:rPr>
          <w:rFonts w:ascii="Times New Roman" w:hAnsi="Times New Roman"/>
          <w:lang w:val="en-US"/>
        </w:rPr>
        <w:t>.</w:t>
      </w:r>
    </w:p>
    <w:p w14:paraId="614A5C3F" w14:textId="77777777" w:rsidR="003610EA" w:rsidRDefault="000B688F" w:rsidP="003E5214">
      <w:pPr>
        <w:keepNext/>
        <w:jc w:val="center"/>
      </w:pPr>
      <w:r>
        <w:rPr>
          <w:rFonts w:ascii="Times New Roman" w:hAnsi="Times New Roman"/>
          <w:noProof/>
          <w:lang w:eastAsia="en-GB"/>
        </w:rPr>
        <w:drawing>
          <wp:inline distT="0" distB="0" distL="0" distR="0" wp14:anchorId="1E6A61AF" wp14:editId="53F1025F">
            <wp:extent cx="2219217" cy="2180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224898" cy="2185605"/>
                    </a:xfrm>
                    <a:prstGeom prst="rect">
                      <a:avLst/>
                    </a:prstGeom>
                    <a:noFill/>
                  </pic:spPr>
                </pic:pic>
              </a:graphicData>
            </a:graphic>
          </wp:inline>
        </w:drawing>
      </w:r>
    </w:p>
    <w:p w14:paraId="5CE96C43" w14:textId="00D2264B" w:rsidR="000B688F" w:rsidRPr="003610EA" w:rsidRDefault="003610EA" w:rsidP="003E5214">
      <w:pPr>
        <w:pStyle w:val="Caption"/>
        <w:jc w:val="center"/>
        <w:rPr>
          <w:rFonts w:ascii="Times New Roman" w:hAnsi="Times New Roman"/>
          <w:lang w:val="en-US"/>
        </w:rPr>
      </w:pPr>
      <w:bookmarkStart w:id="71" w:name="_Ref498300194"/>
      <w:bookmarkStart w:id="72" w:name="_Toc498302428"/>
      <w:r w:rsidRPr="003610EA">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4</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1</w:t>
      </w:r>
      <w:r w:rsidR="00935E43">
        <w:rPr>
          <w:rFonts w:ascii="Times New Roman" w:hAnsi="Times New Roman"/>
        </w:rPr>
        <w:fldChar w:fldCharType="end"/>
      </w:r>
      <w:bookmarkEnd w:id="71"/>
      <w:r w:rsidRPr="003610EA">
        <w:rPr>
          <w:rFonts w:ascii="Times New Roman" w:hAnsi="Times New Roman"/>
        </w:rPr>
        <w:t xml:space="preserve">: </w:t>
      </w:r>
      <w:r w:rsidRPr="003610EA">
        <w:rPr>
          <w:rFonts w:ascii="Times New Roman" w:hAnsi="Times New Roman"/>
          <w:lang w:val="en-US"/>
        </w:rPr>
        <w:t>Compact low-energy multi-beam gamma-ray densitometer</w:t>
      </w:r>
      <w:bookmarkEnd w:id="72"/>
    </w:p>
    <w:p w14:paraId="3884EF4D" w14:textId="0350FBB8" w:rsidR="000B688F" w:rsidRDefault="000B688F" w:rsidP="000B688F">
      <w:pPr>
        <w:ind w:firstLine="720"/>
        <w:rPr>
          <w:rFonts w:ascii="Times New Roman" w:hAnsi="Times New Roman"/>
          <w:lang w:val="en-US"/>
        </w:rPr>
      </w:pPr>
      <w:r w:rsidRPr="000B688F">
        <w:rPr>
          <w:rFonts w:ascii="Times New Roman" w:hAnsi="Times New Roman"/>
          <w:lang w:val="en-US"/>
        </w:rPr>
        <w:t>Photon scattering is often regarded as an undesirable effect in gamma-ray attenuation measurements since it complicates the interpretation of the results. Build-up, i.e. the extra contribution to transmission measurements</w:t>
      </w:r>
      <w:r>
        <w:rPr>
          <w:rFonts w:ascii="Times New Roman" w:hAnsi="Times New Roman"/>
          <w:lang w:val="en-US"/>
        </w:rPr>
        <w:t xml:space="preserve"> from </w:t>
      </w:r>
      <w:r w:rsidRPr="000B688F">
        <w:rPr>
          <w:rFonts w:ascii="Times New Roman" w:hAnsi="Times New Roman"/>
          <w:lang w:val="en-US"/>
        </w:rPr>
        <w:t xml:space="preserve">scattered radiation, has </w:t>
      </w:r>
      <w:r w:rsidR="003D7F8B" w:rsidRPr="000B688F">
        <w:rPr>
          <w:rFonts w:ascii="Times New Roman" w:hAnsi="Times New Roman"/>
          <w:lang w:val="en-US"/>
        </w:rPr>
        <w:t>to be considered</w:t>
      </w:r>
      <w:r w:rsidRPr="000B688F">
        <w:rPr>
          <w:rFonts w:ascii="Times New Roman" w:hAnsi="Times New Roman"/>
          <w:lang w:val="en-US"/>
        </w:rPr>
        <w:t xml:space="preserve">, </w:t>
      </w:r>
      <w:r w:rsidR="003D7F8B">
        <w:rPr>
          <w:rFonts w:ascii="Times New Roman" w:hAnsi="Times New Roman"/>
          <w:lang w:val="en-US"/>
        </w:rPr>
        <w:t>parti</w:t>
      </w:r>
      <w:r w:rsidR="003D7F8B" w:rsidRPr="000B688F">
        <w:rPr>
          <w:rFonts w:ascii="Times New Roman" w:hAnsi="Times New Roman"/>
          <w:lang w:val="en-US"/>
        </w:rPr>
        <w:t>cularly if wide</w:t>
      </w:r>
      <w:r w:rsidRPr="000B688F">
        <w:rPr>
          <w:rFonts w:ascii="Times New Roman" w:hAnsi="Times New Roman"/>
          <w:lang w:val="en-US"/>
        </w:rPr>
        <w:t>-</w:t>
      </w:r>
      <w:r w:rsidR="003D7F8B" w:rsidRPr="000B688F">
        <w:rPr>
          <w:rFonts w:ascii="Times New Roman" w:hAnsi="Times New Roman"/>
          <w:lang w:val="en-US"/>
        </w:rPr>
        <w:t>beam measurement</w:t>
      </w:r>
      <w:r w:rsidRPr="000B688F">
        <w:rPr>
          <w:rFonts w:ascii="Times New Roman" w:hAnsi="Times New Roman"/>
          <w:lang w:val="en-US"/>
        </w:rPr>
        <w:t xml:space="preserve"> configurations are used</w:t>
      </w:r>
      <w:r w:rsidR="0024646C">
        <w:rPr>
          <w:rFonts w:ascii="Times New Roman" w:hAnsi="Times New Roman"/>
          <w:lang w:val="en-US"/>
        </w:rPr>
        <w:t xml:space="preserve"> [3]</w:t>
      </w:r>
      <w:r w:rsidRPr="000B688F">
        <w:rPr>
          <w:rFonts w:ascii="Times New Roman" w:hAnsi="Times New Roman"/>
          <w:lang w:val="en-US"/>
        </w:rPr>
        <w:t xml:space="preserve">. In fluid flow fraction measurements, however, it is possible to take advantage of this effect since it effectively means that the gas–liquid distribution outside the geometrical </w:t>
      </w:r>
      <w:r w:rsidRPr="000B688F">
        <w:rPr>
          <w:rFonts w:ascii="Times New Roman" w:hAnsi="Times New Roman"/>
          <w:lang w:val="en-US"/>
        </w:rPr>
        <w:lastRenderedPageBreak/>
        <w:t>volume defined by the source and the detector affects the measurement result</w:t>
      </w:r>
      <w:sdt>
        <w:sdtPr>
          <w:rPr>
            <w:rFonts w:ascii="Times New Roman" w:hAnsi="Times New Roman"/>
            <w:lang w:val="en-US"/>
          </w:rPr>
          <w:id w:val="1769658126"/>
          <w:citation/>
        </w:sdtPr>
        <w:sdtEndPr/>
        <w:sdtContent>
          <w:r w:rsidR="003E5214">
            <w:rPr>
              <w:rFonts w:ascii="Times New Roman" w:hAnsi="Times New Roman"/>
              <w:lang w:val="en-US"/>
            </w:rPr>
            <w:fldChar w:fldCharType="begin"/>
          </w:r>
          <w:r w:rsidR="003E5214">
            <w:rPr>
              <w:rFonts w:ascii="Times New Roman" w:hAnsi="Times New Roman"/>
            </w:rPr>
            <w:instrText xml:space="preserve"> CITATION 1 \l 2057 </w:instrText>
          </w:r>
          <w:r w:rsidR="003E5214">
            <w:rPr>
              <w:rFonts w:ascii="Times New Roman" w:hAnsi="Times New Roman"/>
              <w:lang w:val="en-US"/>
            </w:rPr>
            <w:fldChar w:fldCharType="separate"/>
          </w:r>
          <w:r w:rsidR="003E5214">
            <w:rPr>
              <w:rFonts w:ascii="Times New Roman" w:hAnsi="Times New Roman"/>
              <w:noProof/>
            </w:rPr>
            <w:t xml:space="preserve"> </w:t>
          </w:r>
          <w:r w:rsidR="003E5214" w:rsidRPr="003E5214">
            <w:rPr>
              <w:rFonts w:ascii="Times New Roman" w:hAnsi="Times New Roman"/>
              <w:noProof/>
            </w:rPr>
            <w:t>(1)</w:t>
          </w:r>
          <w:r w:rsidR="003E5214">
            <w:rPr>
              <w:rFonts w:ascii="Times New Roman" w:hAnsi="Times New Roman"/>
              <w:lang w:val="en-US"/>
            </w:rPr>
            <w:fldChar w:fldCharType="end"/>
          </w:r>
        </w:sdtContent>
      </w:sdt>
      <w:r w:rsidRPr="000B688F">
        <w:rPr>
          <w:rFonts w:ascii="Times New Roman" w:hAnsi="Times New Roman"/>
          <w:lang w:val="en-US"/>
        </w:rPr>
        <w:t xml:space="preserve">. This may to some extent be regarded as a geometrical measurement averaging over the pipe cross-section, especially for backscattered radiation where there is no contribution from transmission. A Monte Carlo simulation model has been developed and implemented in order to study </w:t>
      </w:r>
      <w:r w:rsidR="003D7F8B">
        <w:rPr>
          <w:rFonts w:ascii="Times New Roman" w:hAnsi="Times New Roman"/>
          <w:lang w:val="en-US"/>
        </w:rPr>
        <w:t>trans</w:t>
      </w:r>
      <w:r w:rsidRPr="000B688F">
        <w:rPr>
          <w:rFonts w:ascii="Times New Roman" w:hAnsi="Times New Roman"/>
          <w:lang w:val="en-US"/>
        </w:rPr>
        <w:t xml:space="preserve">mitted and scattered photons over the pipe </w:t>
      </w:r>
      <w:r w:rsidR="003D7F8B">
        <w:rPr>
          <w:rFonts w:ascii="Times New Roman" w:hAnsi="Times New Roman"/>
          <w:lang w:val="en-US"/>
        </w:rPr>
        <w:t>cross-sec</w:t>
      </w:r>
      <w:r w:rsidRPr="000B688F">
        <w:rPr>
          <w:rFonts w:ascii="Times New Roman" w:hAnsi="Times New Roman"/>
          <w:lang w:val="en-US"/>
        </w:rPr>
        <w:t>tion</w:t>
      </w:r>
      <w:r w:rsidR="003E5214">
        <w:rPr>
          <w:rFonts w:ascii="Times New Roman" w:hAnsi="Times New Roman"/>
          <w:lang w:val="en-US"/>
        </w:rPr>
        <w:t xml:space="preserve"> </w:t>
      </w:r>
      <w:sdt>
        <w:sdtPr>
          <w:rPr>
            <w:rFonts w:ascii="Times New Roman" w:hAnsi="Times New Roman"/>
            <w:lang w:val="en-US"/>
          </w:rPr>
          <w:id w:val="-1698771144"/>
          <w:citation/>
        </w:sdtPr>
        <w:sdtEndPr/>
        <w:sdtContent>
          <w:r w:rsidR="003E5214">
            <w:rPr>
              <w:rFonts w:ascii="Times New Roman" w:hAnsi="Times New Roman"/>
              <w:lang w:val="en-US"/>
            </w:rPr>
            <w:fldChar w:fldCharType="begin"/>
          </w:r>
          <w:r w:rsidR="003E5214">
            <w:rPr>
              <w:rFonts w:ascii="Times New Roman" w:hAnsi="Times New Roman"/>
            </w:rPr>
            <w:instrText xml:space="preserve"> CITATION 4 \l 2057 </w:instrText>
          </w:r>
          <w:r w:rsidR="003E5214">
            <w:rPr>
              <w:rFonts w:ascii="Times New Roman" w:hAnsi="Times New Roman"/>
              <w:lang w:val="en-US"/>
            </w:rPr>
            <w:fldChar w:fldCharType="separate"/>
          </w:r>
          <w:r w:rsidR="003E5214" w:rsidRPr="003E5214">
            <w:rPr>
              <w:rFonts w:ascii="Times New Roman" w:hAnsi="Times New Roman"/>
              <w:noProof/>
            </w:rPr>
            <w:t>(4)</w:t>
          </w:r>
          <w:r w:rsidR="003E5214">
            <w:rPr>
              <w:rFonts w:ascii="Times New Roman" w:hAnsi="Times New Roman"/>
              <w:lang w:val="en-US"/>
            </w:rPr>
            <w:fldChar w:fldCharType="end"/>
          </w:r>
        </w:sdtContent>
      </w:sdt>
      <w:r w:rsidR="003D7F8B">
        <w:rPr>
          <w:rFonts w:ascii="Times New Roman" w:hAnsi="Times New Roman"/>
          <w:lang w:val="en-US"/>
        </w:rPr>
        <w:t>.</w:t>
      </w:r>
    </w:p>
    <w:p w14:paraId="1A5CEBD7" w14:textId="2A93E0B7" w:rsidR="003D7F8B" w:rsidRPr="000B688F" w:rsidRDefault="003D7F8B" w:rsidP="000B688F">
      <w:pPr>
        <w:ind w:firstLine="720"/>
        <w:rPr>
          <w:rFonts w:ascii="Times New Roman" w:hAnsi="Times New Roman"/>
          <w:lang w:val="en-US"/>
        </w:rPr>
      </w:pPr>
      <w:r w:rsidRPr="003D7F8B">
        <w:rPr>
          <w:rFonts w:ascii="Times New Roman" w:hAnsi="Times New Roman"/>
          <w:lang w:val="en-US"/>
        </w:rPr>
        <w:t xml:space="preserve">Measuring the spectral detector response at several positions around the pipe allows the transmitted and scattered photons to be detected in several positions. Pulse height </w:t>
      </w:r>
      <w:r>
        <w:rPr>
          <w:rFonts w:ascii="Times New Roman" w:hAnsi="Times New Roman"/>
          <w:lang w:val="en-US"/>
        </w:rPr>
        <w:t>analysis (P</w:t>
      </w:r>
      <w:r w:rsidRPr="003D7F8B">
        <w:rPr>
          <w:rFonts w:ascii="Times New Roman" w:hAnsi="Times New Roman"/>
          <w:lang w:val="en-US"/>
        </w:rPr>
        <w:t xml:space="preserve">HA) is used to study the energy depositions in the detectors. Once the detector responses have been combined and utilized, the void fraction and flow regime can be determined. A suitable method, as used here, of examining single- and multi-beam </w:t>
      </w:r>
      <w:r>
        <w:rPr>
          <w:rFonts w:ascii="Times New Roman" w:hAnsi="Times New Roman"/>
          <w:lang w:val="en-US"/>
        </w:rPr>
        <w:t xml:space="preserve">gamma-ray </w:t>
      </w:r>
      <w:r w:rsidR="003E5214">
        <w:rPr>
          <w:rFonts w:ascii="Times New Roman" w:hAnsi="Times New Roman"/>
          <w:lang w:val="en-US"/>
        </w:rPr>
        <w:t xml:space="preserve">densitometry configurations, </w:t>
      </w:r>
      <w:r>
        <w:rPr>
          <w:rFonts w:ascii="Times New Roman" w:hAnsi="Times New Roman"/>
          <w:lang w:val="en-US"/>
        </w:rPr>
        <w:t xml:space="preserve">is </w:t>
      </w:r>
      <w:r w:rsidRPr="003D7F8B">
        <w:rPr>
          <w:rFonts w:ascii="Times New Roman" w:hAnsi="Times New Roman"/>
          <w:lang w:val="en-US"/>
        </w:rPr>
        <w:t>to use phantoms made of polypropylene and compare the data from the detector responses with a range of flow regimes and void fractions</w:t>
      </w:r>
      <w:r>
        <w:rPr>
          <w:rFonts w:ascii="Times New Roman" w:hAnsi="Times New Roman"/>
          <w:lang w:val="en-US"/>
        </w:rPr>
        <w:t>.</w:t>
      </w:r>
    </w:p>
    <w:p w14:paraId="49192000" w14:textId="77777777" w:rsidR="00DA28B2" w:rsidRDefault="00DA28B2" w:rsidP="00941D35"/>
    <w:p w14:paraId="49192001" w14:textId="77777777" w:rsidR="00DA28B2" w:rsidRDefault="00DA28B2" w:rsidP="00941D35"/>
    <w:p w14:paraId="49192002" w14:textId="77777777" w:rsidR="00DA28B2" w:rsidRDefault="00DA28B2" w:rsidP="00941D35"/>
    <w:p w14:paraId="49192003" w14:textId="77777777" w:rsidR="00DA28B2" w:rsidRDefault="00DA28B2" w:rsidP="00DA28B2">
      <w:pPr>
        <w:pStyle w:val="Heading1"/>
        <w:sectPr w:rsidR="00DA28B2" w:rsidSect="00623A81">
          <w:headerReference w:type="default" r:id="rId25"/>
          <w:pgSz w:w="11906" w:h="16838" w:code="9"/>
          <w:pgMar w:top="1701" w:right="1701" w:bottom="1701" w:left="1701" w:header="709" w:footer="851" w:gutter="0"/>
          <w:cols w:space="708"/>
          <w:docGrid w:linePitch="360"/>
        </w:sectPr>
      </w:pPr>
    </w:p>
    <w:p w14:paraId="49192004" w14:textId="7847DB23" w:rsidR="00DA28B2" w:rsidRDefault="003D7F8B" w:rsidP="00DA28B2">
      <w:pPr>
        <w:pStyle w:val="Heading1"/>
        <w:rPr>
          <w:rFonts w:asciiTheme="majorHAnsi" w:hAnsiTheme="majorHAnsi"/>
        </w:rPr>
      </w:pPr>
      <w:bookmarkStart w:id="73" w:name="_Toc498302406"/>
      <w:r w:rsidRPr="00527A98">
        <w:rPr>
          <w:rFonts w:asciiTheme="majorHAnsi" w:hAnsiTheme="majorHAnsi"/>
        </w:rPr>
        <w:lastRenderedPageBreak/>
        <w:t>Experimental setup and results</w:t>
      </w:r>
      <w:bookmarkEnd w:id="73"/>
    </w:p>
    <w:p w14:paraId="059B0315" w14:textId="2A76F17C" w:rsidR="00527A98" w:rsidRDefault="00527A98" w:rsidP="002512A7">
      <w:pPr>
        <w:ind w:firstLine="720"/>
        <w:rPr>
          <w:rFonts w:ascii="Times New Roman" w:hAnsi="Times New Roman"/>
          <w:lang w:val="en-US"/>
        </w:rPr>
      </w:pPr>
      <w:r>
        <w:rPr>
          <w:rFonts w:ascii="Times New Roman" w:hAnsi="Times New Roman"/>
        </w:rPr>
        <w:t xml:space="preserve">In this work, an aluminium pipe </w:t>
      </w:r>
      <w:r w:rsidR="002512A7">
        <w:rPr>
          <w:rFonts w:ascii="Times New Roman" w:hAnsi="Times New Roman"/>
        </w:rPr>
        <w:t xml:space="preserve">was made to test the multi-beam gamma-ray measurement principles. Instead of oil, </w:t>
      </w:r>
      <w:r w:rsidR="002512A7">
        <w:rPr>
          <w:rFonts w:ascii="Times New Roman" w:hAnsi="Times New Roman"/>
          <w:lang w:val="en-US"/>
        </w:rPr>
        <w:t>phantoms of polypropylene (density</w:t>
      </w:r>
      <w:r w:rsidR="003E5214">
        <w:rPr>
          <w:rFonts w:ascii="Times New Roman" w:hAnsi="Times New Roman"/>
          <w:lang w:val="en-US"/>
        </w:rPr>
        <w:t xml:space="preserve"> </w:t>
      </w:r>
      <w:sdt>
        <w:sdtPr>
          <w:rPr>
            <w:rFonts w:ascii="Times New Roman" w:hAnsi="Times New Roman"/>
            <w:lang w:val="en-US"/>
          </w:rPr>
          <w:id w:val="-1280631509"/>
          <w:citation/>
        </w:sdtPr>
        <w:sdtEndPr/>
        <w:sdtContent>
          <w:r w:rsidR="003E5214">
            <w:rPr>
              <w:rFonts w:ascii="Times New Roman" w:hAnsi="Times New Roman"/>
              <w:lang w:val="en-US"/>
            </w:rPr>
            <w:fldChar w:fldCharType="begin"/>
          </w:r>
          <w:r w:rsidR="003E5214">
            <w:rPr>
              <w:rFonts w:ascii="Times New Roman" w:hAnsi="Times New Roman"/>
            </w:rPr>
            <w:instrText xml:space="preserve"> CITATION 5 \l 2057 </w:instrText>
          </w:r>
          <w:r w:rsidR="003E5214">
            <w:rPr>
              <w:rFonts w:ascii="Times New Roman" w:hAnsi="Times New Roman"/>
              <w:lang w:val="en-US"/>
            </w:rPr>
            <w:fldChar w:fldCharType="separate"/>
          </w:r>
          <w:r w:rsidR="003E5214" w:rsidRPr="003E5214">
            <w:rPr>
              <w:rFonts w:ascii="Times New Roman" w:hAnsi="Times New Roman"/>
              <w:noProof/>
            </w:rPr>
            <w:t>(5)</w:t>
          </w:r>
          <w:r w:rsidR="003E5214">
            <w:rPr>
              <w:rFonts w:ascii="Times New Roman" w:hAnsi="Times New Roman"/>
              <w:lang w:val="en-US"/>
            </w:rPr>
            <w:fldChar w:fldCharType="end"/>
          </w:r>
        </w:sdtContent>
      </w:sdt>
      <w:r w:rsidR="002512A7">
        <w:rPr>
          <w:rFonts w:ascii="Times New Roman" w:hAnsi="Times New Roman"/>
          <w:lang w:val="en-US"/>
        </w:rPr>
        <w:t xml:space="preserve"> </w:t>
      </w:r>
      <w:r w:rsidR="002512A7" w:rsidRPr="002512A7">
        <w:rPr>
          <w:rFonts w:ascii="Times New Roman" w:hAnsi="Times New Roman"/>
          <w:lang w:val="en-US"/>
        </w:rPr>
        <w:t>0.91 g/cm</w:t>
      </w:r>
      <w:r w:rsidR="002512A7" w:rsidRPr="002512A7">
        <w:rPr>
          <w:rFonts w:ascii="Times New Roman" w:hAnsi="Times New Roman"/>
          <w:vertAlign w:val="superscript"/>
          <w:lang w:val="en-US"/>
        </w:rPr>
        <w:t>3</w:t>
      </w:r>
      <w:r w:rsidR="002512A7" w:rsidRPr="002512A7">
        <w:rPr>
          <w:rFonts w:ascii="Times New Roman" w:hAnsi="Times New Roman"/>
          <w:lang w:val="en-US"/>
        </w:rPr>
        <w:t>) were employed</w:t>
      </w:r>
      <w:r w:rsidR="002512A7">
        <w:rPr>
          <w:rFonts w:ascii="Times New Roman" w:hAnsi="Times New Roman"/>
          <w:lang w:val="en-US"/>
        </w:rPr>
        <w:t xml:space="preserve">. Such phantoms </w:t>
      </w:r>
      <w:r w:rsidR="002512A7" w:rsidRPr="002512A7">
        <w:rPr>
          <w:rFonts w:ascii="Times New Roman" w:hAnsi="Times New Roman"/>
          <w:lang w:val="en-US"/>
        </w:rPr>
        <w:t xml:space="preserve">are </w:t>
      </w:r>
      <w:r w:rsidR="002512A7">
        <w:rPr>
          <w:rFonts w:ascii="Times New Roman" w:hAnsi="Times New Roman"/>
          <w:lang w:val="en-US"/>
        </w:rPr>
        <w:t>neces</w:t>
      </w:r>
      <w:r w:rsidR="002512A7" w:rsidRPr="002512A7">
        <w:rPr>
          <w:rFonts w:ascii="Times New Roman" w:hAnsi="Times New Roman"/>
          <w:lang w:val="en-US"/>
        </w:rPr>
        <w:t xml:space="preserve">sary to obtain reliable reference values. The density of the phantoms is higher than that of most oils, but is close enough to verify the principle. The inner and outer </w:t>
      </w:r>
      <w:r w:rsidR="002512A7">
        <w:rPr>
          <w:rFonts w:ascii="Times New Roman" w:hAnsi="Times New Roman"/>
          <w:lang w:val="en-US"/>
        </w:rPr>
        <w:t>diam</w:t>
      </w:r>
      <w:r w:rsidR="002512A7" w:rsidRPr="002512A7">
        <w:rPr>
          <w:rFonts w:ascii="Times New Roman" w:hAnsi="Times New Roman"/>
          <w:lang w:val="en-US"/>
        </w:rPr>
        <w:t>eters of the pipe are 80 mm and 90 mm, respectively</w:t>
      </w:r>
      <w:r w:rsidR="002512A7">
        <w:rPr>
          <w:rFonts w:ascii="Times New Roman" w:hAnsi="Times New Roman"/>
          <w:lang w:val="en-US"/>
        </w:rPr>
        <w:t>. A</w:t>
      </w:r>
      <w:r w:rsidR="002E3229">
        <w:rPr>
          <w:rFonts w:ascii="Times New Roman" w:hAnsi="Times New Roman"/>
          <w:lang w:val="en-US"/>
        </w:rPr>
        <w:t xml:space="preserve"> </w:t>
      </w:r>
      <w:r w:rsidR="002E3229">
        <w:rPr>
          <w:rFonts w:ascii="Times New Roman" w:hAnsi="Times New Roman"/>
          <w:vertAlign w:val="superscript"/>
          <w:lang w:val="en-US"/>
        </w:rPr>
        <w:t>241</w:t>
      </w:r>
      <w:r w:rsidR="002512A7">
        <w:rPr>
          <w:rFonts w:ascii="Times New Roman" w:hAnsi="Times New Roman"/>
          <w:lang w:val="en-US"/>
        </w:rPr>
        <w:t xml:space="preserve">Am (59.5 </w:t>
      </w:r>
      <w:proofErr w:type="spellStart"/>
      <w:r w:rsidR="002512A7">
        <w:rPr>
          <w:rFonts w:ascii="Times New Roman" w:hAnsi="Times New Roman"/>
          <w:lang w:val="en-US"/>
        </w:rPr>
        <w:t>keV</w:t>
      </w:r>
      <w:proofErr w:type="spellEnd"/>
      <w:r w:rsidR="002512A7">
        <w:rPr>
          <w:rFonts w:ascii="Times New Roman" w:hAnsi="Times New Roman"/>
          <w:lang w:val="en-US"/>
        </w:rPr>
        <w:t xml:space="preserve">) source and a single </w:t>
      </w:r>
      <w:proofErr w:type="spellStart"/>
      <w:r w:rsidR="002512A7" w:rsidRPr="002512A7">
        <w:rPr>
          <w:rFonts w:ascii="Times New Roman" w:hAnsi="Times New Roman"/>
          <w:lang w:val="en-US"/>
        </w:rPr>
        <w:t>eV</w:t>
      </w:r>
      <w:proofErr w:type="spellEnd"/>
      <w:r w:rsidR="002512A7" w:rsidRPr="002512A7">
        <w:rPr>
          <w:rFonts w:ascii="Times New Roman" w:hAnsi="Times New Roman"/>
          <w:lang w:val="en-US"/>
        </w:rPr>
        <w:t xml:space="preserve"> A1361 CZT (</w:t>
      </w:r>
      <w:proofErr w:type="spellStart"/>
      <w:r w:rsidR="002512A7" w:rsidRPr="002512A7">
        <w:rPr>
          <w:rFonts w:ascii="Times New Roman" w:hAnsi="Times New Roman"/>
          <w:lang w:val="en-US"/>
        </w:rPr>
        <w:t>CdZnTe</w:t>
      </w:r>
      <w:proofErr w:type="spellEnd"/>
      <w:r w:rsidR="002512A7" w:rsidRPr="002512A7">
        <w:rPr>
          <w:rFonts w:ascii="Times New Roman" w:hAnsi="Times New Roman"/>
          <w:lang w:val="en-US"/>
        </w:rPr>
        <w:t xml:space="preserve">) semiconductor detector were used in the experiments, in addition to a eV-550 preamplifier, a </w:t>
      </w:r>
      <w:proofErr w:type="spellStart"/>
      <w:r w:rsidR="002512A7">
        <w:rPr>
          <w:rFonts w:ascii="Times New Roman" w:hAnsi="Times New Roman"/>
          <w:lang w:val="en-US"/>
        </w:rPr>
        <w:t>Ten</w:t>
      </w:r>
      <w:r w:rsidR="002512A7" w:rsidRPr="002512A7">
        <w:rPr>
          <w:rFonts w:ascii="Times New Roman" w:hAnsi="Times New Roman"/>
          <w:lang w:val="en-US"/>
        </w:rPr>
        <w:t>nelec</w:t>
      </w:r>
      <w:proofErr w:type="spellEnd"/>
      <w:r w:rsidR="002512A7" w:rsidRPr="002512A7">
        <w:rPr>
          <w:rFonts w:ascii="Times New Roman" w:hAnsi="Times New Roman"/>
          <w:lang w:val="en-US"/>
        </w:rPr>
        <w:t xml:space="preserve"> TC244 amplifier and an Oxford PHA</w:t>
      </w:r>
      <w:r w:rsidR="002512A7">
        <w:rPr>
          <w:rFonts w:ascii="Times New Roman" w:hAnsi="Times New Roman"/>
          <w:lang w:val="en-US"/>
        </w:rPr>
        <w:t>.</w:t>
      </w:r>
    </w:p>
    <w:p w14:paraId="47663D3B" w14:textId="21C2CEAA" w:rsidR="002512A7" w:rsidRDefault="002512A7" w:rsidP="002512A7">
      <w:pPr>
        <w:ind w:firstLine="720"/>
        <w:rPr>
          <w:rFonts w:ascii="Times New Roman" w:hAnsi="Times New Roman"/>
          <w:lang w:val="en-US"/>
        </w:rPr>
      </w:pPr>
      <w:r w:rsidRPr="002512A7">
        <w:rPr>
          <w:rFonts w:ascii="Times New Roman" w:hAnsi="Times New Roman"/>
          <w:lang w:val="en-US"/>
        </w:rPr>
        <w:t xml:space="preserve">Using the phantoms, static measurements were </w:t>
      </w:r>
      <w:r>
        <w:rPr>
          <w:rFonts w:ascii="Times New Roman" w:hAnsi="Times New Roman"/>
          <w:lang w:val="en-US"/>
        </w:rPr>
        <w:t>perfor</w:t>
      </w:r>
      <w:r w:rsidRPr="002512A7">
        <w:rPr>
          <w:rFonts w:ascii="Times New Roman" w:hAnsi="Times New Roman"/>
          <w:lang w:val="en-US"/>
        </w:rPr>
        <w:t>med. That means both the void fraction and flow regime were constant during the measurements, giving reliable</w:t>
      </w:r>
      <w:r>
        <w:rPr>
          <w:rFonts w:ascii="Times New Roman" w:hAnsi="Times New Roman"/>
          <w:lang w:val="en-US"/>
        </w:rPr>
        <w:t xml:space="preserve"> </w:t>
      </w:r>
      <w:r w:rsidRPr="002512A7">
        <w:rPr>
          <w:rFonts w:ascii="Times New Roman" w:hAnsi="Times New Roman"/>
          <w:lang w:val="en-US"/>
        </w:rPr>
        <w:t xml:space="preserve">references. A complete measurement series of one </w:t>
      </w:r>
      <w:r>
        <w:rPr>
          <w:rFonts w:ascii="Times New Roman" w:hAnsi="Times New Roman"/>
          <w:lang w:val="en-US"/>
        </w:rPr>
        <w:t>phan</w:t>
      </w:r>
      <w:r w:rsidRPr="002512A7">
        <w:rPr>
          <w:rFonts w:ascii="Times New Roman" w:hAnsi="Times New Roman"/>
          <w:lang w:val="en-US"/>
        </w:rPr>
        <w:t>tom consisted of detector responses from 17 positions around the pipe to represent the detector positions from</w:t>
      </w:r>
      <w:r>
        <w:rPr>
          <w:rFonts w:ascii="Times New Roman" w:hAnsi="Times New Roman"/>
          <w:lang w:val="en-US"/>
        </w:rPr>
        <w:t xml:space="preserve"> </w:t>
      </w:r>
      <w:r w:rsidRPr="002512A7">
        <w:rPr>
          <w:rFonts w:ascii="Times New Roman" w:hAnsi="Times New Roman"/>
          <w:lang w:val="en-US"/>
        </w:rPr>
        <w:t>180</w:t>
      </w:r>
      <w:r w:rsidRPr="002512A7">
        <w:rPr>
          <w:rFonts w:ascii="Times New Roman" w:hAnsi="Times New Roman"/>
          <w:vertAlign w:val="superscript"/>
          <w:lang w:val="en-US"/>
        </w:rPr>
        <w:t>o</w:t>
      </w:r>
      <w:r w:rsidRPr="002512A7">
        <w:rPr>
          <w:rFonts w:ascii="Times New Roman" w:hAnsi="Times New Roman"/>
          <w:lang w:val="en-US"/>
        </w:rPr>
        <w:t xml:space="preserve"> (diametrical position) to 52</w:t>
      </w:r>
      <w:r w:rsidRPr="002512A7">
        <w:rPr>
          <w:rFonts w:ascii="Times New Roman" w:hAnsi="Times New Roman"/>
          <w:vertAlign w:val="superscript"/>
          <w:lang w:val="en-US"/>
        </w:rPr>
        <w:t>o</w:t>
      </w:r>
      <w:r>
        <w:rPr>
          <w:rFonts w:ascii="Times New Roman" w:hAnsi="Times New Roman"/>
          <w:lang w:val="en-US"/>
        </w:rPr>
        <w:t>.</w:t>
      </w:r>
    </w:p>
    <w:p w14:paraId="4B04819B" w14:textId="7CDD5AA7" w:rsidR="002512A7" w:rsidRDefault="002512A7" w:rsidP="002512A7">
      <w:pPr>
        <w:ind w:firstLine="720"/>
        <w:rPr>
          <w:rFonts w:ascii="Times New Roman" w:hAnsi="Times New Roman"/>
          <w:lang w:val="en-US"/>
        </w:rPr>
      </w:pPr>
      <w:r w:rsidRPr="002512A7">
        <w:rPr>
          <w:rFonts w:ascii="Times New Roman" w:hAnsi="Times New Roman"/>
          <w:lang w:val="en-US"/>
        </w:rPr>
        <w:t xml:space="preserve">In a system in which measurement values vary </w:t>
      </w:r>
      <w:r w:rsidR="002E3229">
        <w:rPr>
          <w:rFonts w:ascii="Times New Roman" w:hAnsi="Times New Roman"/>
          <w:lang w:val="en-US"/>
        </w:rPr>
        <w:t>rap</w:t>
      </w:r>
      <w:r w:rsidRPr="002512A7">
        <w:rPr>
          <w:rFonts w:ascii="Times New Roman" w:hAnsi="Times New Roman"/>
          <w:lang w:val="en-US"/>
        </w:rPr>
        <w:t>idly, the measurement time (integration time) plays an important role, since measurement time and statistical</w:t>
      </w:r>
      <w:r>
        <w:rPr>
          <w:rFonts w:ascii="Times New Roman" w:hAnsi="Times New Roman"/>
          <w:lang w:val="en-US"/>
        </w:rPr>
        <w:t xml:space="preserve"> </w:t>
      </w:r>
      <w:r w:rsidRPr="002512A7">
        <w:rPr>
          <w:rFonts w:ascii="Times New Roman" w:hAnsi="Times New Roman"/>
          <w:lang w:val="en-US"/>
        </w:rPr>
        <w:t>error are closely related. Longer measurement times give lower statistical errors and vice versa. Fluctuations in measurement values will be smoothed out with a longer measurement time. It is important to use low Z-number</w:t>
      </w:r>
      <w:r>
        <w:rPr>
          <w:rFonts w:ascii="Times New Roman" w:hAnsi="Times New Roman"/>
          <w:lang w:val="en-US"/>
        </w:rPr>
        <w:t xml:space="preserve"> </w:t>
      </w:r>
      <w:r w:rsidRPr="002512A7">
        <w:rPr>
          <w:rFonts w:ascii="Times New Roman" w:hAnsi="Times New Roman"/>
          <w:lang w:val="en-US"/>
        </w:rPr>
        <w:t xml:space="preserve">pipe wall materials with low-energy </w:t>
      </w:r>
      <w:r w:rsidR="002E3229">
        <w:rPr>
          <w:rFonts w:ascii="Times New Roman" w:hAnsi="Times New Roman"/>
          <w:lang w:val="en-US"/>
        </w:rPr>
        <w:t>gamma-ray densi</w:t>
      </w:r>
      <w:r w:rsidRPr="002512A7">
        <w:rPr>
          <w:rFonts w:ascii="Times New Roman" w:hAnsi="Times New Roman"/>
          <w:lang w:val="en-US"/>
        </w:rPr>
        <w:t xml:space="preserve">tometers in order to minimize beam attenuation in the walls. Suitable pipe wall materials include aluminum, titanium or plastics. Windows </w:t>
      </w:r>
      <w:r w:rsidR="002E3229" w:rsidRPr="002512A7">
        <w:rPr>
          <w:rFonts w:ascii="Times New Roman" w:hAnsi="Times New Roman"/>
          <w:lang w:val="en-US"/>
        </w:rPr>
        <w:t>can be made of these</w:t>
      </w:r>
      <w:r w:rsidRPr="002512A7">
        <w:rPr>
          <w:rFonts w:ascii="Times New Roman" w:hAnsi="Times New Roman"/>
          <w:lang w:val="en-US"/>
        </w:rPr>
        <w:t xml:space="preserve"> materials rather than using them for the whole pipeline. In order to obtain short measurement times, the pipe wall material and the source activity must be chosen care- fully. In our experiments, a 14 </w:t>
      </w:r>
      <w:proofErr w:type="spellStart"/>
      <w:r w:rsidRPr="002512A7">
        <w:rPr>
          <w:rFonts w:ascii="Times New Roman" w:hAnsi="Times New Roman"/>
          <w:lang w:val="en-US"/>
        </w:rPr>
        <w:t>mCi</w:t>
      </w:r>
      <w:proofErr w:type="spellEnd"/>
      <w:r w:rsidRPr="002512A7">
        <w:rPr>
          <w:rFonts w:ascii="Times New Roman" w:hAnsi="Times New Roman"/>
          <w:lang w:val="en-US"/>
        </w:rPr>
        <w:t xml:space="preserve"> </w:t>
      </w:r>
      <w:r w:rsidRPr="002E3229">
        <w:rPr>
          <w:rFonts w:ascii="Times New Roman" w:hAnsi="Times New Roman"/>
          <w:vertAlign w:val="superscript"/>
          <w:lang w:val="en-US"/>
        </w:rPr>
        <w:t>241</w:t>
      </w:r>
      <w:r w:rsidRPr="002512A7">
        <w:rPr>
          <w:rFonts w:ascii="Times New Roman" w:hAnsi="Times New Roman"/>
          <w:lang w:val="en-US"/>
        </w:rPr>
        <w:t xml:space="preserve">Am source and a measurement time of 600 s were chosen because of the static nature of the experiment. In a real dynamic system a </w:t>
      </w:r>
      <w:r w:rsidRPr="002E3229">
        <w:rPr>
          <w:rFonts w:ascii="Times New Roman" w:hAnsi="Times New Roman"/>
          <w:vertAlign w:val="superscript"/>
          <w:lang w:val="en-US"/>
        </w:rPr>
        <w:t>241</w:t>
      </w:r>
      <w:r w:rsidRPr="002512A7">
        <w:rPr>
          <w:rFonts w:ascii="Times New Roman" w:hAnsi="Times New Roman"/>
          <w:lang w:val="en-US"/>
        </w:rPr>
        <w:t xml:space="preserve">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rsidRPr="002512A7">
        <w:rPr>
          <w:rFonts w:ascii="Times New Roman" w:hAnsi="Times New Roman"/>
          <w:lang w:val="en-US"/>
        </w:rPr>
        <w:t>mCi</w:t>
      </w:r>
      <w:proofErr w:type="spellEnd"/>
      <w:r w:rsidRPr="002512A7">
        <w:rPr>
          <w:rFonts w:ascii="Times New Roman" w:hAnsi="Times New Roman"/>
          <w:lang w:val="en-US"/>
        </w:rPr>
        <w:t xml:space="preserve"> source and a measurement time of 1 s will decrease the number of counts by 30, thus the statistical error will be increased by about 5.4 times</w:t>
      </w:r>
      <w:r w:rsidR="002E3229">
        <w:rPr>
          <w:rFonts w:ascii="Times New Roman" w:hAnsi="Times New Roman"/>
          <w:lang w:val="en-US"/>
        </w:rPr>
        <w:t xml:space="preserve">. </w:t>
      </w:r>
    </w:p>
    <w:p w14:paraId="3149F233" w14:textId="49093141" w:rsidR="002E3229" w:rsidRDefault="002E3229" w:rsidP="002512A7">
      <w:pPr>
        <w:ind w:firstLine="720"/>
        <w:rPr>
          <w:rFonts w:ascii="Times New Roman" w:hAnsi="Times New Roman"/>
          <w:lang w:val="en-US"/>
        </w:rPr>
      </w:pPr>
      <w:r w:rsidRPr="002E3229">
        <w:rPr>
          <w:rFonts w:ascii="Times New Roman" w:hAnsi="Times New Roman"/>
          <w:lang w:val="en-US"/>
        </w:rPr>
        <w:lastRenderedPageBreak/>
        <w:t xml:space="preserve">The aluminum pipe, source and detector are </w:t>
      </w:r>
      <w:r>
        <w:rPr>
          <w:rFonts w:ascii="Times New Roman" w:hAnsi="Times New Roman"/>
          <w:lang w:val="en-US"/>
        </w:rPr>
        <w:t>mounted in</w:t>
      </w:r>
      <w:r w:rsidRPr="002E3229">
        <w:rPr>
          <w:rFonts w:ascii="Times New Roman" w:hAnsi="Times New Roman"/>
          <w:lang w:val="en-US"/>
        </w:rPr>
        <w:t xml:space="preserve"> a computer-controlled </w:t>
      </w:r>
      <w:r>
        <w:rPr>
          <w:rFonts w:ascii="Times New Roman" w:hAnsi="Times New Roman"/>
          <w:lang w:val="en-US"/>
        </w:rPr>
        <w:t>test</w:t>
      </w:r>
      <w:r w:rsidRPr="002E3229">
        <w:rPr>
          <w:rFonts w:ascii="Times New Roman" w:hAnsi="Times New Roman"/>
          <w:lang w:val="en-US"/>
        </w:rPr>
        <w:t xml:space="preserve"> platform, on which the</w:t>
      </w:r>
      <w:r>
        <w:rPr>
          <w:rFonts w:ascii="Times New Roman" w:hAnsi="Times New Roman"/>
          <w:lang w:val="en-US"/>
        </w:rPr>
        <w:t xml:space="preserve"> </w:t>
      </w:r>
      <w:r w:rsidRPr="002E3229">
        <w:rPr>
          <w:rFonts w:ascii="Times New Roman" w:hAnsi="Times New Roman"/>
          <w:lang w:val="en-US"/>
        </w:rPr>
        <w:t>detectors are positioned ar</w:t>
      </w:r>
      <w:r w:rsidR="003E5214">
        <w:rPr>
          <w:rFonts w:ascii="Times New Roman" w:hAnsi="Times New Roman"/>
          <w:lang w:val="en-US"/>
        </w:rPr>
        <w:t>ound the pipe to an accuracy of</w:t>
      </w:r>
      <w:r w:rsidR="00E10CEB">
        <w:rPr>
          <w:rFonts w:ascii="Times New Roman" w:hAnsi="Times New Roman"/>
          <w:lang w:val="en-US"/>
        </w:rPr>
        <w:t xml:space="preserve"> </w:t>
      </w:r>
      <w:r w:rsidRPr="002E3229">
        <w:rPr>
          <w:rFonts w:ascii="Times New Roman" w:hAnsi="Times New Roman"/>
          <w:lang w:val="en-US"/>
        </w:rPr>
        <w:t>1</w:t>
      </w:r>
      <w:r w:rsidRPr="002E3229">
        <w:rPr>
          <w:rFonts w:ascii="Times New Roman" w:hAnsi="Times New Roman"/>
          <w:vertAlign w:val="superscript"/>
          <w:lang w:val="en-US"/>
        </w:rPr>
        <w:t>o</w:t>
      </w:r>
      <w:r w:rsidR="00145A79">
        <w:rPr>
          <w:rFonts w:ascii="Times New Roman" w:hAnsi="Times New Roman"/>
          <w:vertAlign w:val="superscript"/>
          <w:lang w:val="en-US"/>
        </w:rPr>
        <w:t xml:space="preserve"> </w:t>
      </w:r>
      <w:sdt>
        <w:sdtPr>
          <w:rPr>
            <w:rFonts w:ascii="Times New Roman" w:hAnsi="Times New Roman"/>
            <w:vertAlign w:val="superscript"/>
            <w:lang w:val="en-US"/>
          </w:rPr>
          <w:id w:val="-1397510821"/>
          <w:citation/>
        </w:sdtPr>
        <w:sdtEndPr/>
        <w:sdtContent>
          <w:r w:rsidR="003E5214">
            <w:rPr>
              <w:rFonts w:ascii="Times New Roman" w:hAnsi="Times New Roman"/>
              <w:vertAlign w:val="superscript"/>
              <w:lang w:val="en-US"/>
            </w:rPr>
            <w:fldChar w:fldCharType="begin"/>
          </w:r>
          <w:r w:rsidR="003E5214">
            <w:rPr>
              <w:rFonts w:ascii="Times New Roman" w:hAnsi="Times New Roman"/>
            </w:rPr>
            <w:instrText xml:space="preserve"> CITATION 6 \l 2057 </w:instrText>
          </w:r>
          <w:r w:rsidR="003E5214">
            <w:rPr>
              <w:rFonts w:ascii="Times New Roman" w:hAnsi="Times New Roman"/>
              <w:vertAlign w:val="superscript"/>
              <w:lang w:val="en-US"/>
            </w:rPr>
            <w:fldChar w:fldCharType="separate"/>
          </w:r>
          <w:r w:rsidR="003E5214" w:rsidRPr="003E5214">
            <w:rPr>
              <w:rFonts w:ascii="Times New Roman" w:hAnsi="Times New Roman"/>
              <w:noProof/>
            </w:rPr>
            <w:t>(6)</w:t>
          </w:r>
          <w:r w:rsidR="003E5214">
            <w:rPr>
              <w:rFonts w:ascii="Times New Roman" w:hAnsi="Times New Roman"/>
              <w:vertAlign w:val="superscript"/>
              <w:lang w:val="en-US"/>
            </w:rPr>
            <w:fldChar w:fldCharType="end"/>
          </w:r>
        </w:sdtContent>
      </w:sdt>
      <w:r w:rsidRPr="002E3229">
        <w:rPr>
          <w:rFonts w:ascii="Times New Roman" w:hAnsi="Times New Roman"/>
          <w:lang w:val="en-US"/>
        </w:rPr>
        <w:t>. The CZT detector is moved by 8</w:t>
      </w:r>
      <w:r w:rsidRPr="002E3229">
        <w:rPr>
          <w:rFonts w:ascii="Times New Roman" w:hAnsi="Times New Roman"/>
          <w:vertAlign w:val="superscript"/>
          <w:lang w:val="en-US"/>
        </w:rPr>
        <w:t>o</w:t>
      </w:r>
      <w:r w:rsidRPr="002E3229">
        <w:rPr>
          <w:rFonts w:ascii="Times New Roman" w:hAnsi="Times New Roman"/>
          <w:lang w:val="en-US"/>
        </w:rPr>
        <w:t xml:space="preserve"> between each measurement to obtain detector responses in several positions around the pipe with fixed flow regimes. As shown in </w:t>
      </w:r>
      <w:r w:rsidR="005550F7">
        <w:rPr>
          <w:rFonts w:ascii="Times New Roman" w:hAnsi="Times New Roman"/>
          <w:lang w:val="en-US"/>
        </w:rPr>
        <w:fldChar w:fldCharType="begin"/>
      </w:r>
      <w:r w:rsidR="005550F7">
        <w:rPr>
          <w:rFonts w:ascii="Times New Roman" w:hAnsi="Times New Roman"/>
          <w:lang w:val="en-US"/>
        </w:rPr>
        <w:instrText xml:space="preserve"> REF _Ref498237796 \h </w:instrText>
      </w:r>
      <w:r w:rsidR="005550F7">
        <w:rPr>
          <w:rFonts w:ascii="Times New Roman" w:hAnsi="Times New Roman"/>
          <w:lang w:val="en-US"/>
        </w:rPr>
      </w:r>
      <w:r w:rsidR="005550F7">
        <w:rPr>
          <w:rFonts w:ascii="Times New Roman" w:hAnsi="Times New Roman"/>
          <w:lang w:val="en-US"/>
        </w:rPr>
        <w:fldChar w:fldCharType="separate"/>
      </w:r>
      <w:r w:rsidR="005550F7" w:rsidRPr="005550F7">
        <w:rPr>
          <w:rFonts w:ascii="Times New Roman" w:hAnsi="Times New Roman"/>
        </w:rPr>
        <w:t xml:space="preserve">Table </w:t>
      </w:r>
      <w:r w:rsidR="005550F7" w:rsidRPr="005550F7">
        <w:rPr>
          <w:rFonts w:ascii="Times New Roman" w:hAnsi="Times New Roman"/>
          <w:noProof/>
        </w:rPr>
        <w:t>5</w:t>
      </w:r>
      <w:r w:rsidR="005550F7" w:rsidRPr="005550F7">
        <w:rPr>
          <w:rFonts w:ascii="Times New Roman" w:hAnsi="Times New Roman"/>
        </w:rPr>
        <w:noBreakHyphen/>
      </w:r>
      <w:r w:rsidR="005550F7" w:rsidRPr="005550F7">
        <w:rPr>
          <w:rFonts w:ascii="Times New Roman" w:hAnsi="Times New Roman"/>
          <w:noProof/>
        </w:rPr>
        <w:t>1</w:t>
      </w:r>
      <w:r w:rsidR="005550F7">
        <w:rPr>
          <w:rFonts w:ascii="Times New Roman" w:hAnsi="Times New Roman"/>
          <w:lang w:val="en-US"/>
        </w:rPr>
        <w:fldChar w:fldCharType="end"/>
      </w:r>
      <w:r w:rsidRPr="002E3229">
        <w:rPr>
          <w:rFonts w:ascii="Times New Roman" w:hAnsi="Times New Roman"/>
          <w:lang w:val="en-US"/>
        </w:rPr>
        <w:t>, various polypropylene phantoms are used to simulate flow regimes and void fractions</w:t>
      </w:r>
      <w:r>
        <w:rPr>
          <w:rFonts w:ascii="Times New Roman" w:hAnsi="Times New Roman"/>
          <w:lang w:val="en-US"/>
        </w:rPr>
        <w:t>.</w:t>
      </w:r>
    </w:p>
    <w:p w14:paraId="7CD35303" w14:textId="44E1E3BA" w:rsidR="002E3229" w:rsidRDefault="002E3229" w:rsidP="002512A7">
      <w:pPr>
        <w:ind w:firstLine="720"/>
        <w:rPr>
          <w:rFonts w:ascii="Times New Roman" w:hAnsi="Times New Roman"/>
          <w:lang w:val="en-US"/>
        </w:rPr>
      </w:pPr>
      <w:r w:rsidRPr="002E3229">
        <w:rPr>
          <w:rFonts w:ascii="Times New Roman" w:hAnsi="Times New Roman"/>
          <w:lang w:val="en-US"/>
        </w:rPr>
        <w:t xml:space="preserve">More information is obtained with </w:t>
      </w:r>
      <w:r>
        <w:rPr>
          <w:rFonts w:ascii="Times New Roman" w:hAnsi="Times New Roman"/>
          <w:lang w:val="en-US"/>
        </w:rPr>
        <w:t>multi-beam densi</w:t>
      </w:r>
      <w:r w:rsidRPr="002E3229">
        <w:rPr>
          <w:rFonts w:ascii="Times New Roman" w:hAnsi="Times New Roman"/>
          <w:lang w:val="en-US"/>
        </w:rPr>
        <w:t>tometry than with single-beam gamma-ray densitometry. Void fraction measurements of the same pipe and phantoms from</w:t>
      </w:r>
      <w:r>
        <w:rPr>
          <w:rFonts w:ascii="Times New Roman" w:hAnsi="Times New Roman"/>
          <w:lang w:val="en-US"/>
        </w:rPr>
        <w:t xml:space="preserve"> single-beam </w:t>
      </w:r>
      <w:r w:rsidRPr="002E3229">
        <w:rPr>
          <w:rFonts w:ascii="Times New Roman" w:hAnsi="Times New Roman"/>
          <w:lang w:val="en-US"/>
        </w:rPr>
        <w:t>and multi-beam low-energy gamma-ray configurations have been compared in order to study their performance</w:t>
      </w:r>
      <w:r>
        <w:rPr>
          <w:rFonts w:ascii="Times New Roman" w:hAnsi="Times New Roman"/>
          <w:lang w:val="en-US"/>
        </w:rPr>
        <w:t>.</w:t>
      </w:r>
    </w:p>
    <w:p w14:paraId="32C4BC6F" w14:textId="685DC647" w:rsidR="00E10CEB" w:rsidRPr="00E10CEB" w:rsidRDefault="002E3229" w:rsidP="00E10CEB">
      <w:pPr>
        <w:ind w:firstLine="720"/>
        <w:rPr>
          <w:rFonts w:ascii="Times New Roman" w:hAnsi="Times New Roman"/>
          <w:lang w:val="en-US"/>
        </w:rPr>
      </w:pPr>
      <w:r w:rsidRPr="002E3229">
        <w:rPr>
          <w:rFonts w:ascii="Times New Roman" w:hAnsi="Times New Roman"/>
          <w:lang w:val="en-US"/>
        </w:rPr>
        <w:t xml:space="preserve">The principle of single-beam </w:t>
      </w:r>
      <w:r>
        <w:rPr>
          <w:rFonts w:ascii="Times New Roman" w:hAnsi="Times New Roman"/>
          <w:lang w:val="en-US"/>
        </w:rPr>
        <w:t>gamma-ray densi</w:t>
      </w:r>
      <w:r w:rsidRPr="002E3229">
        <w:rPr>
          <w:rFonts w:ascii="Times New Roman" w:hAnsi="Times New Roman"/>
          <w:lang w:val="en-US"/>
        </w:rPr>
        <w:t xml:space="preserve">tometers is based on the concept of expressing the void fraction in terms of transmitted intensity, which is the number of photons detected in the full energy peak in the measurement time period. This means counting </w:t>
      </w:r>
      <w:r>
        <w:rPr>
          <w:rFonts w:ascii="Times New Roman" w:hAnsi="Times New Roman"/>
          <w:lang w:val="en-US"/>
        </w:rPr>
        <w:t>pho</w:t>
      </w:r>
      <w:r w:rsidRPr="002E3229">
        <w:rPr>
          <w:rFonts w:ascii="Times New Roman" w:hAnsi="Times New Roman"/>
          <w:lang w:val="en-US"/>
        </w:rPr>
        <w:t xml:space="preserve">tons with energy higher than a given threshold value, which was 40 </w:t>
      </w:r>
      <w:proofErr w:type="spellStart"/>
      <w:r w:rsidRPr="002E3229">
        <w:rPr>
          <w:rFonts w:ascii="Times New Roman" w:hAnsi="Times New Roman"/>
          <w:lang w:val="en-US"/>
        </w:rPr>
        <w:t>keV</w:t>
      </w:r>
      <w:proofErr w:type="spellEnd"/>
      <w:r w:rsidRPr="002E3229">
        <w:rPr>
          <w:rFonts w:ascii="Times New Roman" w:hAnsi="Times New Roman"/>
          <w:lang w:val="en-US"/>
        </w:rPr>
        <w:t xml:space="preserve"> in our experiments. The void fraction can be found as</w:t>
      </w:r>
      <w:r>
        <w:rPr>
          <w:rFonts w:ascii="Times New Roman" w:hAnsi="Times New Roman"/>
          <w:lang w:val="en-US"/>
        </w:rPr>
        <w:t>:</w:t>
      </w:r>
    </w:p>
    <w:tbl>
      <w:tblPr>
        <w:tblW w:w="0" w:type="auto"/>
        <w:tblLook w:val="00A0" w:firstRow="1" w:lastRow="0" w:firstColumn="1" w:lastColumn="0" w:noHBand="0" w:noVBand="0"/>
      </w:tblPr>
      <w:tblGrid>
        <w:gridCol w:w="7905"/>
        <w:gridCol w:w="815"/>
      </w:tblGrid>
      <w:tr w:rsidR="00E10CEB" w:rsidRPr="00E10CEB" w14:paraId="207B3F5F" w14:textId="77777777" w:rsidTr="00775753">
        <w:tc>
          <w:tcPr>
            <w:tcW w:w="7905" w:type="dxa"/>
          </w:tcPr>
          <w:p w14:paraId="41DD8AE8" w14:textId="5E8C2ECE" w:rsidR="00E10CEB" w:rsidRPr="00E10CEB" w:rsidRDefault="008D61B0" w:rsidP="00E10CEB">
            <w:pPr>
              <w:spacing w:line="600" w:lineRule="exact"/>
              <w:ind w:left="547"/>
              <w:rPr>
                <w:rFonts w:ascii="Times New Roman" w:hAnsi="Times New Roman"/>
                <w:sz w:val="12"/>
                <w:szCs w:val="12"/>
                <w:lang w:val="en-US"/>
              </w:rPr>
            </w:pPr>
            <m:oMath>
              <m:sSup>
                <m:sSupPr>
                  <m:ctrlPr>
                    <w:rPr>
                      <w:rFonts w:ascii="Cambria Math" w:hAnsi="Cambria Math"/>
                    </w:rPr>
                  </m:ctrlPr>
                </m:sSupPr>
                <m:e>
                  <m:r>
                    <w:rPr>
                      <w:rFonts w:ascii="Cambria Math" w:hAnsi="Cambria Math"/>
                    </w:rPr>
                    <m:t>a</m:t>
                  </m:r>
                </m:e>
                <m:sup>
                  <m:r>
                    <w:rPr>
                      <w:rFonts w:ascii="Cambria Math" w:hAnsi="Cambria Math"/>
                    </w:rPr>
                    <m:t>2</m:t>
                  </m:r>
                </m:sup>
              </m:sSup>
            </m:oMath>
            <w:r w:rsidR="00E10CEB">
              <w:rPr>
                <w:rFonts w:ascii="Times New Roman" w:hAnsi="Times New Roman"/>
                <w:noProof/>
                <w:sz w:val="20"/>
                <w:szCs w:val="20"/>
                <w:lang w:eastAsia="en-GB"/>
              </w:rPr>
              <mc:AlternateContent>
                <mc:Choice Requires="wps">
                  <w:drawing>
                    <wp:anchor distT="0" distB="0" distL="114300" distR="114300" simplePos="0" relativeHeight="251667456" behindDoc="1" locked="0" layoutInCell="1" allowOverlap="1" wp14:anchorId="77CAA005" wp14:editId="59319774">
                      <wp:simplePos x="0" y="0"/>
                      <wp:positionH relativeFrom="page">
                        <wp:posOffset>1072515</wp:posOffset>
                      </wp:positionH>
                      <wp:positionV relativeFrom="paragraph">
                        <wp:posOffset>38100</wp:posOffset>
                      </wp:positionV>
                      <wp:extent cx="229235" cy="388620"/>
                      <wp:effectExtent l="0" t="0" r="317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EA78" w14:textId="77777777" w:rsidR="000145F1" w:rsidRDefault="000145F1" w:rsidP="00E10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84.45pt;margin-top:3pt;width:18.05pt;height:30.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8/sw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J4pfz+zAgAAsQUAAA4A&#10;AAAAAAAAAAAAAAAALgIAAGRycy9lMm9Eb2MueG1sUEsBAi0AFAAGAAgAAAAhAMTFshHcAAAACAEA&#10;AA8AAAAAAAAAAAAAAAAADQUAAGRycy9kb3ducmV2LnhtbFBLBQYAAAAABAAEAPMAAAAWBgAAAAA=&#10;" filled="f" stroked="f">
                      <v:textbox inset="0,0,0,0">
                        <w:txbxContent>
                          <w:p w14:paraId="6092EA78" w14:textId="77777777" w:rsidR="000145F1" w:rsidRDefault="000145F1" w:rsidP="00E10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E10CEB" w:rsidRPr="00E10CEB">
              <w:rPr>
                <w:rFonts w:ascii="Times New Roman" w:hAnsi="Times New Roman"/>
                <w:color w:val="363435"/>
                <w:w w:val="99"/>
                <w:position w:val="2"/>
                <w:sz w:val="21"/>
                <w:szCs w:val="21"/>
                <w:u w:val="single" w:color="363435"/>
                <w:lang w:val="en-US"/>
              </w:rPr>
              <w:t>l</w:t>
            </w:r>
            <w:r w:rsidR="00E10CEB" w:rsidRPr="00E10CEB">
              <w:rPr>
                <w:rFonts w:ascii="Times New Roman" w:hAnsi="Times New Roman"/>
                <w:color w:val="363435"/>
                <w:spacing w:val="-2"/>
                <w:w w:val="99"/>
                <w:position w:val="2"/>
                <w:sz w:val="21"/>
                <w:szCs w:val="21"/>
                <w:u w:val="single" w:color="363435"/>
                <w:lang w:val="en-US"/>
              </w:rPr>
              <w:t>n</w:t>
            </w:r>
            <w:r w:rsidR="00E10CEB" w:rsidRPr="00E10CEB">
              <w:rPr>
                <w:rFonts w:ascii="Times New Roman" w:hAnsi="Times New Roman"/>
                <w:color w:val="363435"/>
                <w:spacing w:val="1"/>
                <w:w w:val="32"/>
                <w:position w:val="-2"/>
                <w:sz w:val="58"/>
                <w:szCs w:val="58"/>
                <w:u w:val="single" w:color="363435"/>
                <w:lang w:val="en-US"/>
              </w:rPr>
              <w:t>S</w:t>
            </w:r>
            <w:r w:rsidR="00E10CEB" w:rsidRPr="00E10CEB">
              <w:rPr>
                <w:rFonts w:ascii="Times New Roman" w:hAnsi="Times New Roman"/>
                <w:i/>
                <w:color w:val="363435"/>
                <w:w w:val="99"/>
                <w:position w:val="17"/>
                <w:sz w:val="21"/>
                <w:szCs w:val="21"/>
                <w:u w:val="single" w:color="363435"/>
                <w:lang w:val="en-US"/>
              </w:rPr>
              <w:t>I</w:t>
            </w:r>
            <w:r w:rsidR="00E10CEB" w:rsidRPr="00E10CEB">
              <w:rPr>
                <w:rFonts w:ascii="Times New Roman" w:hAnsi="Times New Roman"/>
                <w:color w:val="363435"/>
                <w:w w:val="119"/>
                <w:position w:val="13"/>
                <w:sz w:val="12"/>
                <w:szCs w:val="12"/>
                <w:u w:val="single" w:color="363435"/>
                <w:lang w:val="en-US"/>
              </w:rPr>
              <w:t>mix</w:t>
            </w:r>
          </w:p>
          <w:p w14:paraId="6B26B062" w14:textId="77777777" w:rsidR="00E10CEB" w:rsidRPr="00E10CEB" w:rsidRDefault="00E10CEB" w:rsidP="00E10CEB">
            <w:pPr>
              <w:spacing w:before="0" w:line="160" w:lineRule="exact"/>
              <w:ind w:left="117"/>
              <w:jc w:val="left"/>
              <w:rPr>
                <w:rFonts w:ascii="Times New Roman" w:hAnsi="Times New Roman"/>
                <w:sz w:val="21"/>
                <w:szCs w:val="21"/>
                <w:lang w:val="en-US"/>
              </w:rPr>
            </w:pPr>
            <w:r w:rsidRPr="00E10CEB">
              <w:rPr>
                <w:rFonts w:ascii="Times New Roman" w:hAnsi="Times New Roman"/>
                <w:color w:val="363435"/>
                <w:w w:val="137"/>
                <w:position w:val="-1"/>
                <w:sz w:val="21"/>
                <w:szCs w:val="21"/>
                <w:lang w:val="en-US"/>
              </w:rPr>
              <w:t>a</w:t>
            </w:r>
            <w:r w:rsidRPr="00E10CEB">
              <w:rPr>
                <w:rFonts w:ascii="Times New Roman" w:hAnsi="Times New Roman"/>
                <w:color w:val="363435"/>
                <w:spacing w:val="-7"/>
                <w:w w:val="137"/>
                <w:position w:val="-1"/>
                <w:sz w:val="21"/>
                <w:szCs w:val="21"/>
                <w:lang w:val="en-US"/>
              </w:rPr>
              <w:t xml:space="preserve"> </w:t>
            </w:r>
            <w:r w:rsidRPr="00E10CEB">
              <w:rPr>
                <w:rFonts w:ascii="Times New Roman" w:hAnsi="Times New Roman"/>
                <w:color w:val="363435"/>
                <w:w w:val="165"/>
                <w:position w:val="-1"/>
                <w:sz w:val="21"/>
                <w:szCs w:val="21"/>
                <w:lang w:val="en-US"/>
              </w:rPr>
              <w:t>5</w:t>
            </w:r>
          </w:p>
          <w:p w14:paraId="46499218" w14:textId="3221C035" w:rsidR="00E10CEB" w:rsidRPr="00E10CEB" w:rsidRDefault="00E10CEB" w:rsidP="00E10CEB">
            <w:pPr>
              <w:spacing w:before="0" w:line="320" w:lineRule="exact"/>
              <w:ind w:left="563"/>
              <w:jc w:val="left"/>
              <w:rPr>
                <w:rFonts w:ascii="Times New Roman" w:hAnsi="Times New Roman"/>
                <w:sz w:val="12"/>
                <w:szCs w:val="12"/>
                <w:lang w:val="en-US"/>
              </w:rPr>
            </w:pPr>
            <w:r>
              <w:rPr>
                <w:rFonts w:ascii="Times New Roman" w:hAnsi="Times New Roman"/>
                <w:noProof/>
                <w:sz w:val="20"/>
                <w:szCs w:val="20"/>
                <w:lang w:eastAsia="en-GB"/>
              </w:rPr>
              <mc:AlternateContent>
                <mc:Choice Requires="wps">
                  <w:drawing>
                    <wp:anchor distT="0" distB="0" distL="114300" distR="114300" simplePos="0" relativeHeight="251668480" behindDoc="1" locked="0" layoutInCell="1" allowOverlap="1" wp14:anchorId="3369C98B" wp14:editId="2B2E8143">
                      <wp:simplePos x="0" y="0"/>
                      <wp:positionH relativeFrom="page">
                        <wp:posOffset>1072515</wp:posOffset>
                      </wp:positionH>
                      <wp:positionV relativeFrom="paragraph">
                        <wp:posOffset>-80645</wp:posOffset>
                      </wp:positionV>
                      <wp:extent cx="218440" cy="388620"/>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2348" w14:textId="77777777" w:rsidR="000145F1" w:rsidRDefault="000145F1" w:rsidP="00E10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84.45pt;margin-top:-6.35pt;width:17.2pt;height:30.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r+swIAALE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AVdar+swIAALEF&#10;AAAOAAAAAAAAAAAAAAAAAC4CAABkcnMvZTJvRG9jLnhtbFBLAQItABQABgAIAAAAIQArvJnY4AAA&#10;AAoBAAAPAAAAAAAAAAAAAAAAAA0FAABkcnMvZG93bnJldi54bWxQSwUGAAAAAAQABADzAAAAGgYA&#10;AAAA&#10;" filled="f" stroked="f">
                      <v:textbox inset="0,0,0,0">
                        <w:txbxContent>
                          <w:p w14:paraId="6CD62348" w14:textId="77777777" w:rsidR="000145F1" w:rsidRDefault="000145F1" w:rsidP="00E10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Pr>
                <w:rFonts w:ascii="Times New Roman" w:hAnsi="Times New Roman"/>
                <w:noProof/>
                <w:sz w:val="20"/>
                <w:szCs w:val="20"/>
                <w:lang w:eastAsia="en-GB"/>
              </w:rPr>
              <mc:AlternateContent>
                <mc:Choice Requires="wps">
                  <w:drawing>
                    <wp:anchor distT="0" distB="0" distL="114300" distR="114300" simplePos="0" relativeHeight="251669504" behindDoc="1" locked="0" layoutInCell="1" allowOverlap="1" wp14:anchorId="7C65985C" wp14:editId="1581B35B">
                      <wp:simplePos x="0" y="0"/>
                      <wp:positionH relativeFrom="page">
                        <wp:posOffset>993140</wp:posOffset>
                      </wp:positionH>
                      <wp:positionV relativeFrom="paragraph">
                        <wp:posOffset>-80645</wp:posOffset>
                      </wp:positionV>
                      <wp:extent cx="66040" cy="372110"/>
                      <wp:effectExtent l="254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0D61" w14:textId="77777777" w:rsidR="000145F1" w:rsidRDefault="000145F1" w:rsidP="00E10CEB">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78.2pt;margin-top:-6.35pt;width:5.2pt;height:2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rCsQIAALA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1gWrCsQIAALAFAAAO&#10;AAAAAAAAAAAAAAAAAC4CAABkcnMvZTJvRG9jLnhtbFBLAQItABQABgAIAAAAIQDG7e9Z3wAAAAoB&#10;AAAPAAAAAAAAAAAAAAAAAAsFAABkcnMvZG93bnJldi54bWxQSwUGAAAAAAQABADzAAAAFwYAAAAA&#10;" filled="f" stroked="f">
                      <v:textbox inset="0,0,0,0">
                        <w:txbxContent>
                          <w:p w14:paraId="21DC0D61" w14:textId="77777777" w:rsidR="000145F1" w:rsidRDefault="000145F1" w:rsidP="00E10CEB">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r w:rsidRPr="00E10CEB">
              <w:rPr>
                <w:rFonts w:ascii="Times New Roman" w:hAnsi="Times New Roman"/>
                <w:color w:val="363435"/>
                <w:position w:val="-2"/>
                <w:sz w:val="21"/>
                <w:szCs w:val="21"/>
                <w:lang w:val="en-US"/>
              </w:rPr>
              <w:t>ln</w:t>
            </w:r>
            <w:proofErr w:type="spellEnd"/>
            <w:r w:rsidRPr="00E10CEB">
              <w:rPr>
                <w:rFonts w:ascii="Times New Roman" w:hAnsi="Times New Roman"/>
                <w:color w:val="363435"/>
                <w:spacing w:val="51"/>
                <w:position w:val="-2"/>
                <w:sz w:val="21"/>
                <w:szCs w:val="21"/>
                <w:lang w:val="en-US"/>
              </w:rPr>
              <w:t xml:space="preserve"> </w:t>
            </w:r>
            <w:r w:rsidRPr="00E10CEB">
              <w:rPr>
                <w:rFonts w:ascii="Times New Roman" w:hAnsi="Times New Roman"/>
                <w:i/>
                <w:color w:val="363435"/>
                <w:position w:val="12"/>
                <w:sz w:val="21"/>
                <w:szCs w:val="21"/>
                <w:u w:val="single" w:color="363435"/>
                <w:lang w:val="en-US"/>
              </w:rPr>
              <w:t>I</w:t>
            </w:r>
            <w:r w:rsidRPr="00E10CEB">
              <w:rPr>
                <w:rFonts w:ascii="Times New Roman" w:hAnsi="Times New Roman"/>
                <w:color w:val="363435"/>
                <w:w w:val="119"/>
                <w:position w:val="9"/>
                <w:sz w:val="12"/>
                <w:szCs w:val="12"/>
                <w:u w:val="single" w:color="363435"/>
                <w:lang w:val="en-US"/>
              </w:rPr>
              <w:t>gas</w:t>
            </w:r>
          </w:p>
          <w:p w14:paraId="7214AE32" w14:textId="6B832609" w:rsidR="00E10CEB" w:rsidRPr="00E10CEB" w:rsidRDefault="00E10CEB" w:rsidP="00E10CEB">
            <w:pPr>
              <w:rPr>
                <w:rFonts w:ascii="Times New Roman" w:hAnsi="Times New Roman"/>
              </w:rPr>
            </w:pPr>
          </w:p>
        </w:tc>
        <w:tc>
          <w:tcPr>
            <w:tcW w:w="815" w:type="dxa"/>
          </w:tcPr>
          <w:p w14:paraId="1E6B968C" w14:textId="06BC4F3B" w:rsidR="00E10CEB" w:rsidRPr="00E10CEB" w:rsidRDefault="00E10CEB" w:rsidP="00E10CEB">
            <w:pPr>
              <w:rPr>
                <w:rFonts w:ascii="Times New Roman" w:hAnsi="Times New Roman"/>
                <w:b/>
                <w:bCs/>
              </w:rPr>
            </w:pPr>
            <w:bookmarkStart w:id="74" w:name="_Ref498300778"/>
            <w:bookmarkStart w:id="75" w:name="_Ref498301902"/>
            <w:bookmarkStart w:id="76" w:name="_Toc498365538"/>
            <w:r w:rsidRPr="00E10CEB">
              <w:rPr>
                <w:rFonts w:ascii="Times New Roman" w:hAnsi="Times New Roman"/>
                <w:b/>
                <w:bCs/>
              </w:rPr>
              <w:t>(</w:t>
            </w:r>
            <w:r w:rsidRPr="00E10CEB">
              <w:rPr>
                <w:rFonts w:ascii="Times New Roman" w:hAnsi="Times New Roman"/>
                <w:b/>
                <w:bCs/>
              </w:rPr>
              <w:fldChar w:fldCharType="begin"/>
            </w:r>
            <w:r w:rsidRPr="00E10CEB">
              <w:rPr>
                <w:rFonts w:ascii="Times New Roman" w:hAnsi="Times New Roman"/>
                <w:b/>
                <w:bCs/>
              </w:rPr>
              <w:instrText xml:space="preserve"> STYLEREF 1 \s </w:instrText>
            </w:r>
            <w:r w:rsidRPr="00E10CEB">
              <w:rPr>
                <w:rFonts w:ascii="Times New Roman" w:hAnsi="Times New Roman"/>
                <w:b/>
                <w:bCs/>
              </w:rPr>
              <w:fldChar w:fldCharType="separate"/>
            </w:r>
            <w:r w:rsidRPr="00E10CEB">
              <w:rPr>
                <w:rFonts w:ascii="Times New Roman" w:hAnsi="Times New Roman"/>
                <w:b/>
                <w:bCs/>
              </w:rPr>
              <w:t>5</w:t>
            </w:r>
            <w:r w:rsidRPr="00E10CEB">
              <w:rPr>
                <w:rFonts w:ascii="Times New Roman" w:hAnsi="Times New Roman"/>
                <w:b/>
                <w:bCs/>
              </w:rPr>
              <w:fldChar w:fldCharType="end"/>
            </w:r>
            <w:r w:rsidRPr="00E10CEB">
              <w:rPr>
                <w:rFonts w:ascii="Times New Roman" w:hAnsi="Times New Roman"/>
                <w:b/>
                <w:bCs/>
              </w:rPr>
              <w:noBreakHyphen/>
            </w:r>
            <w:r w:rsidRPr="00E10CEB">
              <w:rPr>
                <w:rFonts w:ascii="Times New Roman" w:hAnsi="Times New Roman"/>
                <w:b/>
                <w:bCs/>
              </w:rPr>
              <w:fldChar w:fldCharType="begin"/>
            </w:r>
            <w:r w:rsidRPr="00E10CEB">
              <w:rPr>
                <w:rFonts w:ascii="Times New Roman" w:hAnsi="Times New Roman"/>
                <w:b/>
                <w:bCs/>
              </w:rPr>
              <w:instrText xml:space="preserve"> SEQ Equation \* ARABIC \s 1 </w:instrText>
            </w:r>
            <w:r w:rsidRPr="00E10CEB">
              <w:rPr>
                <w:rFonts w:ascii="Times New Roman" w:hAnsi="Times New Roman"/>
                <w:b/>
                <w:bCs/>
              </w:rPr>
              <w:fldChar w:fldCharType="separate"/>
            </w:r>
            <w:r w:rsidRPr="00E10CEB">
              <w:rPr>
                <w:rFonts w:ascii="Times New Roman" w:hAnsi="Times New Roman"/>
                <w:b/>
                <w:bCs/>
              </w:rPr>
              <w:t>1</w:t>
            </w:r>
            <w:r w:rsidRPr="00E10CEB">
              <w:rPr>
                <w:rFonts w:ascii="Times New Roman" w:hAnsi="Times New Roman"/>
                <w:b/>
                <w:bCs/>
              </w:rPr>
              <w:fldChar w:fldCharType="end"/>
            </w:r>
            <w:bookmarkEnd w:id="74"/>
            <w:r w:rsidRPr="00E10CEB">
              <w:rPr>
                <w:rFonts w:ascii="Times New Roman" w:hAnsi="Times New Roman"/>
                <w:b/>
                <w:bCs/>
              </w:rPr>
              <w:t>)</w:t>
            </w:r>
            <w:bookmarkEnd w:id="75"/>
            <w:bookmarkEnd w:id="76"/>
          </w:p>
        </w:tc>
      </w:tr>
    </w:tbl>
    <w:p w14:paraId="4A0317D5" w14:textId="0BDEE84B" w:rsidR="00E10CEB" w:rsidRDefault="00E10CEB" w:rsidP="00E10CEB">
      <w:pPr>
        <w:rPr>
          <w:rFonts w:ascii="Times New Roman" w:hAnsi="Times New Roman"/>
          <w:lang w:val="en-US"/>
        </w:rPr>
      </w:pPr>
      <w:proofErr w:type="gramStart"/>
      <w:r w:rsidRPr="00E10CEB">
        <w:rPr>
          <w:rFonts w:ascii="Times New Roman" w:hAnsi="Times New Roman"/>
          <w:lang w:val="en-US"/>
        </w:rPr>
        <w:t>where</w:t>
      </w:r>
      <w:proofErr w:type="gramEnd"/>
      <w:r w:rsidRPr="00E10CEB">
        <w:rPr>
          <w:rFonts w:ascii="Times New Roman" w:hAnsi="Times New Roman"/>
          <w:lang w:val="en-US"/>
        </w:rPr>
        <w:t xml:space="preserve"> </w:t>
      </w:r>
      <w:proofErr w:type="spellStart"/>
      <w:r w:rsidRPr="00E10CEB">
        <w:rPr>
          <w:rFonts w:ascii="Times New Roman" w:hAnsi="Times New Roman"/>
          <w:i/>
          <w:lang w:val="en-US"/>
        </w:rPr>
        <w:t>I</w:t>
      </w:r>
      <w:r w:rsidRPr="00E10CEB">
        <w:rPr>
          <w:rFonts w:ascii="Times New Roman" w:hAnsi="Times New Roman"/>
          <w:lang w:val="en-US"/>
        </w:rPr>
        <w:t>oil</w:t>
      </w:r>
      <w:proofErr w:type="spellEnd"/>
      <w:r w:rsidRPr="00E10CEB">
        <w:rPr>
          <w:rFonts w:ascii="Times New Roman" w:hAnsi="Times New Roman"/>
          <w:lang w:val="en-US"/>
        </w:rPr>
        <w:t xml:space="preserve">  and </w:t>
      </w:r>
      <w:proofErr w:type="spellStart"/>
      <w:r w:rsidRPr="00E10CEB">
        <w:rPr>
          <w:rFonts w:ascii="Times New Roman" w:hAnsi="Times New Roman"/>
          <w:i/>
          <w:lang w:val="en-US"/>
        </w:rPr>
        <w:t>I</w:t>
      </w:r>
      <w:r w:rsidRPr="00E10CEB">
        <w:rPr>
          <w:rFonts w:ascii="Times New Roman" w:hAnsi="Times New Roman"/>
          <w:lang w:val="en-US"/>
        </w:rPr>
        <w:t>gas</w:t>
      </w:r>
      <w:proofErr w:type="spellEnd"/>
      <w:r w:rsidRPr="00E10CEB">
        <w:rPr>
          <w:rFonts w:ascii="Times New Roman" w:hAnsi="Times New Roman"/>
          <w:lang w:val="en-US"/>
        </w:rPr>
        <w:t xml:space="preserve">  correspond to 100% oil and 100% gas,</w:t>
      </w:r>
      <w:r>
        <w:rPr>
          <w:rFonts w:ascii="Times New Roman" w:hAnsi="Times New Roman"/>
          <w:lang w:val="en-US"/>
        </w:rPr>
        <w:t xml:space="preserve"> </w:t>
      </w:r>
      <w:r w:rsidRPr="00E10CEB">
        <w:rPr>
          <w:rFonts w:ascii="Times New Roman" w:hAnsi="Times New Roman"/>
          <w:lang w:val="en-US"/>
        </w:rPr>
        <w:t>respectively. These values are used as calibration values.</w:t>
      </w:r>
      <w:r>
        <w:rPr>
          <w:rFonts w:ascii="Times New Roman" w:hAnsi="Times New Roman"/>
          <w:lang w:val="en-US"/>
        </w:rPr>
        <w:t xml:space="preserve"> </w:t>
      </w:r>
      <w:proofErr w:type="spellStart"/>
      <w:r w:rsidRPr="00E10CEB">
        <w:rPr>
          <w:rFonts w:ascii="Times New Roman" w:hAnsi="Times New Roman"/>
          <w:i/>
          <w:lang w:val="en-US"/>
        </w:rPr>
        <w:t>I</w:t>
      </w:r>
      <w:r w:rsidRPr="00E10CEB">
        <w:rPr>
          <w:rFonts w:ascii="Times New Roman" w:hAnsi="Times New Roman"/>
          <w:vertAlign w:val="subscript"/>
          <w:lang w:val="en-US"/>
        </w:rPr>
        <w:t>mix</w:t>
      </w:r>
      <w:proofErr w:type="spellEnd"/>
      <w:r>
        <w:rPr>
          <w:rFonts w:ascii="Times New Roman" w:hAnsi="Times New Roman"/>
          <w:lang w:val="en-US"/>
        </w:rPr>
        <w:t xml:space="preserve"> </w:t>
      </w:r>
      <w:r w:rsidRPr="00E10CEB">
        <w:rPr>
          <w:rFonts w:ascii="Times New Roman" w:hAnsi="Times New Roman"/>
          <w:lang w:val="en-US"/>
        </w:rPr>
        <w:t>is the measured intensity which depends on the amount of oil and gas in the flow. Eq.</w:t>
      </w:r>
      <w:r>
        <w:rPr>
          <w:rFonts w:ascii="Times New Roman" w:hAnsi="Times New Roman"/>
          <w:lang w:val="en-US"/>
        </w:rPr>
        <w:t xml:space="preserve"> </w:t>
      </w:r>
      <w:r w:rsidRPr="00E10CEB">
        <w:rPr>
          <w:rFonts w:ascii="Times New Roman" w:hAnsi="Times New Roman"/>
          <w:b/>
          <w:lang w:val="en-US"/>
        </w:rPr>
        <w:fldChar w:fldCharType="begin"/>
      </w:r>
      <w:r w:rsidRPr="00E10CEB">
        <w:rPr>
          <w:rFonts w:ascii="Times New Roman" w:hAnsi="Times New Roman"/>
          <w:b/>
          <w:lang w:val="en-US"/>
        </w:rPr>
        <w:instrText xml:space="preserve"> REF _Ref498300778 \h </w:instrText>
      </w:r>
      <w:r>
        <w:rPr>
          <w:rFonts w:ascii="Times New Roman" w:hAnsi="Times New Roman"/>
          <w:b/>
          <w:lang w:val="en-US"/>
        </w:rPr>
        <w:instrText xml:space="preserve"> \* MERGEFORMAT </w:instrText>
      </w:r>
      <w:r w:rsidRPr="00E10CEB">
        <w:rPr>
          <w:rFonts w:ascii="Times New Roman" w:hAnsi="Times New Roman"/>
          <w:b/>
          <w:lang w:val="en-US"/>
        </w:rPr>
      </w:r>
      <w:r w:rsidRPr="00E10CEB">
        <w:rPr>
          <w:rFonts w:ascii="Times New Roman" w:hAnsi="Times New Roman"/>
          <w:b/>
          <w:lang w:val="en-US"/>
        </w:rPr>
        <w:fldChar w:fldCharType="separate"/>
      </w:r>
      <w:r w:rsidRPr="00E10CEB">
        <w:rPr>
          <w:rFonts w:ascii="Times New Roman" w:hAnsi="Times New Roman"/>
          <w:b/>
          <w:bCs/>
        </w:rPr>
        <w:t>(5</w:t>
      </w:r>
      <w:r w:rsidRPr="00E10CEB">
        <w:rPr>
          <w:rFonts w:ascii="Times New Roman" w:hAnsi="Times New Roman"/>
          <w:b/>
          <w:bCs/>
        </w:rPr>
        <w:noBreakHyphen/>
        <w:t>1</w:t>
      </w:r>
      <w:r w:rsidRPr="00E10CEB">
        <w:rPr>
          <w:rFonts w:ascii="Times New Roman" w:hAnsi="Times New Roman"/>
          <w:b/>
          <w:lang w:val="en-US"/>
        </w:rPr>
        <w:fldChar w:fldCharType="end"/>
      </w:r>
      <w:r w:rsidRPr="00E10CEB">
        <w:rPr>
          <w:rFonts w:ascii="Times New Roman" w:hAnsi="Times New Roman"/>
          <w:b/>
          <w:lang w:val="en-US"/>
        </w:rPr>
        <w:t>)</w:t>
      </w:r>
      <w:r w:rsidRPr="00E10CEB">
        <w:rPr>
          <w:rFonts w:ascii="Times New Roman" w:hAnsi="Times New Roman"/>
          <w:lang w:val="en-US"/>
        </w:rPr>
        <w:t xml:space="preserve"> assumes that the contribution of scattered photons detected is </w:t>
      </w:r>
      <w:r>
        <w:rPr>
          <w:rFonts w:ascii="Times New Roman" w:hAnsi="Times New Roman"/>
          <w:lang w:val="en-US"/>
        </w:rPr>
        <w:t>negli</w:t>
      </w:r>
      <w:r w:rsidRPr="00E10CEB">
        <w:rPr>
          <w:rFonts w:ascii="Times New Roman" w:hAnsi="Times New Roman"/>
          <w:lang w:val="en-US"/>
        </w:rPr>
        <w:t>gible. The contribution of scattered photons depends on several parameters, including pipe wall material and thickness, void fraction (i.e. linear attenuation coefficient), distribution of oil and gas in the pipe (i.e. flow regime) and the presence of a detector collimator.</w:t>
      </w:r>
      <w:r>
        <w:rPr>
          <w:rFonts w:ascii="Times New Roman" w:hAnsi="Times New Roman"/>
          <w:lang w:val="en-US"/>
        </w:rPr>
        <w:t xml:space="preserve"> </w:t>
      </w:r>
      <w:r w:rsidRPr="00E10CEB">
        <w:rPr>
          <w:rFonts w:ascii="Times New Roman" w:hAnsi="Times New Roman"/>
          <w:lang w:val="en-US"/>
        </w:rPr>
        <w:t>During the calibration process scattered photons are included in the calibration values</w:t>
      </w:r>
      <w:r>
        <w:rPr>
          <w:rFonts w:ascii="Times New Roman" w:hAnsi="Times New Roman"/>
          <w:lang w:val="en-US"/>
        </w:rPr>
        <w:t>.</w:t>
      </w:r>
      <w:bookmarkStart w:id="77" w:name="_Ref498237796"/>
    </w:p>
    <w:p w14:paraId="01822A31" w14:textId="77777777" w:rsidR="00E10CEB" w:rsidRPr="00E10CEB" w:rsidRDefault="00E10CEB" w:rsidP="00E10CEB">
      <w:pPr>
        <w:rPr>
          <w:rFonts w:ascii="Times New Roman" w:hAnsi="Times New Roman"/>
          <w:lang w:val="en-US"/>
        </w:rPr>
      </w:pPr>
    </w:p>
    <w:p w14:paraId="113B022F" w14:textId="3B774FD9" w:rsidR="005550F7" w:rsidRPr="005550F7" w:rsidRDefault="005550F7" w:rsidP="003E5214">
      <w:pPr>
        <w:pStyle w:val="Caption"/>
        <w:keepNext/>
        <w:jc w:val="center"/>
        <w:rPr>
          <w:rFonts w:ascii="Times New Roman" w:hAnsi="Times New Roman"/>
        </w:rPr>
      </w:pPr>
      <w:bookmarkStart w:id="78" w:name="_Toc498302458"/>
      <w:r w:rsidRPr="005550F7">
        <w:rPr>
          <w:rFonts w:ascii="Times New Roman" w:hAnsi="Times New Roman"/>
        </w:rPr>
        <w:lastRenderedPageBreak/>
        <w:t>Tab</w:t>
      </w:r>
      <w:bookmarkStart w:id="79" w:name="_GoBack"/>
      <w:bookmarkEnd w:id="79"/>
      <w:r w:rsidRPr="005550F7">
        <w:rPr>
          <w:rFonts w:ascii="Times New Roman" w:hAnsi="Times New Roman"/>
        </w:rPr>
        <w:t xml:space="preserve">le </w:t>
      </w:r>
      <w:r w:rsidR="004C73C1">
        <w:rPr>
          <w:rFonts w:ascii="Times New Roman" w:hAnsi="Times New Roman"/>
        </w:rPr>
        <w:fldChar w:fldCharType="begin"/>
      </w:r>
      <w:r w:rsidR="004C73C1">
        <w:rPr>
          <w:rFonts w:ascii="Times New Roman" w:hAnsi="Times New Roman"/>
        </w:rPr>
        <w:instrText xml:space="preserve"> STYLEREF 1 \s </w:instrText>
      </w:r>
      <w:r w:rsidR="004C73C1">
        <w:rPr>
          <w:rFonts w:ascii="Times New Roman" w:hAnsi="Times New Roman"/>
        </w:rPr>
        <w:fldChar w:fldCharType="separate"/>
      </w:r>
      <w:r w:rsidR="004C73C1">
        <w:rPr>
          <w:rFonts w:ascii="Times New Roman" w:hAnsi="Times New Roman"/>
          <w:noProof/>
        </w:rPr>
        <w:t>5</w:t>
      </w:r>
      <w:r w:rsidR="004C73C1">
        <w:rPr>
          <w:rFonts w:ascii="Times New Roman" w:hAnsi="Times New Roman"/>
        </w:rPr>
        <w:fldChar w:fldCharType="end"/>
      </w:r>
      <w:r w:rsidR="004C73C1">
        <w:rPr>
          <w:rFonts w:ascii="Times New Roman" w:hAnsi="Times New Roman"/>
        </w:rPr>
        <w:noBreakHyphen/>
      </w:r>
      <w:r w:rsidR="004C73C1">
        <w:rPr>
          <w:rFonts w:ascii="Times New Roman" w:hAnsi="Times New Roman"/>
        </w:rPr>
        <w:fldChar w:fldCharType="begin"/>
      </w:r>
      <w:r w:rsidR="004C73C1">
        <w:rPr>
          <w:rFonts w:ascii="Times New Roman" w:hAnsi="Times New Roman"/>
        </w:rPr>
        <w:instrText xml:space="preserve"> SEQ Table \* ARABIC \s 1 </w:instrText>
      </w:r>
      <w:r w:rsidR="004C73C1">
        <w:rPr>
          <w:rFonts w:ascii="Times New Roman" w:hAnsi="Times New Roman"/>
        </w:rPr>
        <w:fldChar w:fldCharType="separate"/>
      </w:r>
      <w:r w:rsidR="004C73C1">
        <w:rPr>
          <w:rFonts w:ascii="Times New Roman" w:hAnsi="Times New Roman"/>
          <w:noProof/>
        </w:rPr>
        <w:t>1</w:t>
      </w:r>
      <w:r w:rsidR="004C73C1">
        <w:rPr>
          <w:rFonts w:ascii="Times New Roman" w:hAnsi="Times New Roman"/>
        </w:rPr>
        <w:fldChar w:fldCharType="end"/>
      </w:r>
      <w:bookmarkEnd w:id="77"/>
      <w:r w:rsidRPr="005550F7">
        <w:rPr>
          <w:rFonts w:ascii="Times New Roman" w:hAnsi="Times New Roman"/>
        </w:rPr>
        <w:t>: Void fraction and flow regime phantoms made for the experiment</w:t>
      </w:r>
      <w:bookmarkEnd w:id="78"/>
    </w:p>
    <w:tbl>
      <w:tblPr>
        <w:tblStyle w:val="TableGrid"/>
        <w:tblW w:w="0" w:type="auto"/>
        <w:tblLook w:val="04A0" w:firstRow="1" w:lastRow="0" w:firstColumn="1" w:lastColumn="0" w:noHBand="0" w:noVBand="1"/>
      </w:tblPr>
      <w:tblGrid>
        <w:gridCol w:w="4360"/>
        <w:gridCol w:w="4360"/>
      </w:tblGrid>
      <w:tr w:rsidR="00AA6BB2" w14:paraId="41D076A3" w14:textId="77777777" w:rsidTr="00062618">
        <w:tc>
          <w:tcPr>
            <w:tcW w:w="4360" w:type="dxa"/>
          </w:tcPr>
          <w:p w14:paraId="608A495B" w14:textId="1015985E" w:rsidR="00AA6BB2" w:rsidRPr="00AA6BB2" w:rsidRDefault="00AA6BB2" w:rsidP="00AA6BB2">
            <w:pPr>
              <w:spacing w:line="240" w:lineRule="auto"/>
              <w:rPr>
                <w:rFonts w:ascii="Times New Roman" w:hAnsi="Times New Roman"/>
                <w:b/>
                <w:lang w:val="en-US"/>
              </w:rPr>
            </w:pPr>
            <w:r w:rsidRPr="00AA6BB2">
              <w:rPr>
                <w:rFonts w:ascii="Times New Roman" w:hAnsi="Times New Roman"/>
                <w:b/>
                <w:lang w:val="en-US"/>
              </w:rPr>
              <w:t>Void fraction (%)</w:t>
            </w:r>
          </w:p>
        </w:tc>
        <w:tc>
          <w:tcPr>
            <w:tcW w:w="4360" w:type="dxa"/>
          </w:tcPr>
          <w:p w14:paraId="342D1D79" w14:textId="278304D9" w:rsidR="00AA6BB2" w:rsidRPr="00AA6BB2" w:rsidRDefault="00AA6BB2" w:rsidP="00AA6BB2">
            <w:pPr>
              <w:spacing w:line="240" w:lineRule="auto"/>
              <w:rPr>
                <w:rFonts w:ascii="Times New Roman" w:hAnsi="Times New Roman"/>
                <w:b/>
                <w:lang w:val="en-US"/>
              </w:rPr>
            </w:pPr>
            <w:r w:rsidRPr="00AA6BB2">
              <w:rPr>
                <w:rFonts w:ascii="Times New Roman" w:hAnsi="Times New Roman"/>
                <w:b/>
                <w:lang w:val="en-US"/>
              </w:rPr>
              <w:t>Flow regime phantom</w:t>
            </w:r>
          </w:p>
        </w:tc>
      </w:tr>
      <w:tr w:rsidR="00AA6BB2" w14:paraId="1BCBFD44" w14:textId="77777777" w:rsidTr="00062618">
        <w:tc>
          <w:tcPr>
            <w:tcW w:w="4360" w:type="dxa"/>
          </w:tcPr>
          <w:p w14:paraId="75641039" w14:textId="685DC33C" w:rsidR="00AA6BB2" w:rsidRDefault="00AA6BB2" w:rsidP="00AA6BB2">
            <w:pPr>
              <w:spacing w:line="240" w:lineRule="auto"/>
              <w:rPr>
                <w:rFonts w:ascii="Times New Roman" w:hAnsi="Times New Roman"/>
                <w:lang w:val="en-US"/>
              </w:rPr>
            </w:pPr>
            <w:r>
              <w:rPr>
                <w:rFonts w:ascii="Times New Roman" w:hAnsi="Times New Roman"/>
                <w:lang w:val="en-US"/>
              </w:rPr>
              <w:t>0</w:t>
            </w:r>
          </w:p>
        </w:tc>
        <w:tc>
          <w:tcPr>
            <w:tcW w:w="4360" w:type="dxa"/>
          </w:tcPr>
          <w:p w14:paraId="1ACF3FB7" w14:textId="06447D0D" w:rsidR="00AA6BB2" w:rsidRDefault="00AA6BB2" w:rsidP="00AA6BB2">
            <w:pPr>
              <w:spacing w:line="240" w:lineRule="auto"/>
              <w:rPr>
                <w:rFonts w:ascii="Times New Roman" w:hAnsi="Times New Roman"/>
                <w:lang w:val="en-US"/>
              </w:rPr>
            </w:pPr>
            <w:r>
              <w:rPr>
                <w:rFonts w:ascii="Times New Roman" w:hAnsi="Times New Roman"/>
                <w:lang w:val="en-US"/>
              </w:rPr>
              <w:t>Homogeneous</w:t>
            </w:r>
          </w:p>
        </w:tc>
      </w:tr>
      <w:tr w:rsidR="00AA6BB2" w14:paraId="34BFE30D" w14:textId="77777777" w:rsidTr="00062618">
        <w:tc>
          <w:tcPr>
            <w:tcW w:w="4360" w:type="dxa"/>
          </w:tcPr>
          <w:p w14:paraId="7BBFCC80" w14:textId="7017BCCB" w:rsidR="00AA6BB2" w:rsidRDefault="00AA6BB2" w:rsidP="00AA6BB2">
            <w:pPr>
              <w:spacing w:line="240" w:lineRule="auto"/>
              <w:rPr>
                <w:rFonts w:ascii="Times New Roman" w:hAnsi="Times New Roman"/>
                <w:lang w:val="en-US"/>
              </w:rPr>
            </w:pPr>
            <w:r>
              <w:rPr>
                <w:rFonts w:ascii="Times New Roman" w:hAnsi="Times New Roman"/>
                <w:lang w:val="en-US"/>
              </w:rPr>
              <w:t>20</w:t>
            </w:r>
          </w:p>
        </w:tc>
        <w:tc>
          <w:tcPr>
            <w:tcW w:w="4360" w:type="dxa"/>
          </w:tcPr>
          <w:p w14:paraId="0815508D" w14:textId="0C7DFFB1" w:rsidR="00AA6BB2" w:rsidRDefault="00AA6BB2" w:rsidP="00AA6BB2">
            <w:pPr>
              <w:spacing w:line="240" w:lineRule="auto"/>
              <w:rPr>
                <w:rFonts w:ascii="Times New Roman" w:hAnsi="Times New Roman"/>
                <w:lang w:val="en-US"/>
              </w:rPr>
            </w:pPr>
            <w:r>
              <w:rPr>
                <w:rFonts w:ascii="Times New Roman" w:hAnsi="Times New Roman"/>
                <w:lang w:val="en-US"/>
              </w:rPr>
              <w:t>Stratified</w:t>
            </w:r>
          </w:p>
        </w:tc>
      </w:tr>
      <w:tr w:rsidR="00AA6BB2" w14:paraId="6392A6A2" w14:textId="77777777" w:rsidTr="00062618">
        <w:tc>
          <w:tcPr>
            <w:tcW w:w="4360" w:type="dxa"/>
          </w:tcPr>
          <w:p w14:paraId="40763B8B" w14:textId="59B2BC71" w:rsidR="00AA6BB2" w:rsidRDefault="00AA6BB2" w:rsidP="00AA6BB2">
            <w:pPr>
              <w:spacing w:line="240" w:lineRule="auto"/>
              <w:rPr>
                <w:rFonts w:ascii="Times New Roman" w:hAnsi="Times New Roman"/>
                <w:lang w:val="en-US"/>
              </w:rPr>
            </w:pPr>
            <w:r>
              <w:rPr>
                <w:rFonts w:ascii="Times New Roman" w:hAnsi="Times New Roman"/>
                <w:lang w:val="en-US"/>
              </w:rPr>
              <w:t>20</w:t>
            </w:r>
          </w:p>
        </w:tc>
        <w:tc>
          <w:tcPr>
            <w:tcW w:w="4360" w:type="dxa"/>
          </w:tcPr>
          <w:p w14:paraId="12D72AD3" w14:textId="58C6E3F8" w:rsidR="00AA6BB2" w:rsidRDefault="00AA6BB2" w:rsidP="00AA6BB2">
            <w:pPr>
              <w:spacing w:line="240" w:lineRule="auto"/>
              <w:rPr>
                <w:rFonts w:ascii="Times New Roman" w:hAnsi="Times New Roman"/>
                <w:lang w:val="en-US"/>
              </w:rPr>
            </w:pPr>
            <w:r>
              <w:rPr>
                <w:rFonts w:ascii="Times New Roman" w:hAnsi="Times New Roman"/>
                <w:lang w:val="en-US"/>
              </w:rPr>
              <w:t>Annular</w:t>
            </w:r>
          </w:p>
        </w:tc>
      </w:tr>
      <w:tr w:rsidR="00AA6BB2" w14:paraId="1D984A55" w14:textId="77777777" w:rsidTr="00062618">
        <w:tc>
          <w:tcPr>
            <w:tcW w:w="4360" w:type="dxa"/>
          </w:tcPr>
          <w:p w14:paraId="0C0F87B8" w14:textId="38F42F44" w:rsidR="00AA6BB2" w:rsidRDefault="00AA6BB2" w:rsidP="00AA6BB2">
            <w:pPr>
              <w:spacing w:line="240" w:lineRule="auto"/>
              <w:rPr>
                <w:rFonts w:ascii="Times New Roman" w:hAnsi="Times New Roman"/>
                <w:lang w:val="en-US"/>
              </w:rPr>
            </w:pPr>
            <w:r>
              <w:rPr>
                <w:rFonts w:ascii="Times New Roman" w:hAnsi="Times New Roman"/>
                <w:lang w:val="en-US"/>
              </w:rPr>
              <w:t>25</w:t>
            </w:r>
          </w:p>
        </w:tc>
        <w:tc>
          <w:tcPr>
            <w:tcW w:w="4360" w:type="dxa"/>
          </w:tcPr>
          <w:p w14:paraId="4AD662C7" w14:textId="772E16F3" w:rsidR="00AA6BB2" w:rsidRDefault="00AA6BB2" w:rsidP="00AA6BB2">
            <w:pPr>
              <w:spacing w:line="240" w:lineRule="auto"/>
              <w:rPr>
                <w:rFonts w:ascii="Times New Roman" w:hAnsi="Times New Roman"/>
                <w:lang w:val="en-US"/>
              </w:rPr>
            </w:pPr>
            <w:r w:rsidRPr="00AA6BB2">
              <w:rPr>
                <w:rFonts w:ascii="Times New Roman" w:hAnsi="Times New Roman"/>
                <w:lang w:val="en-US"/>
              </w:rPr>
              <w:t>Annular</w:t>
            </w:r>
          </w:p>
        </w:tc>
      </w:tr>
      <w:tr w:rsidR="00AA6BB2" w14:paraId="7FA8B5B1" w14:textId="77777777" w:rsidTr="00062618">
        <w:tc>
          <w:tcPr>
            <w:tcW w:w="4360" w:type="dxa"/>
          </w:tcPr>
          <w:p w14:paraId="766850C7" w14:textId="0AC612FB" w:rsidR="00AA6BB2" w:rsidRDefault="00AA6BB2" w:rsidP="00AA6BB2">
            <w:pPr>
              <w:spacing w:line="240" w:lineRule="auto"/>
              <w:rPr>
                <w:rFonts w:ascii="Times New Roman" w:hAnsi="Times New Roman"/>
                <w:lang w:val="en-US"/>
              </w:rPr>
            </w:pPr>
            <w:r>
              <w:rPr>
                <w:rFonts w:ascii="Times New Roman" w:hAnsi="Times New Roman"/>
                <w:lang w:val="en-US"/>
              </w:rPr>
              <w:t>50</w:t>
            </w:r>
          </w:p>
        </w:tc>
        <w:tc>
          <w:tcPr>
            <w:tcW w:w="4360" w:type="dxa"/>
          </w:tcPr>
          <w:p w14:paraId="1AEFE173" w14:textId="54339454" w:rsidR="00AA6BB2" w:rsidRDefault="00AA6BB2" w:rsidP="00AA6BB2">
            <w:pPr>
              <w:spacing w:line="240" w:lineRule="auto"/>
              <w:rPr>
                <w:rFonts w:ascii="Times New Roman" w:hAnsi="Times New Roman"/>
                <w:lang w:val="en-US"/>
              </w:rPr>
            </w:pPr>
            <w:r w:rsidRPr="00AA6BB2">
              <w:rPr>
                <w:rFonts w:ascii="Times New Roman" w:hAnsi="Times New Roman"/>
                <w:lang w:val="en-US"/>
              </w:rPr>
              <w:t>Annular</w:t>
            </w:r>
          </w:p>
        </w:tc>
      </w:tr>
      <w:tr w:rsidR="00AA6BB2" w14:paraId="402DDA6B" w14:textId="77777777" w:rsidTr="00062618">
        <w:tc>
          <w:tcPr>
            <w:tcW w:w="4360" w:type="dxa"/>
          </w:tcPr>
          <w:p w14:paraId="064F3AFE" w14:textId="6BD2E167" w:rsidR="00AA6BB2" w:rsidRDefault="00AA6BB2" w:rsidP="00AA6BB2">
            <w:pPr>
              <w:spacing w:line="240" w:lineRule="auto"/>
              <w:rPr>
                <w:rFonts w:ascii="Times New Roman" w:hAnsi="Times New Roman"/>
                <w:lang w:val="en-US"/>
              </w:rPr>
            </w:pPr>
            <w:r>
              <w:rPr>
                <w:rFonts w:ascii="Times New Roman" w:hAnsi="Times New Roman"/>
                <w:lang w:val="en-US"/>
              </w:rPr>
              <w:t>50</w:t>
            </w:r>
          </w:p>
        </w:tc>
        <w:tc>
          <w:tcPr>
            <w:tcW w:w="4360" w:type="dxa"/>
          </w:tcPr>
          <w:p w14:paraId="2896E722" w14:textId="5C9460F4" w:rsidR="00AA6BB2" w:rsidRDefault="00AA6BB2" w:rsidP="00AA6BB2">
            <w:pPr>
              <w:spacing w:line="240" w:lineRule="auto"/>
              <w:rPr>
                <w:rFonts w:ascii="Times New Roman" w:hAnsi="Times New Roman"/>
                <w:lang w:val="en-US"/>
              </w:rPr>
            </w:pPr>
            <w:r w:rsidRPr="00AA6BB2">
              <w:rPr>
                <w:rFonts w:ascii="Times New Roman" w:hAnsi="Times New Roman"/>
                <w:lang w:val="en-US"/>
              </w:rPr>
              <w:t>Stratified</w:t>
            </w:r>
          </w:p>
        </w:tc>
      </w:tr>
      <w:tr w:rsidR="00AA6BB2" w14:paraId="0D3C3E0F" w14:textId="77777777" w:rsidTr="00062618">
        <w:tc>
          <w:tcPr>
            <w:tcW w:w="4360" w:type="dxa"/>
          </w:tcPr>
          <w:p w14:paraId="3A211742" w14:textId="03F6051F" w:rsidR="00AA6BB2" w:rsidRDefault="00AA6BB2" w:rsidP="00AA6BB2">
            <w:pPr>
              <w:spacing w:line="240" w:lineRule="auto"/>
              <w:rPr>
                <w:rFonts w:ascii="Times New Roman" w:hAnsi="Times New Roman"/>
                <w:lang w:val="en-US"/>
              </w:rPr>
            </w:pPr>
            <w:r>
              <w:rPr>
                <w:rFonts w:ascii="Times New Roman" w:hAnsi="Times New Roman"/>
                <w:lang w:val="en-US"/>
              </w:rPr>
              <w:t>56</w:t>
            </w:r>
          </w:p>
        </w:tc>
        <w:tc>
          <w:tcPr>
            <w:tcW w:w="4360" w:type="dxa"/>
          </w:tcPr>
          <w:p w14:paraId="22861765" w14:textId="063B7DF3" w:rsidR="00AA6BB2" w:rsidRDefault="00AA6BB2" w:rsidP="00AA6BB2">
            <w:pPr>
              <w:spacing w:line="240" w:lineRule="auto"/>
              <w:rPr>
                <w:rFonts w:ascii="Times New Roman" w:hAnsi="Times New Roman"/>
                <w:lang w:val="en-US"/>
              </w:rPr>
            </w:pPr>
            <w:r w:rsidRPr="00AA6BB2">
              <w:rPr>
                <w:rFonts w:ascii="Times New Roman" w:hAnsi="Times New Roman"/>
                <w:lang w:val="en-US"/>
              </w:rPr>
              <w:t>Annular</w:t>
            </w:r>
          </w:p>
        </w:tc>
      </w:tr>
      <w:tr w:rsidR="00AA6BB2" w14:paraId="607AAC50" w14:textId="77777777" w:rsidTr="00062618">
        <w:tc>
          <w:tcPr>
            <w:tcW w:w="4360" w:type="dxa"/>
          </w:tcPr>
          <w:p w14:paraId="5B257A0C" w14:textId="102F2086" w:rsidR="00AA6BB2" w:rsidRDefault="00AA6BB2" w:rsidP="00AA6BB2">
            <w:pPr>
              <w:spacing w:line="240" w:lineRule="auto"/>
              <w:rPr>
                <w:rFonts w:ascii="Times New Roman" w:hAnsi="Times New Roman"/>
                <w:lang w:val="en-US"/>
              </w:rPr>
            </w:pPr>
            <w:r>
              <w:rPr>
                <w:rFonts w:ascii="Times New Roman" w:hAnsi="Times New Roman"/>
                <w:lang w:val="en-US"/>
              </w:rPr>
              <w:t>70</w:t>
            </w:r>
          </w:p>
        </w:tc>
        <w:tc>
          <w:tcPr>
            <w:tcW w:w="4360" w:type="dxa"/>
          </w:tcPr>
          <w:p w14:paraId="47C80BD4" w14:textId="15F3871E" w:rsidR="00AA6BB2" w:rsidRDefault="00AA6BB2" w:rsidP="00AA6BB2">
            <w:pPr>
              <w:spacing w:line="240" w:lineRule="auto"/>
              <w:rPr>
                <w:rFonts w:ascii="Times New Roman" w:hAnsi="Times New Roman"/>
                <w:lang w:val="en-US"/>
              </w:rPr>
            </w:pPr>
            <w:r w:rsidRPr="00AA6BB2">
              <w:rPr>
                <w:rFonts w:ascii="Times New Roman" w:hAnsi="Times New Roman"/>
                <w:lang w:val="en-US"/>
              </w:rPr>
              <w:t>Annular</w:t>
            </w:r>
          </w:p>
        </w:tc>
      </w:tr>
      <w:tr w:rsidR="00AA6BB2" w14:paraId="5FEEE003" w14:textId="77777777" w:rsidTr="00062618">
        <w:tc>
          <w:tcPr>
            <w:tcW w:w="4360" w:type="dxa"/>
          </w:tcPr>
          <w:p w14:paraId="5D317345" w14:textId="7AFF793C" w:rsidR="00AA6BB2" w:rsidRDefault="00AA6BB2" w:rsidP="00AA6BB2">
            <w:pPr>
              <w:spacing w:line="240" w:lineRule="auto"/>
              <w:rPr>
                <w:rFonts w:ascii="Times New Roman" w:hAnsi="Times New Roman"/>
                <w:lang w:val="en-US"/>
              </w:rPr>
            </w:pPr>
            <w:r>
              <w:rPr>
                <w:rFonts w:ascii="Times New Roman" w:hAnsi="Times New Roman"/>
                <w:lang w:val="en-US"/>
              </w:rPr>
              <w:t>80</w:t>
            </w:r>
          </w:p>
        </w:tc>
        <w:tc>
          <w:tcPr>
            <w:tcW w:w="4360" w:type="dxa"/>
          </w:tcPr>
          <w:p w14:paraId="4D2001B8" w14:textId="40D0F9A0" w:rsidR="00AA6BB2" w:rsidRDefault="00AA6BB2" w:rsidP="00AA6BB2">
            <w:pPr>
              <w:spacing w:line="240" w:lineRule="auto"/>
              <w:rPr>
                <w:rFonts w:ascii="Times New Roman" w:hAnsi="Times New Roman"/>
                <w:lang w:val="en-US"/>
              </w:rPr>
            </w:pPr>
            <w:r w:rsidRPr="00AA6BB2">
              <w:rPr>
                <w:rFonts w:ascii="Times New Roman" w:hAnsi="Times New Roman"/>
                <w:lang w:val="en-US"/>
              </w:rPr>
              <w:t>Stratified</w:t>
            </w:r>
          </w:p>
        </w:tc>
      </w:tr>
      <w:tr w:rsidR="00AA6BB2" w14:paraId="097A4072" w14:textId="77777777" w:rsidTr="00062618">
        <w:tc>
          <w:tcPr>
            <w:tcW w:w="4360" w:type="dxa"/>
          </w:tcPr>
          <w:p w14:paraId="6A14A9B4" w14:textId="4EAAB73D" w:rsidR="00AA6BB2" w:rsidRDefault="00AA6BB2" w:rsidP="00AA6BB2">
            <w:pPr>
              <w:spacing w:line="240" w:lineRule="auto"/>
              <w:rPr>
                <w:rFonts w:ascii="Times New Roman" w:hAnsi="Times New Roman"/>
                <w:lang w:val="en-US"/>
              </w:rPr>
            </w:pPr>
            <w:r>
              <w:rPr>
                <w:rFonts w:ascii="Times New Roman" w:hAnsi="Times New Roman"/>
                <w:lang w:val="en-US"/>
              </w:rPr>
              <w:t>100</w:t>
            </w:r>
          </w:p>
        </w:tc>
        <w:tc>
          <w:tcPr>
            <w:tcW w:w="4360" w:type="dxa"/>
          </w:tcPr>
          <w:p w14:paraId="35BF5DB2" w14:textId="7C971C81" w:rsidR="00AA6BB2" w:rsidRDefault="00AA6BB2" w:rsidP="00AA6BB2">
            <w:pPr>
              <w:spacing w:line="240" w:lineRule="auto"/>
              <w:rPr>
                <w:rFonts w:ascii="Times New Roman" w:hAnsi="Times New Roman"/>
                <w:lang w:val="en-US"/>
              </w:rPr>
            </w:pPr>
            <w:r w:rsidRPr="00AA6BB2">
              <w:rPr>
                <w:rFonts w:ascii="Times New Roman" w:hAnsi="Times New Roman"/>
                <w:lang w:val="en-US"/>
              </w:rPr>
              <w:t>Homogeneous</w:t>
            </w:r>
          </w:p>
        </w:tc>
      </w:tr>
    </w:tbl>
    <w:p w14:paraId="14A48F12" w14:textId="77777777" w:rsidR="00162F0C" w:rsidRDefault="00162F0C" w:rsidP="00AA6BB2">
      <w:pPr>
        <w:rPr>
          <w:rFonts w:ascii="Times New Roman" w:hAnsi="Times New Roman"/>
          <w:lang w:val="en-US"/>
        </w:rPr>
      </w:pPr>
    </w:p>
    <w:p w14:paraId="4AA40BA0" w14:textId="7F263D7E" w:rsidR="00162F0C" w:rsidRDefault="00162F0C" w:rsidP="00E10CEB">
      <w:pPr>
        <w:ind w:firstLine="720"/>
        <w:rPr>
          <w:rFonts w:ascii="Times New Roman" w:hAnsi="Times New Roman"/>
          <w:lang w:val="en-US"/>
        </w:rPr>
      </w:pPr>
      <w:r w:rsidRPr="00162F0C">
        <w:rPr>
          <w:rFonts w:ascii="Times New Roman" w:hAnsi="Times New Roman"/>
          <w:lang w:val="en-US"/>
        </w:rPr>
        <w:t xml:space="preserve">The performance of single-beam gamma-ray </w:t>
      </w:r>
      <w:r>
        <w:rPr>
          <w:rFonts w:ascii="Times New Roman" w:hAnsi="Times New Roman"/>
          <w:lang w:val="en-US"/>
        </w:rPr>
        <w:t>densito</w:t>
      </w:r>
      <w:r w:rsidRPr="00162F0C">
        <w:rPr>
          <w:rFonts w:ascii="Times New Roman" w:hAnsi="Times New Roman"/>
          <w:lang w:val="en-US"/>
        </w:rPr>
        <w:t>metry can be studied with the aid of the phantoms listed</w:t>
      </w:r>
      <w:r>
        <w:rPr>
          <w:rFonts w:ascii="Times New Roman" w:hAnsi="Times New Roman"/>
          <w:lang w:val="en-US"/>
        </w:rPr>
        <w:t xml:space="preserve"> </w:t>
      </w:r>
      <w:r w:rsidRPr="00162F0C">
        <w:rPr>
          <w:rFonts w:ascii="Times New Roman" w:hAnsi="Times New Roman"/>
          <w:lang w:val="en-US"/>
        </w:rPr>
        <w:t>in</w:t>
      </w:r>
      <w:r>
        <w:rPr>
          <w:rFonts w:ascii="Times New Roman" w:hAnsi="Times New Roman"/>
          <w:lang w:val="en-US"/>
        </w:rPr>
        <w:t xml:space="preserve"> </w:t>
      </w:r>
      <w:r w:rsidRPr="00162F0C">
        <w:rPr>
          <w:rFonts w:ascii="Times New Roman" w:hAnsi="Times New Roman"/>
          <w:lang w:val="en-US"/>
        </w:rPr>
        <w:fldChar w:fldCharType="begin"/>
      </w:r>
      <w:r w:rsidRPr="00162F0C">
        <w:rPr>
          <w:rFonts w:ascii="Times New Roman" w:hAnsi="Times New Roman"/>
          <w:lang w:val="en-US"/>
        </w:rPr>
        <w:instrText xml:space="preserve"> REF _Ref498237796 \h </w:instrText>
      </w:r>
      <w:r w:rsidRPr="00162F0C">
        <w:rPr>
          <w:rFonts w:ascii="Times New Roman" w:hAnsi="Times New Roman"/>
          <w:lang w:val="en-US"/>
        </w:rPr>
      </w:r>
      <w:r w:rsidRPr="00162F0C">
        <w:rPr>
          <w:rFonts w:ascii="Times New Roman" w:hAnsi="Times New Roman"/>
          <w:lang w:val="en-US"/>
        </w:rPr>
        <w:fldChar w:fldCharType="separate"/>
      </w:r>
      <w:r w:rsidRPr="00162F0C">
        <w:rPr>
          <w:rFonts w:ascii="Times New Roman" w:hAnsi="Times New Roman"/>
        </w:rPr>
        <w:t>Table 5</w:t>
      </w:r>
      <w:r w:rsidRPr="00162F0C">
        <w:rPr>
          <w:rFonts w:ascii="Times New Roman" w:hAnsi="Times New Roman"/>
        </w:rPr>
        <w:noBreakHyphen/>
        <w:t>1</w:t>
      </w:r>
      <w:r w:rsidRPr="00162F0C">
        <w:rPr>
          <w:rFonts w:ascii="Times New Roman" w:hAnsi="Times New Roman"/>
          <w:lang w:val="en-US"/>
        </w:rPr>
        <w:fldChar w:fldCharType="end"/>
      </w:r>
      <w:r w:rsidRPr="00162F0C">
        <w:rPr>
          <w:rFonts w:ascii="Times New Roman" w:hAnsi="Times New Roman"/>
          <w:lang w:val="en-US"/>
        </w:rPr>
        <w:t>, which have fixed void fractions and flow</w:t>
      </w:r>
      <w:r>
        <w:rPr>
          <w:rFonts w:ascii="Times New Roman" w:hAnsi="Times New Roman"/>
          <w:lang w:val="en-US"/>
        </w:rPr>
        <w:t xml:space="preserve"> </w:t>
      </w:r>
      <w:r w:rsidRPr="00162F0C">
        <w:rPr>
          <w:rFonts w:ascii="Times New Roman" w:hAnsi="Times New Roman"/>
          <w:lang w:val="en-US"/>
        </w:rPr>
        <w:t>regimes. A PMT is located diametrically opposite the source (241</w:t>
      </w:r>
      <w:r>
        <w:rPr>
          <w:rFonts w:ascii="Times New Roman" w:hAnsi="Times New Roman"/>
          <w:lang w:val="en-US"/>
        </w:rPr>
        <w:t xml:space="preserve">Am). </w:t>
      </w:r>
      <w:r w:rsidR="00E10CEB">
        <w:rPr>
          <w:rFonts w:ascii="Times New Roman" w:hAnsi="Times New Roman"/>
          <w:lang w:val="en-US"/>
        </w:rPr>
        <w:t xml:space="preserve">In </w:t>
      </w:r>
      <w:r w:rsidR="00E10CEB">
        <w:rPr>
          <w:rFonts w:ascii="Times New Roman" w:hAnsi="Times New Roman"/>
          <w:lang w:val="en-US"/>
        </w:rPr>
        <w:fldChar w:fldCharType="begin"/>
      </w:r>
      <w:r w:rsidR="00E10CEB">
        <w:rPr>
          <w:rFonts w:ascii="Times New Roman" w:hAnsi="Times New Roman"/>
          <w:lang w:val="en-US"/>
        </w:rPr>
        <w:instrText xml:space="preserve"> REF _Ref498301032 \h </w:instrText>
      </w:r>
      <w:r w:rsidR="00E10CEB">
        <w:rPr>
          <w:rFonts w:ascii="Times New Roman" w:hAnsi="Times New Roman"/>
          <w:lang w:val="en-US"/>
        </w:rPr>
      </w:r>
      <w:r w:rsidR="00E10CEB">
        <w:rPr>
          <w:rFonts w:ascii="Times New Roman" w:hAnsi="Times New Roman"/>
          <w:lang w:val="en-US"/>
        </w:rPr>
        <w:fldChar w:fldCharType="separate"/>
      </w:r>
      <w:r w:rsidR="00E10CEB" w:rsidRPr="00E10CEB">
        <w:rPr>
          <w:rFonts w:ascii="Times New Roman" w:hAnsi="Times New Roman"/>
        </w:rPr>
        <w:t xml:space="preserve">Figure </w:t>
      </w:r>
      <w:r w:rsidR="00E10CEB" w:rsidRPr="00E10CEB">
        <w:rPr>
          <w:rFonts w:ascii="Times New Roman" w:hAnsi="Times New Roman"/>
          <w:noProof/>
        </w:rPr>
        <w:t>5</w:t>
      </w:r>
      <w:r w:rsidR="00E10CEB" w:rsidRPr="00E10CEB">
        <w:rPr>
          <w:rFonts w:ascii="Times New Roman" w:hAnsi="Times New Roman"/>
        </w:rPr>
        <w:noBreakHyphen/>
      </w:r>
      <w:r w:rsidR="00E10CEB" w:rsidRPr="00E10CEB">
        <w:rPr>
          <w:rFonts w:ascii="Times New Roman" w:hAnsi="Times New Roman"/>
          <w:noProof/>
        </w:rPr>
        <w:t>1</w:t>
      </w:r>
      <w:r w:rsidR="00E10CEB">
        <w:rPr>
          <w:rFonts w:ascii="Times New Roman" w:hAnsi="Times New Roman"/>
          <w:lang w:val="en-US"/>
        </w:rPr>
        <w:fldChar w:fldCharType="end"/>
      </w:r>
      <w:r w:rsidR="00E10CEB">
        <w:rPr>
          <w:rFonts w:ascii="Times New Roman" w:hAnsi="Times New Roman"/>
          <w:lang w:val="en-US"/>
        </w:rPr>
        <w:t>,</w:t>
      </w:r>
      <w:r w:rsidRPr="00162F0C">
        <w:rPr>
          <w:rFonts w:ascii="Times New Roman" w:hAnsi="Times New Roman"/>
          <w:lang w:val="en-US"/>
        </w:rPr>
        <w:t xml:space="preserve"> the measured void fractions of these known phantoms of the single-beam gamma- ray densitometer are presented.  A steel cap with </w:t>
      </w:r>
      <w:proofErr w:type="gramStart"/>
      <w:r w:rsidRPr="00162F0C">
        <w:rPr>
          <w:rFonts w:ascii="Times New Roman" w:hAnsi="Times New Roman"/>
          <w:lang w:val="en-US"/>
        </w:rPr>
        <w:t>a</w:t>
      </w:r>
      <w:proofErr w:type="gramEnd"/>
      <w:r w:rsidRPr="00162F0C">
        <w:rPr>
          <w:rFonts w:ascii="Times New Roman" w:hAnsi="Times New Roman"/>
          <w:lang w:val="en-US"/>
        </w:rPr>
        <w:t xml:space="preserve"> Ø10 mm hole was used to collimate the PMT in order to minimize the contribution of scattered photons and to achieve a lower count rate. The deviation between the true void fraction and the measured void fraction appears</w:t>
      </w:r>
      <w:r>
        <w:rPr>
          <w:rFonts w:ascii="Times New Roman" w:hAnsi="Times New Roman"/>
          <w:lang w:val="en-US"/>
        </w:rPr>
        <w:t xml:space="preserve"> </w:t>
      </w:r>
      <w:r w:rsidRPr="00162F0C">
        <w:rPr>
          <w:rFonts w:ascii="Times New Roman" w:hAnsi="Times New Roman"/>
          <w:lang w:val="en-US"/>
        </w:rPr>
        <w:t>to be largest with annular flow regime phantoms, see</w:t>
      </w:r>
      <w:r>
        <w:rPr>
          <w:rFonts w:ascii="Times New Roman" w:hAnsi="Times New Roman"/>
          <w:lang w:val="en-US"/>
        </w:rPr>
        <w:t xml:space="preserve"> </w:t>
      </w:r>
      <w:r w:rsidR="00E10CEB">
        <w:rPr>
          <w:rFonts w:ascii="Times New Roman" w:hAnsi="Times New Roman"/>
          <w:lang w:val="en-US"/>
        </w:rPr>
        <w:fldChar w:fldCharType="begin"/>
      </w:r>
      <w:r w:rsidR="00E10CEB">
        <w:rPr>
          <w:rFonts w:ascii="Times New Roman" w:hAnsi="Times New Roman"/>
          <w:lang w:val="en-US"/>
        </w:rPr>
        <w:instrText xml:space="preserve"> REF _Ref498301032 \h </w:instrText>
      </w:r>
      <w:r w:rsidR="00E10CEB">
        <w:rPr>
          <w:rFonts w:ascii="Times New Roman" w:hAnsi="Times New Roman"/>
          <w:lang w:val="en-US"/>
        </w:rPr>
      </w:r>
      <w:r w:rsidR="00E10CEB">
        <w:rPr>
          <w:rFonts w:ascii="Times New Roman" w:hAnsi="Times New Roman"/>
          <w:lang w:val="en-US"/>
        </w:rPr>
        <w:fldChar w:fldCharType="separate"/>
      </w:r>
      <w:r w:rsidR="00E10CEB" w:rsidRPr="00E10CEB">
        <w:rPr>
          <w:rFonts w:ascii="Times New Roman" w:hAnsi="Times New Roman"/>
        </w:rPr>
        <w:t xml:space="preserve">Figure </w:t>
      </w:r>
      <w:r w:rsidR="00E10CEB" w:rsidRPr="00E10CEB">
        <w:rPr>
          <w:rFonts w:ascii="Times New Roman" w:hAnsi="Times New Roman"/>
          <w:noProof/>
        </w:rPr>
        <w:t>5</w:t>
      </w:r>
      <w:r w:rsidR="00E10CEB" w:rsidRPr="00E10CEB">
        <w:rPr>
          <w:rFonts w:ascii="Times New Roman" w:hAnsi="Times New Roman"/>
        </w:rPr>
        <w:noBreakHyphen/>
      </w:r>
      <w:r w:rsidR="00E10CEB" w:rsidRPr="00E10CEB">
        <w:rPr>
          <w:rFonts w:ascii="Times New Roman" w:hAnsi="Times New Roman"/>
          <w:noProof/>
        </w:rPr>
        <w:t>1</w:t>
      </w:r>
      <w:r w:rsidR="00E10CEB">
        <w:rPr>
          <w:rFonts w:ascii="Times New Roman" w:hAnsi="Times New Roman"/>
          <w:lang w:val="en-US"/>
        </w:rPr>
        <w:fldChar w:fldCharType="end"/>
      </w:r>
      <w:r>
        <w:rPr>
          <w:rFonts w:ascii="Times New Roman" w:hAnsi="Times New Roman"/>
          <w:lang w:val="en-US"/>
        </w:rPr>
        <w:t>.</w:t>
      </w:r>
    </w:p>
    <w:p w14:paraId="3ADF97F5" w14:textId="77777777" w:rsidR="00E10CEB" w:rsidRDefault="00162F0C" w:rsidP="003E5214">
      <w:pPr>
        <w:keepNext/>
        <w:jc w:val="center"/>
      </w:pPr>
      <w:r>
        <w:rPr>
          <w:rFonts w:ascii="Times New Roman" w:hAnsi="Times New Roman"/>
          <w:noProof/>
          <w:lang w:eastAsia="en-GB"/>
        </w:rPr>
        <w:lastRenderedPageBreak/>
        <w:drawing>
          <wp:inline distT="0" distB="0" distL="0" distR="0" wp14:anchorId="7C96ACE3" wp14:editId="002C558B">
            <wp:extent cx="2590800" cy="266368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0275" cy="2663141"/>
                    </a:xfrm>
                    <a:prstGeom prst="rect">
                      <a:avLst/>
                    </a:prstGeom>
                    <a:noFill/>
                  </pic:spPr>
                </pic:pic>
              </a:graphicData>
            </a:graphic>
          </wp:inline>
        </w:drawing>
      </w:r>
    </w:p>
    <w:p w14:paraId="0B56E4A6" w14:textId="63B03085" w:rsidR="00162F0C" w:rsidRPr="00E10CEB" w:rsidRDefault="00E10CEB" w:rsidP="003E5214">
      <w:pPr>
        <w:pStyle w:val="Caption"/>
        <w:jc w:val="center"/>
        <w:rPr>
          <w:rFonts w:ascii="Times New Roman" w:hAnsi="Times New Roman"/>
          <w:lang w:val="en-US"/>
        </w:rPr>
      </w:pPr>
      <w:bookmarkStart w:id="80" w:name="_Ref498301032"/>
      <w:bookmarkStart w:id="81" w:name="_Toc498302429"/>
      <w:r w:rsidRPr="00E10CEB">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5</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1</w:t>
      </w:r>
      <w:r w:rsidR="00935E43">
        <w:rPr>
          <w:rFonts w:ascii="Times New Roman" w:hAnsi="Times New Roman"/>
        </w:rPr>
        <w:fldChar w:fldCharType="end"/>
      </w:r>
      <w:bookmarkEnd w:id="80"/>
      <w:r w:rsidRPr="00E10CEB">
        <w:rPr>
          <w:rFonts w:ascii="Times New Roman" w:hAnsi="Times New Roman"/>
        </w:rPr>
        <w:t xml:space="preserve">: </w:t>
      </w:r>
      <w:r w:rsidRPr="00E10CEB">
        <w:rPr>
          <w:rFonts w:ascii="Times New Roman" w:hAnsi="Times New Roman"/>
          <w:lang w:val="en-US"/>
        </w:rPr>
        <w:t xml:space="preserve">Measured void fraction versus true void fraction using </w:t>
      </w:r>
      <w:r>
        <w:rPr>
          <w:rFonts w:ascii="Times New Roman" w:hAnsi="Times New Roman"/>
          <w:lang w:val="en-US"/>
        </w:rPr>
        <w:t>sin</w:t>
      </w:r>
      <w:r w:rsidRPr="00E10CEB">
        <w:rPr>
          <w:rFonts w:ascii="Times New Roman" w:hAnsi="Times New Roman"/>
          <w:lang w:val="en-US"/>
        </w:rPr>
        <w:t xml:space="preserve">gle-beam gamma-ray densitometer with </w:t>
      </w:r>
      <w:r w:rsidRPr="00E10CEB">
        <w:rPr>
          <w:rFonts w:ascii="Times New Roman" w:hAnsi="Times New Roman"/>
          <w:vertAlign w:val="superscript"/>
          <w:lang w:val="en-US"/>
        </w:rPr>
        <w:t>241</w:t>
      </w:r>
      <w:r w:rsidRPr="00E10CEB">
        <w:rPr>
          <w:rFonts w:ascii="Times New Roman" w:hAnsi="Times New Roman"/>
          <w:lang w:val="en-US"/>
        </w:rPr>
        <w:t>Am source</w:t>
      </w:r>
      <w:r>
        <w:rPr>
          <w:rFonts w:ascii="Times New Roman" w:hAnsi="Times New Roman"/>
          <w:lang w:val="en-US"/>
        </w:rPr>
        <w:t xml:space="preserve">. </w:t>
      </w:r>
      <w:r w:rsidRPr="00E10CEB">
        <w:rPr>
          <w:rFonts w:ascii="Times New Roman" w:hAnsi="Times New Roman"/>
          <w:lang w:val="en-US"/>
        </w:rPr>
        <w:t>The solid line represents the ideal case, with no deviation between true and measured void fractions</w:t>
      </w:r>
      <w:bookmarkEnd w:id="81"/>
    </w:p>
    <w:p w14:paraId="6CA5446D" w14:textId="2DA664B5" w:rsidR="00162F0C" w:rsidRDefault="00162F0C" w:rsidP="00162F0C">
      <w:pPr>
        <w:ind w:firstLine="720"/>
        <w:rPr>
          <w:rFonts w:ascii="Times New Roman" w:hAnsi="Times New Roman"/>
          <w:lang w:val="en-US"/>
        </w:rPr>
      </w:pPr>
      <w:r w:rsidRPr="00162F0C">
        <w:rPr>
          <w:rFonts w:ascii="Times New Roman" w:hAnsi="Times New Roman"/>
          <w:lang w:val="en-US"/>
        </w:rPr>
        <w:t>By comparing the me</w:t>
      </w:r>
      <w:r w:rsidR="00775753">
        <w:rPr>
          <w:rFonts w:ascii="Times New Roman" w:hAnsi="Times New Roman"/>
          <w:lang w:val="en-US"/>
        </w:rPr>
        <w:t xml:space="preserve">asured void fractions in </w:t>
      </w:r>
      <w:r w:rsidR="00775753">
        <w:rPr>
          <w:rFonts w:ascii="Times New Roman" w:hAnsi="Times New Roman"/>
          <w:lang w:val="en-US"/>
        </w:rPr>
        <w:fldChar w:fldCharType="begin"/>
      </w:r>
      <w:r w:rsidR="00775753">
        <w:rPr>
          <w:rFonts w:ascii="Times New Roman" w:hAnsi="Times New Roman"/>
          <w:lang w:val="en-US"/>
        </w:rPr>
        <w:instrText xml:space="preserve"> REF _Ref498301032 \h </w:instrText>
      </w:r>
      <w:r w:rsidR="00775753">
        <w:rPr>
          <w:rFonts w:ascii="Times New Roman" w:hAnsi="Times New Roman"/>
          <w:lang w:val="en-US"/>
        </w:rPr>
      </w:r>
      <w:r w:rsidR="00775753">
        <w:rPr>
          <w:rFonts w:ascii="Times New Roman" w:hAnsi="Times New Roman"/>
          <w:lang w:val="en-US"/>
        </w:rPr>
        <w:fldChar w:fldCharType="separate"/>
      </w:r>
      <w:r w:rsidR="00775753" w:rsidRPr="00E10CEB">
        <w:rPr>
          <w:rFonts w:ascii="Times New Roman" w:hAnsi="Times New Roman"/>
        </w:rPr>
        <w:t xml:space="preserve">Figure </w:t>
      </w:r>
      <w:r w:rsidR="00775753" w:rsidRPr="00E10CEB">
        <w:rPr>
          <w:rFonts w:ascii="Times New Roman" w:hAnsi="Times New Roman"/>
          <w:noProof/>
        </w:rPr>
        <w:t>5</w:t>
      </w:r>
      <w:r w:rsidR="00775753" w:rsidRPr="00E10CEB">
        <w:rPr>
          <w:rFonts w:ascii="Times New Roman" w:hAnsi="Times New Roman"/>
        </w:rPr>
        <w:noBreakHyphen/>
      </w:r>
      <w:r w:rsidR="00775753" w:rsidRPr="00E10CEB">
        <w:rPr>
          <w:rFonts w:ascii="Times New Roman" w:hAnsi="Times New Roman"/>
          <w:noProof/>
        </w:rPr>
        <w:t>1</w:t>
      </w:r>
      <w:r w:rsidR="00775753">
        <w:rPr>
          <w:rFonts w:ascii="Times New Roman" w:hAnsi="Times New Roman"/>
          <w:lang w:val="en-US"/>
        </w:rPr>
        <w:fldChar w:fldCharType="end"/>
      </w:r>
      <w:r w:rsidRPr="00162F0C">
        <w:rPr>
          <w:rFonts w:ascii="Times New Roman" w:hAnsi="Times New Roman"/>
          <w:lang w:val="en-US"/>
        </w:rPr>
        <w:t xml:space="preserve"> with the calc</w:t>
      </w:r>
      <w:r w:rsidR="00775753">
        <w:rPr>
          <w:rFonts w:ascii="Times New Roman" w:hAnsi="Times New Roman"/>
          <w:lang w:val="en-US"/>
        </w:rPr>
        <w:t xml:space="preserve">ulated void fractions in </w:t>
      </w:r>
      <w:r w:rsidR="00775753">
        <w:rPr>
          <w:rFonts w:ascii="Times New Roman" w:hAnsi="Times New Roman"/>
          <w:lang w:val="en-US"/>
        </w:rPr>
        <w:fldChar w:fldCharType="begin"/>
      </w:r>
      <w:r w:rsidR="00775753">
        <w:rPr>
          <w:rFonts w:ascii="Times New Roman" w:hAnsi="Times New Roman"/>
          <w:lang w:val="en-US"/>
        </w:rPr>
        <w:instrText xml:space="preserve"> REF _Ref498300038 \h </w:instrText>
      </w:r>
      <w:r w:rsidR="00775753">
        <w:rPr>
          <w:rFonts w:ascii="Times New Roman" w:hAnsi="Times New Roman"/>
          <w:lang w:val="en-US"/>
        </w:rPr>
      </w:r>
      <w:r w:rsidR="00775753">
        <w:rPr>
          <w:rFonts w:ascii="Times New Roman" w:hAnsi="Times New Roman"/>
          <w:lang w:val="en-US"/>
        </w:rPr>
        <w:fldChar w:fldCharType="separate"/>
      </w:r>
      <w:r w:rsidR="00775753" w:rsidRPr="0063489B">
        <w:rPr>
          <w:rFonts w:ascii="Times New Roman" w:hAnsi="Times New Roman"/>
        </w:rPr>
        <w:t xml:space="preserve">Figure </w:t>
      </w:r>
      <w:r w:rsidR="00775753">
        <w:rPr>
          <w:rFonts w:ascii="Times New Roman" w:hAnsi="Times New Roman"/>
          <w:noProof/>
        </w:rPr>
        <w:t>3</w:t>
      </w:r>
      <w:r w:rsidR="00775753">
        <w:rPr>
          <w:rFonts w:ascii="Times New Roman" w:hAnsi="Times New Roman"/>
        </w:rPr>
        <w:noBreakHyphen/>
      </w:r>
      <w:r w:rsidR="00775753">
        <w:rPr>
          <w:rFonts w:ascii="Times New Roman" w:hAnsi="Times New Roman"/>
          <w:noProof/>
        </w:rPr>
        <w:t>2</w:t>
      </w:r>
      <w:r w:rsidR="00775753">
        <w:rPr>
          <w:rFonts w:ascii="Times New Roman" w:hAnsi="Times New Roman"/>
          <w:lang w:val="en-US"/>
        </w:rPr>
        <w:fldChar w:fldCharType="end"/>
      </w:r>
      <w:r w:rsidR="00775753">
        <w:rPr>
          <w:rFonts w:ascii="Times New Roman" w:hAnsi="Times New Roman"/>
          <w:lang w:val="en-US"/>
        </w:rPr>
        <w:t xml:space="preserve"> and </w:t>
      </w:r>
      <w:r w:rsidR="00775753">
        <w:rPr>
          <w:rFonts w:ascii="Times New Roman" w:hAnsi="Times New Roman"/>
          <w:lang w:val="en-US"/>
        </w:rPr>
        <w:fldChar w:fldCharType="begin"/>
      </w:r>
      <w:r w:rsidR="00775753">
        <w:rPr>
          <w:rFonts w:ascii="Times New Roman" w:hAnsi="Times New Roman"/>
          <w:lang w:val="en-US"/>
        </w:rPr>
        <w:instrText xml:space="preserve"> REF _Ref498300063 \h </w:instrText>
      </w:r>
      <w:r w:rsidR="00775753">
        <w:rPr>
          <w:rFonts w:ascii="Times New Roman" w:hAnsi="Times New Roman"/>
          <w:lang w:val="en-US"/>
        </w:rPr>
      </w:r>
      <w:r w:rsidR="00775753">
        <w:rPr>
          <w:rFonts w:ascii="Times New Roman" w:hAnsi="Times New Roman"/>
          <w:lang w:val="en-US"/>
        </w:rPr>
        <w:fldChar w:fldCharType="separate"/>
      </w:r>
      <w:r w:rsidR="00775753" w:rsidRPr="004F09B9">
        <w:rPr>
          <w:rFonts w:ascii="Times New Roman" w:hAnsi="Times New Roman"/>
        </w:rPr>
        <w:t xml:space="preserve">Figure </w:t>
      </w:r>
      <w:r w:rsidR="00775753">
        <w:rPr>
          <w:rFonts w:ascii="Times New Roman" w:hAnsi="Times New Roman"/>
          <w:noProof/>
        </w:rPr>
        <w:t>3</w:t>
      </w:r>
      <w:r w:rsidR="00775753">
        <w:rPr>
          <w:rFonts w:ascii="Times New Roman" w:hAnsi="Times New Roman"/>
        </w:rPr>
        <w:noBreakHyphen/>
      </w:r>
      <w:r w:rsidR="00775753">
        <w:rPr>
          <w:rFonts w:ascii="Times New Roman" w:hAnsi="Times New Roman"/>
          <w:noProof/>
        </w:rPr>
        <w:t>5</w:t>
      </w:r>
      <w:r w:rsidR="00775753">
        <w:rPr>
          <w:rFonts w:ascii="Times New Roman" w:hAnsi="Times New Roman"/>
          <w:lang w:val="en-US"/>
        </w:rPr>
        <w:fldChar w:fldCharType="end"/>
      </w:r>
      <w:r w:rsidRPr="00162F0C">
        <w:rPr>
          <w:rFonts w:ascii="Times New Roman" w:hAnsi="Times New Roman"/>
          <w:lang w:val="en-US"/>
        </w:rPr>
        <w:t>, it can be seen that measured void fractions appear to be equal</w:t>
      </w:r>
      <w:r>
        <w:rPr>
          <w:rFonts w:ascii="Times New Roman" w:hAnsi="Times New Roman"/>
          <w:lang w:val="en-US"/>
        </w:rPr>
        <w:t xml:space="preserve"> </w:t>
      </w:r>
      <w:r w:rsidRPr="00162F0C">
        <w:rPr>
          <w:rFonts w:ascii="Times New Roman" w:hAnsi="Times New Roman"/>
          <w:lang w:val="en-US"/>
        </w:rPr>
        <w:t>to calculated void fractions for parallel beams</w:t>
      </w:r>
      <w:r>
        <w:rPr>
          <w:rFonts w:ascii="Times New Roman" w:hAnsi="Times New Roman"/>
          <w:lang w:val="en-US"/>
        </w:rPr>
        <w:t>.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14:paraId="081156FF" w14:textId="3C0E4125" w:rsidR="00162F0C" w:rsidRDefault="00162F0C" w:rsidP="00162F0C">
      <w:pPr>
        <w:ind w:firstLine="720"/>
        <w:rPr>
          <w:rFonts w:ascii="Times New Roman" w:hAnsi="Times New Roman"/>
          <w:lang w:val="en-US"/>
        </w:rPr>
      </w:pPr>
      <w:r w:rsidRPr="00162F0C">
        <w:rPr>
          <w:rFonts w:ascii="Times New Roman" w:hAnsi="Times New Roman"/>
          <w:lang w:val="en-US"/>
        </w:rPr>
        <w:t xml:space="preserve">A performance study of the multi-beam gamma-ray measurement principle requires measurements obtained by a conventional gamma-densitometer. Such a </w:t>
      </w:r>
      <w:r>
        <w:rPr>
          <w:rFonts w:ascii="Times New Roman" w:hAnsi="Times New Roman"/>
          <w:lang w:val="en-US"/>
        </w:rPr>
        <w:t>densi</w:t>
      </w:r>
      <w:r w:rsidRPr="00162F0C">
        <w:rPr>
          <w:rFonts w:ascii="Times New Roman" w:hAnsi="Times New Roman"/>
          <w:lang w:val="en-US"/>
        </w:rPr>
        <w:t xml:space="preserve">tometer was constructed: it consists of a single </w:t>
      </w:r>
      <w:r>
        <w:rPr>
          <w:rFonts w:ascii="Times New Roman" w:hAnsi="Times New Roman"/>
          <w:lang w:val="en-US"/>
        </w:rPr>
        <w:t>colli</w:t>
      </w:r>
      <w:r w:rsidRPr="00162F0C">
        <w:rPr>
          <w:rFonts w:ascii="Times New Roman" w:hAnsi="Times New Roman"/>
          <w:lang w:val="en-US"/>
        </w:rPr>
        <w:t xml:space="preserve">mated 1 </w:t>
      </w:r>
      <w:proofErr w:type="spellStart"/>
      <w:r w:rsidRPr="00162F0C">
        <w:rPr>
          <w:rFonts w:ascii="Times New Roman" w:hAnsi="Times New Roman"/>
          <w:lang w:val="en-US"/>
        </w:rPr>
        <w:t>mCi</w:t>
      </w:r>
      <w:proofErr w:type="spellEnd"/>
      <w:r w:rsidRPr="00162F0C">
        <w:rPr>
          <w:rFonts w:ascii="Times New Roman" w:hAnsi="Times New Roman"/>
          <w:lang w:val="en-US"/>
        </w:rPr>
        <w:t xml:space="preserve"> 137Cs (661.7 </w:t>
      </w:r>
      <w:proofErr w:type="spellStart"/>
      <w:r w:rsidRPr="00162F0C">
        <w:rPr>
          <w:rFonts w:ascii="Times New Roman" w:hAnsi="Times New Roman"/>
          <w:lang w:val="en-US"/>
        </w:rPr>
        <w:t>keV</w:t>
      </w:r>
      <w:proofErr w:type="spellEnd"/>
      <w:r w:rsidRPr="00162F0C">
        <w:rPr>
          <w:rFonts w:ascii="Times New Roman" w:hAnsi="Times New Roman"/>
          <w:lang w:val="en-US"/>
        </w:rPr>
        <w:t>) source and one 20 PMT, installed on a 90 mm steel pipe with a wall thickness of 5 mm</w:t>
      </w:r>
      <w:r>
        <w:rPr>
          <w:rFonts w:ascii="Times New Roman" w:hAnsi="Times New Roman"/>
          <w:lang w:val="en-US"/>
        </w:rPr>
        <w:t>.</w:t>
      </w:r>
    </w:p>
    <w:p w14:paraId="29DA702D" w14:textId="54BD08CB" w:rsidR="00162F0C" w:rsidRDefault="00162F0C" w:rsidP="00162F0C">
      <w:pPr>
        <w:ind w:firstLine="720"/>
        <w:rPr>
          <w:rFonts w:ascii="Times New Roman" w:hAnsi="Times New Roman"/>
          <w:lang w:val="en-US"/>
        </w:rPr>
      </w:pPr>
      <w:r w:rsidRPr="00162F0C">
        <w:rPr>
          <w:rFonts w:ascii="Times New Roman" w:hAnsi="Times New Roman"/>
          <w:lang w:val="en-US"/>
        </w:rPr>
        <w:t xml:space="preserve">The phantoms shown in </w:t>
      </w:r>
      <w:r w:rsidRPr="00162F0C">
        <w:rPr>
          <w:rFonts w:ascii="Times New Roman" w:hAnsi="Times New Roman"/>
          <w:lang w:val="en-US"/>
        </w:rPr>
        <w:fldChar w:fldCharType="begin"/>
      </w:r>
      <w:r w:rsidRPr="00162F0C">
        <w:rPr>
          <w:rFonts w:ascii="Times New Roman" w:hAnsi="Times New Roman"/>
          <w:lang w:val="en-US"/>
        </w:rPr>
        <w:instrText xml:space="preserve"> REF _Ref498237796 \h </w:instrText>
      </w:r>
      <w:r w:rsidRPr="00162F0C">
        <w:rPr>
          <w:rFonts w:ascii="Times New Roman" w:hAnsi="Times New Roman"/>
          <w:lang w:val="en-US"/>
        </w:rPr>
      </w:r>
      <w:r w:rsidRPr="00162F0C">
        <w:rPr>
          <w:rFonts w:ascii="Times New Roman" w:hAnsi="Times New Roman"/>
          <w:lang w:val="en-US"/>
        </w:rPr>
        <w:fldChar w:fldCharType="separate"/>
      </w:r>
      <w:r w:rsidRPr="00162F0C">
        <w:rPr>
          <w:rFonts w:ascii="Times New Roman" w:hAnsi="Times New Roman"/>
        </w:rPr>
        <w:t>Table 5</w:t>
      </w:r>
      <w:r w:rsidRPr="00162F0C">
        <w:rPr>
          <w:rFonts w:ascii="Times New Roman" w:hAnsi="Times New Roman"/>
        </w:rPr>
        <w:noBreakHyphen/>
        <w:t>1</w:t>
      </w:r>
      <w:r w:rsidRPr="00162F0C">
        <w:rPr>
          <w:rFonts w:ascii="Times New Roman" w:hAnsi="Times New Roman"/>
          <w:lang w:val="en-US"/>
        </w:rPr>
        <w:fldChar w:fldCharType="end"/>
      </w:r>
      <w:r w:rsidRPr="00162F0C">
        <w:rPr>
          <w:rFonts w:ascii="Times New Roman" w:hAnsi="Times New Roman"/>
          <w:lang w:val="en-US"/>
        </w:rPr>
        <w:t xml:space="preserve"> were used, as they had well-defined void fract</w:t>
      </w:r>
      <w:r w:rsidR="00775753">
        <w:rPr>
          <w:rFonts w:ascii="Times New Roman" w:hAnsi="Times New Roman"/>
          <w:lang w:val="en-US"/>
        </w:rPr>
        <w:t xml:space="preserve">ions. In accordance with Eq. </w:t>
      </w:r>
      <w:r w:rsidR="00775753" w:rsidRPr="00775753">
        <w:rPr>
          <w:rFonts w:ascii="Times New Roman" w:hAnsi="Times New Roman"/>
          <w:b/>
          <w:lang w:val="en-US"/>
        </w:rPr>
        <w:fldChar w:fldCharType="begin"/>
      </w:r>
      <w:r w:rsidR="00775753" w:rsidRPr="00775753">
        <w:rPr>
          <w:rFonts w:ascii="Times New Roman" w:hAnsi="Times New Roman"/>
          <w:b/>
          <w:lang w:val="en-US"/>
        </w:rPr>
        <w:instrText xml:space="preserve"> REF _Ref498300778 \h </w:instrText>
      </w:r>
      <w:r w:rsidR="00775753">
        <w:rPr>
          <w:rFonts w:ascii="Times New Roman" w:hAnsi="Times New Roman"/>
          <w:b/>
          <w:lang w:val="en-US"/>
        </w:rPr>
        <w:instrText xml:space="preserve"> \* MERGEFORMAT </w:instrText>
      </w:r>
      <w:r w:rsidR="00775753" w:rsidRPr="00775753">
        <w:rPr>
          <w:rFonts w:ascii="Times New Roman" w:hAnsi="Times New Roman"/>
          <w:b/>
          <w:lang w:val="en-US"/>
        </w:rPr>
      </w:r>
      <w:r w:rsidR="00775753" w:rsidRPr="00775753">
        <w:rPr>
          <w:rFonts w:ascii="Times New Roman" w:hAnsi="Times New Roman"/>
          <w:b/>
          <w:lang w:val="en-US"/>
        </w:rPr>
        <w:fldChar w:fldCharType="separate"/>
      </w:r>
      <w:r w:rsidR="00775753" w:rsidRPr="00775753">
        <w:rPr>
          <w:rFonts w:ascii="Times New Roman" w:hAnsi="Times New Roman"/>
          <w:b/>
          <w:bCs/>
        </w:rPr>
        <w:t>(5</w:t>
      </w:r>
      <w:r w:rsidR="00775753" w:rsidRPr="00775753">
        <w:rPr>
          <w:rFonts w:ascii="Times New Roman" w:hAnsi="Times New Roman"/>
          <w:b/>
          <w:bCs/>
        </w:rPr>
        <w:noBreakHyphen/>
        <w:t>1</w:t>
      </w:r>
      <w:r w:rsidR="00775753" w:rsidRPr="00775753">
        <w:rPr>
          <w:rFonts w:ascii="Times New Roman" w:hAnsi="Times New Roman"/>
          <w:b/>
          <w:lang w:val="en-US"/>
        </w:rPr>
        <w:fldChar w:fldCharType="end"/>
      </w:r>
      <w:r w:rsidR="00775753" w:rsidRPr="00775753">
        <w:rPr>
          <w:rFonts w:ascii="Times New Roman" w:hAnsi="Times New Roman"/>
          <w:b/>
          <w:lang w:val="en-US"/>
        </w:rPr>
        <w:t>)</w:t>
      </w:r>
      <w:r w:rsidRPr="00162F0C">
        <w:rPr>
          <w:rFonts w:ascii="Times New Roman" w:hAnsi="Times New Roman"/>
          <w:lang w:val="en-US"/>
        </w:rPr>
        <w:t>, the measured void fractions were found on the basis of the measured intensities for different void frac</w:t>
      </w:r>
      <w:r w:rsidR="00775753">
        <w:rPr>
          <w:rFonts w:ascii="Times New Roman" w:hAnsi="Times New Roman"/>
          <w:lang w:val="en-US"/>
        </w:rPr>
        <w:t xml:space="preserve">tions and flow regimes. </w:t>
      </w:r>
      <w:r w:rsidR="00775753">
        <w:rPr>
          <w:rFonts w:ascii="Times New Roman" w:hAnsi="Times New Roman"/>
          <w:lang w:val="en-US"/>
        </w:rPr>
        <w:fldChar w:fldCharType="begin"/>
      </w:r>
      <w:r w:rsidR="00775753">
        <w:rPr>
          <w:rFonts w:ascii="Times New Roman" w:hAnsi="Times New Roman"/>
          <w:lang w:val="en-US"/>
        </w:rPr>
        <w:instrText xml:space="preserve"> REF _Ref498301348 \h </w:instrText>
      </w:r>
      <w:r w:rsidR="00775753">
        <w:rPr>
          <w:rFonts w:ascii="Times New Roman" w:hAnsi="Times New Roman"/>
          <w:lang w:val="en-US"/>
        </w:rPr>
      </w:r>
      <w:r w:rsidR="00775753">
        <w:rPr>
          <w:rFonts w:ascii="Times New Roman" w:hAnsi="Times New Roman"/>
          <w:lang w:val="en-US"/>
        </w:rPr>
        <w:fldChar w:fldCharType="separate"/>
      </w:r>
      <w:r w:rsidR="00775753" w:rsidRPr="00775753">
        <w:rPr>
          <w:rFonts w:ascii="Times New Roman" w:hAnsi="Times New Roman"/>
        </w:rPr>
        <w:t xml:space="preserve">Figure </w:t>
      </w:r>
      <w:r w:rsidR="00775753" w:rsidRPr="00775753">
        <w:rPr>
          <w:rFonts w:ascii="Times New Roman" w:hAnsi="Times New Roman"/>
          <w:noProof/>
        </w:rPr>
        <w:t>5</w:t>
      </w:r>
      <w:r w:rsidR="00775753" w:rsidRPr="00775753">
        <w:rPr>
          <w:rFonts w:ascii="Times New Roman" w:hAnsi="Times New Roman"/>
        </w:rPr>
        <w:noBreakHyphen/>
      </w:r>
      <w:r w:rsidR="00775753" w:rsidRPr="00775753">
        <w:rPr>
          <w:rFonts w:ascii="Times New Roman" w:hAnsi="Times New Roman"/>
          <w:noProof/>
        </w:rPr>
        <w:t>2</w:t>
      </w:r>
      <w:r w:rsidR="00775753">
        <w:rPr>
          <w:rFonts w:ascii="Times New Roman" w:hAnsi="Times New Roman"/>
          <w:lang w:val="en-US"/>
        </w:rPr>
        <w:fldChar w:fldCharType="end"/>
      </w:r>
      <w:r w:rsidR="00775753">
        <w:rPr>
          <w:rFonts w:ascii="Times New Roman" w:hAnsi="Times New Roman"/>
          <w:lang w:val="en-US"/>
        </w:rPr>
        <w:t xml:space="preserve"> </w:t>
      </w:r>
      <w:r w:rsidRPr="00162F0C">
        <w:rPr>
          <w:rFonts w:ascii="Times New Roman" w:hAnsi="Times New Roman"/>
          <w:lang w:val="en-US"/>
        </w:rPr>
        <w:t xml:space="preserve">plots the measured void </w:t>
      </w:r>
      <w:r>
        <w:rPr>
          <w:rFonts w:ascii="Times New Roman" w:hAnsi="Times New Roman"/>
          <w:lang w:val="en-US"/>
        </w:rPr>
        <w:t>frac</w:t>
      </w:r>
      <w:r w:rsidRPr="00162F0C">
        <w:rPr>
          <w:rFonts w:ascii="Times New Roman" w:hAnsi="Times New Roman"/>
          <w:lang w:val="en-US"/>
        </w:rPr>
        <w:t xml:space="preserve">tions against the true void fractions. By comparing the experimental data from the </w:t>
      </w:r>
      <w:r>
        <w:rPr>
          <w:rFonts w:ascii="Times New Roman" w:hAnsi="Times New Roman"/>
          <w:lang w:val="en-US"/>
        </w:rPr>
        <w:t>conventional gamma-densi</w:t>
      </w:r>
      <w:r w:rsidR="00775753">
        <w:rPr>
          <w:rFonts w:ascii="Times New Roman" w:hAnsi="Times New Roman"/>
          <w:lang w:val="en-US"/>
        </w:rPr>
        <w:t xml:space="preserve">tometer with the data in </w:t>
      </w:r>
      <w:r w:rsidR="00775753">
        <w:rPr>
          <w:rFonts w:ascii="Times New Roman" w:hAnsi="Times New Roman"/>
          <w:lang w:val="en-US"/>
        </w:rPr>
        <w:fldChar w:fldCharType="begin"/>
      </w:r>
      <w:r w:rsidR="00775753">
        <w:rPr>
          <w:rFonts w:ascii="Times New Roman" w:hAnsi="Times New Roman"/>
          <w:lang w:val="en-US"/>
        </w:rPr>
        <w:instrText xml:space="preserve"> REF _Ref498300038 \h </w:instrText>
      </w:r>
      <w:r w:rsidR="00775753">
        <w:rPr>
          <w:rFonts w:ascii="Times New Roman" w:hAnsi="Times New Roman"/>
          <w:lang w:val="en-US"/>
        </w:rPr>
      </w:r>
      <w:r w:rsidR="00775753">
        <w:rPr>
          <w:rFonts w:ascii="Times New Roman" w:hAnsi="Times New Roman"/>
          <w:lang w:val="en-US"/>
        </w:rPr>
        <w:fldChar w:fldCharType="separate"/>
      </w:r>
      <w:r w:rsidR="00775753" w:rsidRPr="0063489B">
        <w:rPr>
          <w:rFonts w:ascii="Times New Roman" w:hAnsi="Times New Roman"/>
        </w:rPr>
        <w:t xml:space="preserve">Figure </w:t>
      </w:r>
      <w:r w:rsidR="00775753">
        <w:rPr>
          <w:rFonts w:ascii="Times New Roman" w:hAnsi="Times New Roman"/>
          <w:noProof/>
        </w:rPr>
        <w:lastRenderedPageBreak/>
        <w:t>3</w:t>
      </w:r>
      <w:r w:rsidR="00775753">
        <w:rPr>
          <w:rFonts w:ascii="Times New Roman" w:hAnsi="Times New Roman"/>
        </w:rPr>
        <w:noBreakHyphen/>
      </w:r>
      <w:r w:rsidR="00775753">
        <w:rPr>
          <w:rFonts w:ascii="Times New Roman" w:hAnsi="Times New Roman"/>
          <w:noProof/>
        </w:rPr>
        <w:t>2</w:t>
      </w:r>
      <w:r w:rsidR="00775753">
        <w:rPr>
          <w:rFonts w:ascii="Times New Roman" w:hAnsi="Times New Roman"/>
          <w:lang w:val="en-US"/>
        </w:rPr>
        <w:fldChar w:fldCharType="end"/>
      </w:r>
      <w:r w:rsidRPr="00162F0C">
        <w:rPr>
          <w:rFonts w:ascii="Times New Roman" w:hAnsi="Times New Roman"/>
          <w:lang w:val="en-US"/>
        </w:rPr>
        <w:t xml:space="preserve"> </w:t>
      </w:r>
      <w:r w:rsidR="00775753">
        <w:rPr>
          <w:rFonts w:ascii="Times New Roman" w:hAnsi="Times New Roman"/>
          <w:lang w:val="en-US"/>
        </w:rPr>
        <w:t xml:space="preserve">and </w:t>
      </w:r>
      <w:r w:rsidR="00775753">
        <w:rPr>
          <w:rFonts w:ascii="Times New Roman" w:hAnsi="Times New Roman"/>
          <w:lang w:val="en-US"/>
        </w:rPr>
        <w:fldChar w:fldCharType="begin"/>
      </w:r>
      <w:r w:rsidR="00775753">
        <w:rPr>
          <w:rFonts w:ascii="Times New Roman" w:hAnsi="Times New Roman"/>
          <w:lang w:val="en-US"/>
        </w:rPr>
        <w:instrText xml:space="preserve"> REF _Ref498300063 \h </w:instrText>
      </w:r>
      <w:r w:rsidR="00775753">
        <w:rPr>
          <w:rFonts w:ascii="Times New Roman" w:hAnsi="Times New Roman"/>
          <w:lang w:val="en-US"/>
        </w:rPr>
      </w:r>
      <w:r w:rsidR="00775753">
        <w:rPr>
          <w:rFonts w:ascii="Times New Roman" w:hAnsi="Times New Roman"/>
          <w:lang w:val="en-US"/>
        </w:rPr>
        <w:fldChar w:fldCharType="separate"/>
      </w:r>
      <w:r w:rsidR="00775753" w:rsidRPr="004F09B9">
        <w:rPr>
          <w:rFonts w:ascii="Times New Roman" w:hAnsi="Times New Roman"/>
        </w:rPr>
        <w:t xml:space="preserve">Figure </w:t>
      </w:r>
      <w:r w:rsidR="00775753">
        <w:rPr>
          <w:rFonts w:ascii="Times New Roman" w:hAnsi="Times New Roman"/>
          <w:noProof/>
        </w:rPr>
        <w:t>3</w:t>
      </w:r>
      <w:r w:rsidR="00775753">
        <w:rPr>
          <w:rFonts w:ascii="Times New Roman" w:hAnsi="Times New Roman"/>
        </w:rPr>
        <w:noBreakHyphen/>
      </w:r>
      <w:r w:rsidR="00775753">
        <w:rPr>
          <w:rFonts w:ascii="Times New Roman" w:hAnsi="Times New Roman"/>
          <w:noProof/>
        </w:rPr>
        <w:t>5</w:t>
      </w:r>
      <w:r w:rsidR="00775753">
        <w:rPr>
          <w:rFonts w:ascii="Times New Roman" w:hAnsi="Times New Roman"/>
          <w:lang w:val="en-US"/>
        </w:rPr>
        <w:fldChar w:fldCharType="end"/>
      </w:r>
      <w:r w:rsidRPr="00162F0C">
        <w:rPr>
          <w:rFonts w:ascii="Times New Roman" w:hAnsi="Times New Roman"/>
          <w:lang w:val="en-US"/>
        </w:rPr>
        <w:t>, it can be seen that the data fit fairly well with the annular and stratified flows with parallel radiation beams, respectively</w:t>
      </w:r>
      <w:r>
        <w:rPr>
          <w:rFonts w:ascii="Times New Roman" w:hAnsi="Times New Roman"/>
          <w:lang w:val="en-US"/>
        </w:rPr>
        <w:t>.</w:t>
      </w:r>
    </w:p>
    <w:p w14:paraId="004A084C" w14:textId="77777777" w:rsidR="00775753" w:rsidRDefault="00162F0C" w:rsidP="003E5214">
      <w:pPr>
        <w:keepNext/>
        <w:jc w:val="center"/>
      </w:pPr>
      <w:r>
        <w:rPr>
          <w:rFonts w:ascii="Times New Roman" w:hAnsi="Times New Roman"/>
          <w:noProof/>
          <w:lang w:eastAsia="en-GB"/>
        </w:rPr>
        <w:drawing>
          <wp:inline distT="0" distB="0" distL="0" distR="0" wp14:anchorId="72ED5097" wp14:editId="702F2814">
            <wp:extent cx="2592423" cy="268155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6745" cy="2686026"/>
                    </a:xfrm>
                    <a:prstGeom prst="rect">
                      <a:avLst/>
                    </a:prstGeom>
                    <a:noFill/>
                  </pic:spPr>
                </pic:pic>
              </a:graphicData>
            </a:graphic>
          </wp:inline>
        </w:drawing>
      </w:r>
    </w:p>
    <w:p w14:paraId="7843B55F" w14:textId="777D661A" w:rsidR="00162F0C" w:rsidRPr="00775753" w:rsidRDefault="00775753" w:rsidP="003E5214">
      <w:pPr>
        <w:pStyle w:val="Caption"/>
        <w:jc w:val="center"/>
        <w:rPr>
          <w:rFonts w:ascii="Times New Roman" w:hAnsi="Times New Roman"/>
          <w:lang w:val="en-US"/>
        </w:rPr>
      </w:pPr>
      <w:bookmarkStart w:id="82" w:name="_Ref498301348"/>
      <w:bookmarkStart w:id="83" w:name="_Toc498302430"/>
      <w:r w:rsidRPr="00775753">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5</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2</w:t>
      </w:r>
      <w:r w:rsidR="00935E43">
        <w:rPr>
          <w:rFonts w:ascii="Times New Roman" w:hAnsi="Times New Roman"/>
        </w:rPr>
        <w:fldChar w:fldCharType="end"/>
      </w:r>
      <w:bookmarkEnd w:id="82"/>
      <w:r w:rsidRPr="00775753">
        <w:rPr>
          <w:rFonts w:ascii="Times New Roman" w:hAnsi="Times New Roman"/>
        </w:rPr>
        <w:t xml:space="preserve">: </w:t>
      </w:r>
      <w:r w:rsidRPr="00775753">
        <w:rPr>
          <w:rFonts w:ascii="Times New Roman" w:hAnsi="Times New Roman"/>
          <w:lang w:val="en-US"/>
        </w:rPr>
        <w:t xml:space="preserve">Measured void fraction versus true void fraction using </w:t>
      </w:r>
      <w:r>
        <w:rPr>
          <w:rFonts w:ascii="Times New Roman" w:hAnsi="Times New Roman"/>
          <w:lang w:val="en-US"/>
        </w:rPr>
        <w:t>con</w:t>
      </w:r>
      <w:r w:rsidRPr="00775753">
        <w:rPr>
          <w:rFonts w:ascii="Times New Roman" w:hAnsi="Times New Roman"/>
          <w:lang w:val="en-US"/>
        </w:rPr>
        <w:t xml:space="preserve">ventional gamma-ray densitometer with </w:t>
      </w:r>
      <w:r w:rsidRPr="00775753">
        <w:rPr>
          <w:rFonts w:ascii="Times New Roman" w:hAnsi="Times New Roman"/>
          <w:vertAlign w:val="superscript"/>
          <w:lang w:val="en-US"/>
        </w:rPr>
        <w:t>137</w:t>
      </w:r>
      <w:r w:rsidRPr="00775753">
        <w:rPr>
          <w:rFonts w:ascii="Times New Roman" w:hAnsi="Times New Roman"/>
          <w:lang w:val="en-US"/>
        </w:rPr>
        <w:t>Cs source. The solid line represents the ideal case with no deviation between true and measured void fractions</w:t>
      </w:r>
      <w:bookmarkEnd w:id="83"/>
    </w:p>
    <w:p w14:paraId="0D4263B9" w14:textId="27AC6E04" w:rsidR="00162F0C" w:rsidRDefault="00775753" w:rsidP="00162F0C">
      <w:pPr>
        <w:ind w:firstLine="720"/>
        <w:rPr>
          <w:rFonts w:ascii="Times New Roman" w:hAnsi="Times New Roman"/>
          <w:lang w:val="en-US"/>
        </w:rPr>
      </w:pPr>
      <w:r>
        <w:rPr>
          <w:rFonts w:ascii="Times New Roman" w:hAnsi="Times New Roman"/>
          <w:lang w:val="en-US"/>
        </w:rPr>
        <w:t xml:space="preserve">It is obvious from Eq. </w:t>
      </w:r>
      <w:r w:rsidRPr="00775753">
        <w:rPr>
          <w:rFonts w:ascii="Times New Roman" w:hAnsi="Times New Roman"/>
          <w:b/>
          <w:lang w:val="en-US"/>
        </w:rPr>
        <w:fldChar w:fldCharType="begin"/>
      </w:r>
      <w:r w:rsidRPr="00775753">
        <w:rPr>
          <w:rFonts w:ascii="Times New Roman" w:hAnsi="Times New Roman"/>
          <w:b/>
          <w:lang w:val="en-US"/>
        </w:rPr>
        <w:instrText xml:space="preserve"> REF _Ref498300778 \h </w:instrText>
      </w:r>
      <w:r>
        <w:rPr>
          <w:rFonts w:ascii="Times New Roman" w:hAnsi="Times New Roman"/>
          <w:b/>
          <w:lang w:val="en-US"/>
        </w:rPr>
        <w:instrText xml:space="preserve"> \* MERGEFORMAT </w:instrText>
      </w:r>
      <w:r w:rsidRPr="00775753">
        <w:rPr>
          <w:rFonts w:ascii="Times New Roman" w:hAnsi="Times New Roman"/>
          <w:b/>
          <w:lang w:val="en-US"/>
        </w:rPr>
      </w:r>
      <w:r w:rsidRPr="00775753">
        <w:rPr>
          <w:rFonts w:ascii="Times New Roman" w:hAnsi="Times New Roman"/>
          <w:b/>
          <w:lang w:val="en-US"/>
        </w:rPr>
        <w:fldChar w:fldCharType="separate"/>
      </w:r>
      <w:r w:rsidRPr="00775753">
        <w:rPr>
          <w:rFonts w:ascii="Times New Roman" w:hAnsi="Times New Roman"/>
          <w:b/>
          <w:bCs/>
        </w:rPr>
        <w:t>(5</w:t>
      </w:r>
      <w:r w:rsidRPr="00775753">
        <w:rPr>
          <w:rFonts w:ascii="Times New Roman" w:hAnsi="Times New Roman"/>
          <w:b/>
          <w:bCs/>
        </w:rPr>
        <w:noBreakHyphen/>
        <w:t>1</w:t>
      </w:r>
      <w:r w:rsidRPr="00775753">
        <w:rPr>
          <w:rFonts w:ascii="Times New Roman" w:hAnsi="Times New Roman"/>
          <w:b/>
          <w:lang w:val="en-US"/>
        </w:rPr>
        <w:fldChar w:fldCharType="end"/>
      </w:r>
      <w:r w:rsidRPr="00775753">
        <w:rPr>
          <w:rFonts w:ascii="Times New Roman" w:hAnsi="Times New Roman"/>
          <w:b/>
          <w:lang w:val="en-US"/>
        </w:rPr>
        <w:t>)</w:t>
      </w:r>
      <w:r w:rsidR="00162F0C" w:rsidRPr="00162F0C">
        <w:rPr>
          <w:rFonts w:ascii="Times New Roman" w:hAnsi="Times New Roman"/>
          <w:lang w:val="en-US"/>
        </w:rPr>
        <w:t xml:space="preserve"> that the </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gas</w:t>
      </w:r>
      <w:proofErr w:type="spellEnd"/>
      <w:r w:rsidR="00162F0C" w:rsidRPr="00162F0C">
        <w:rPr>
          <w:rFonts w:ascii="Times New Roman" w:hAnsi="Times New Roman"/>
          <w:lang w:val="en-US"/>
        </w:rPr>
        <w:t>/</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oil</w:t>
      </w:r>
      <w:proofErr w:type="spellEnd"/>
      <w:r w:rsidR="00162F0C">
        <w:rPr>
          <w:rFonts w:ascii="Times New Roman" w:hAnsi="Times New Roman"/>
          <w:lang w:val="en-US"/>
        </w:rPr>
        <w:t xml:space="preserve"> </w:t>
      </w:r>
      <w:r w:rsidR="00162F0C" w:rsidRPr="00162F0C">
        <w:rPr>
          <w:rFonts w:ascii="Times New Roman" w:hAnsi="Times New Roman"/>
          <w:lang w:val="en-US"/>
        </w:rPr>
        <w:t>ratio expresses the sensitivity of the system. It can be seen that</w:t>
      </w:r>
      <w:r w:rsidR="00162F0C">
        <w:rPr>
          <w:rFonts w:ascii="Times New Roman" w:hAnsi="Times New Roman"/>
          <w:lang w:val="en-US"/>
        </w:rPr>
        <w:t xml:space="preserve"> </w:t>
      </w:r>
      <w:r w:rsidR="00162F0C" w:rsidRPr="00162F0C">
        <w:rPr>
          <w:rFonts w:ascii="Times New Roman" w:hAnsi="Times New Roman"/>
          <w:lang w:val="en-US"/>
        </w:rPr>
        <w:t xml:space="preserve">this ratio is higher than 1 in </w:t>
      </w:r>
      <w:proofErr w:type="gramStart"/>
      <w:r w:rsidR="00162F0C" w:rsidRPr="00162F0C">
        <w:rPr>
          <w:rFonts w:ascii="Times New Roman" w:hAnsi="Times New Roman"/>
          <w:lang w:val="en-US"/>
        </w:rPr>
        <w:t>detectors</w:t>
      </w:r>
      <w:proofErr w:type="gramEnd"/>
      <w:r w:rsidR="00162F0C" w:rsidRPr="00162F0C">
        <w:rPr>
          <w:rFonts w:ascii="Times New Roman" w:hAnsi="Times New Roman"/>
          <w:lang w:val="en-US"/>
        </w:rPr>
        <w:t xml:space="preserve"> that are registering transmitted photons, i.e. </w:t>
      </w:r>
      <w:r w:rsidR="00BC41C9">
        <w:rPr>
          <w:rFonts w:ascii="Times New Roman" w:hAnsi="Times New Roman"/>
          <w:lang w:val="en-US"/>
        </w:rPr>
        <w:t xml:space="preserve">in the collimated beam (see </w:t>
      </w:r>
      <w:r w:rsidR="00BC41C9">
        <w:rPr>
          <w:rFonts w:ascii="Times New Roman" w:hAnsi="Times New Roman"/>
          <w:lang w:val="en-US"/>
        </w:rPr>
        <w:fldChar w:fldCharType="begin"/>
      </w:r>
      <w:r w:rsidR="00BC41C9">
        <w:rPr>
          <w:rFonts w:ascii="Times New Roman" w:hAnsi="Times New Roman"/>
          <w:lang w:val="en-US"/>
        </w:rPr>
        <w:instrText xml:space="preserve"> REF _Ref498301740 \h </w:instrText>
      </w:r>
      <w:r w:rsidR="00BC41C9">
        <w:rPr>
          <w:rFonts w:ascii="Times New Roman" w:hAnsi="Times New Roman"/>
          <w:lang w:val="en-US"/>
        </w:rPr>
      </w:r>
      <w:r w:rsidR="00BC41C9">
        <w:rPr>
          <w:rFonts w:ascii="Times New Roman" w:hAnsi="Times New Roman"/>
          <w:lang w:val="en-US"/>
        </w:rPr>
        <w:fldChar w:fldCharType="separate"/>
      </w:r>
      <w:r w:rsidR="00BC41C9" w:rsidRPr="00775753">
        <w:rPr>
          <w:rFonts w:ascii="Times New Roman" w:hAnsi="Times New Roman"/>
        </w:rPr>
        <w:t xml:space="preserve">Figure </w:t>
      </w:r>
      <w:r w:rsidR="00BC41C9">
        <w:rPr>
          <w:rFonts w:ascii="Times New Roman" w:hAnsi="Times New Roman"/>
          <w:noProof/>
        </w:rPr>
        <w:t>5</w:t>
      </w:r>
      <w:r w:rsidR="00BC41C9">
        <w:rPr>
          <w:rFonts w:ascii="Times New Roman" w:hAnsi="Times New Roman"/>
        </w:rPr>
        <w:noBreakHyphen/>
      </w:r>
      <w:r w:rsidR="00BC41C9">
        <w:rPr>
          <w:rFonts w:ascii="Times New Roman" w:hAnsi="Times New Roman"/>
          <w:noProof/>
        </w:rPr>
        <w:t>3</w:t>
      </w:r>
      <w:r w:rsidR="00BC41C9">
        <w:rPr>
          <w:rFonts w:ascii="Times New Roman" w:hAnsi="Times New Roman"/>
          <w:lang w:val="en-US"/>
        </w:rPr>
        <w:fldChar w:fldCharType="end"/>
      </w:r>
      <w:r w:rsidR="00BC41C9">
        <w:rPr>
          <w:rFonts w:ascii="Times New Roman" w:hAnsi="Times New Roman"/>
          <w:lang w:val="en-US"/>
        </w:rPr>
        <w:t xml:space="preserve"> and </w:t>
      </w:r>
      <w:r w:rsidR="00BC41C9">
        <w:rPr>
          <w:rFonts w:ascii="Times New Roman" w:hAnsi="Times New Roman"/>
          <w:lang w:val="en-US"/>
        </w:rPr>
        <w:fldChar w:fldCharType="begin"/>
      </w:r>
      <w:r w:rsidR="00BC41C9">
        <w:rPr>
          <w:rFonts w:ascii="Times New Roman" w:hAnsi="Times New Roman"/>
          <w:lang w:val="en-US"/>
        </w:rPr>
        <w:instrText xml:space="preserve"> REF _Ref498301749 \h </w:instrText>
      </w:r>
      <w:r w:rsidR="00BC41C9">
        <w:rPr>
          <w:rFonts w:ascii="Times New Roman" w:hAnsi="Times New Roman"/>
          <w:lang w:val="en-US"/>
        </w:rPr>
      </w:r>
      <w:r w:rsidR="00BC41C9">
        <w:rPr>
          <w:rFonts w:ascii="Times New Roman" w:hAnsi="Times New Roman"/>
          <w:lang w:val="en-US"/>
        </w:rPr>
        <w:fldChar w:fldCharType="separate"/>
      </w:r>
      <w:r w:rsidR="00BC41C9" w:rsidRPr="00775753">
        <w:rPr>
          <w:rFonts w:ascii="Times New Roman" w:hAnsi="Times New Roman"/>
        </w:rPr>
        <w:t xml:space="preserve">Figure </w:t>
      </w:r>
      <w:r w:rsidR="00BC41C9">
        <w:rPr>
          <w:rFonts w:ascii="Times New Roman" w:hAnsi="Times New Roman"/>
          <w:noProof/>
        </w:rPr>
        <w:t>5</w:t>
      </w:r>
      <w:r w:rsidR="00BC41C9">
        <w:rPr>
          <w:rFonts w:ascii="Times New Roman" w:hAnsi="Times New Roman"/>
        </w:rPr>
        <w:noBreakHyphen/>
      </w:r>
      <w:r w:rsidR="00BC41C9">
        <w:rPr>
          <w:rFonts w:ascii="Times New Roman" w:hAnsi="Times New Roman"/>
          <w:noProof/>
        </w:rPr>
        <w:t>4</w:t>
      </w:r>
      <w:r w:rsidR="00BC41C9">
        <w:rPr>
          <w:rFonts w:ascii="Times New Roman" w:hAnsi="Times New Roman"/>
          <w:lang w:val="en-US"/>
        </w:rPr>
        <w:fldChar w:fldCharType="end"/>
      </w:r>
      <w:r w:rsidR="00162F0C" w:rsidRPr="00162F0C">
        <w:rPr>
          <w:rFonts w:ascii="Times New Roman" w:hAnsi="Times New Roman"/>
          <w:lang w:val="en-US"/>
        </w:rPr>
        <w:t xml:space="preserve">). In multi-beam gamma-ray densitometry the </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gas</w:t>
      </w:r>
      <w:proofErr w:type="spellEnd"/>
      <w:r w:rsidR="00162F0C" w:rsidRPr="00162F0C">
        <w:rPr>
          <w:rFonts w:ascii="Times New Roman" w:hAnsi="Times New Roman"/>
          <w:lang w:val="en-US"/>
        </w:rPr>
        <w:t>/</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oil</w:t>
      </w:r>
      <w:proofErr w:type="spellEnd"/>
      <w:r w:rsidR="00162F0C">
        <w:rPr>
          <w:rFonts w:ascii="Times New Roman" w:hAnsi="Times New Roman"/>
          <w:lang w:val="en-US"/>
        </w:rPr>
        <w:t xml:space="preserve"> </w:t>
      </w:r>
      <w:r w:rsidR="00162F0C" w:rsidRPr="00162F0C">
        <w:rPr>
          <w:rFonts w:ascii="Times New Roman" w:hAnsi="Times New Roman"/>
          <w:lang w:val="en-US"/>
        </w:rPr>
        <w:t xml:space="preserve">ratio is smaller than 1 outside the beam. This means that in the oil–gas mixture the number of </w:t>
      </w:r>
      <w:r w:rsidR="00162F0C">
        <w:rPr>
          <w:rFonts w:ascii="Times New Roman" w:hAnsi="Times New Roman"/>
          <w:lang w:val="en-US"/>
        </w:rPr>
        <w:t>scat</w:t>
      </w:r>
      <w:r w:rsidR="00162F0C" w:rsidRPr="00162F0C">
        <w:rPr>
          <w:rFonts w:ascii="Times New Roman" w:hAnsi="Times New Roman"/>
          <w:lang w:val="en-US"/>
        </w:rPr>
        <w:t>tered photons decreases as void fraction increases, due</w:t>
      </w:r>
      <w:r w:rsidR="00162F0C">
        <w:rPr>
          <w:rFonts w:ascii="Times New Roman" w:hAnsi="Times New Roman"/>
          <w:lang w:val="en-US"/>
        </w:rPr>
        <w:t xml:space="preserve"> </w:t>
      </w:r>
      <w:r w:rsidR="00162F0C" w:rsidRPr="00162F0C">
        <w:rPr>
          <w:rFonts w:ascii="Times New Roman" w:hAnsi="Times New Roman"/>
          <w:lang w:val="en-US"/>
        </w:rPr>
        <w:t xml:space="preserve">to the lower probability of interactions in the gas. Since the </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gas</w:t>
      </w:r>
      <w:proofErr w:type="spellEnd"/>
      <w:r w:rsidR="00162F0C" w:rsidRPr="00162F0C">
        <w:rPr>
          <w:rFonts w:ascii="Times New Roman" w:hAnsi="Times New Roman"/>
          <w:lang w:val="en-US"/>
        </w:rPr>
        <w:t>/</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oil</w:t>
      </w:r>
      <w:proofErr w:type="spellEnd"/>
      <w:r w:rsidR="00162F0C" w:rsidRPr="00162F0C">
        <w:rPr>
          <w:rFonts w:ascii="Times New Roman" w:hAnsi="Times New Roman"/>
          <w:lang w:val="en-US"/>
        </w:rPr>
        <w:t xml:space="preserve"> ratio is </w:t>
      </w:r>
      <w:r w:rsidR="00162F0C">
        <w:rPr>
          <w:rFonts w:ascii="Times New Roman" w:hAnsi="Times New Roman"/>
          <w:lang w:val="en-US"/>
        </w:rPr>
        <w:t xml:space="preserve">fixed </w:t>
      </w:r>
      <w:r w:rsidR="00162F0C" w:rsidRPr="00162F0C">
        <w:rPr>
          <w:rFonts w:ascii="Times New Roman" w:hAnsi="Times New Roman"/>
          <w:lang w:val="en-US"/>
        </w:rPr>
        <w:t xml:space="preserve">for a given gamma-ray </w:t>
      </w:r>
      <w:r w:rsidR="00162F0C">
        <w:rPr>
          <w:rFonts w:ascii="Times New Roman" w:hAnsi="Times New Roman"/>
          <w:lang w:val="en-US"/>
        </w:rPr>
        <w:t>densi</w:t>
      </w:r>
      <w:r w:rsidR="00162F0C" w:rsidRPr="00162F0C">
        <w:rPr>
          <w:rFonts w:ascii="Times New Roman" w:hAnsi="Times New Roman"/>
          <w:lang w:val="en-US"/>
        </w:rPr>
        <w:t xml:space="preserve">tometer, the deviations between the real and measured void fraction must be found in the </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mix</w:t>
      </w:r>
      <w:proofErr w:type="spellEnd"/>
      <w:r w:rsidR="00162F0C" w:rsidRPr="00162F0C">
        <w:rPr>
          <w:rFonts w:ascii="Times New Roman" w:hAnsi="Times New Roman"/>
          <w:lang w:val="en-US"/>
        </w:rPr>
        <w:t>/</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oil</w:t>
      </w:r>
      <w:proofErr w:type="spellEnd"/>
      <w:r w:rsidR="00162F0C" w:rsidRPr="00162F0C">
        <w:rPr>
          <w:rFonts w:ascii="Times New Roman" w:hAnsi="Times New Roman"/>
          <w:lang w:val="en-US"/>
        </w:rPr>
        <w:t xml:space="preserve"> ratios</w:t>
      </w:r>
      <w:r w:rsidR="00162F0C">
        <w:rPr>
          <w:rFonts w:ascii="Times New Roman" w:hAnsi="Times New Roman"/>
          <w:lang w:val="en-US"/>
        </w:rPr>
        <w:t>.</w:t>
      </w:r>
    </w:p>
    <w:p w14:paraId="0D7013C3" w14:textId="77777777" w:rsidR="00775753" w:rsidRDefault="00775753" w:rsidP="003E5214">
      <w:pPr>
        <w:keepNext/>
        <w:jc w:val="center"/>
      </w:pPr>
      <w:r>
        <w:rPr>
          <w:rFonts w:ascii="Times New Roman" w:hAnsi="Times New Roman"/>
          <w:noProof/>
          <w:lang w:eastAsia="en-GB"/>
        </w:rPr>
        <w:lastRenderedPageBreak/>
        <w:drawing>
          <wp:inline distT="0" distB="0" distL="0" distR="0" wp14:anchorId="7A48C7CB" wp14:editId="470D22DA">
            <wp:extent cx="2558878" cy="2790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8389" cy="2790292"/>
                    </a:xfrm>
                    <a:prstGeom prst="rect">
                      <a:avLst/>
                    </a:prstGeom>
                    <a:noFill/>
                  </pic:spPr>
                </pic:pic>
              </a:graphicData>
            </a:graphic>
          </wp:inline>
        </w:drawing>
      </w:r>
    </w:p>
    <w:p w14:paraId="400E53AB" w14:textId="082A5F2B" w:rsidR="00775753" w:rsidRPr="00775753" w:rsidRDefault="00775753" w:rsidP="003E5214">
      <w:pPr>
        <w:pStyle w:val="Caption"/>
        <w:jc w:val="center"/>
        <w:rPr>
          <w:rFonts w:ascii="Times New Roman" w:hAnsi="Times New Roman"/>
          <w:lang w:val="en-US"/>
        </w:rPr>
      </w:pPr>
      <w:bookmarkStart w:id="84" w:name="_Ref498301740"/>
      <w:bookmarkStart w:id="85" w:name="_Toc498302431"/>
      <w:r w:rsidRPr="00775753">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5</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3</w:t>
      </w:r>
      <w:r w:rsidR="00935E43">
        <w:rPr>
          <w:rFonts w:ascii="Times New Roman" w:hAnsi="Times New Roman"/>
        </w:rPr>
        <w:fldChar w:fldCharType="end"/>
      </w:r>
      <w:bookmarkEnd w:id="84"/>
      <w:r w:rsidRPr="00775753">
        <w:rPr>
          <w:rFonts w:ascii="Times New Roman" w:hAnsi="Times New Roman"/>
        </w:rPr>
        <w:t xml:space="preserve">: </w:t>
      </w:r>
      <w:proofErr w:type="spellStart"/>
      <w:r w:rsidRPr="00775753">
        <w:rPr>
          <w:rFonts w:ascii="Times New Roman" w:hAnsi="Times New Roman"/>
          <w:i/>
          <w:lang w:val="en-US"/>
        </w:rPr>
        <w:t>I</w:t>
      </w:r>
      <w:r w:rsidRPr="00775753">
        <w:rPr>
          <w:rFonts w:ascii="Times New Roman" w:hAnsi="Times New Roman"/>
          <w:vertAlign w:val="subscript"/>
          <w:lang w:val="en-US"/>
        </w:rPr>
        <w:t>mix</w:t>
      </w:r>
      <w:proofErr w:type="spellEnd"/>
      <w:r w:rsidRPr="00775753">
        <w:rPr>
          <w:rFonts w:ascii="Times New Roman" w:hAnsi="Times New Roman"/>
          <w:lang w:val="en-US"/>
        </w:rPr>
        <w:t>/</w:t>
      </w:r>
      <w:proofErr w:type="spellStart"/>
      <w:r w:rsidRPr="00775753">
        <w:rPr>
          <w:rFonts w:ascii="Times New Roman" w:hAnsi="Times New Roman"/>
          <w:i/>
          <w:lang w:val="en-US"/>
        </w:rPr>
        <w:t>I</w:t>
      </w:r>
      <w:r w:rsidRPr="00775753">
        <w:rPr>
          <w:rFonts w:ascii="Times New Roman" w:hAnsi="Times New Roman"/>
          <w:vertAlign w:val="subscript"/>
          <w:lang w:val="en-US"/>
        </w:rPr>
        <w:t>oil</w:t>
      </w:r>
      <w:proofErr w:type="spellEnd"/>
      <w:r>
        <w:rPr>
          <w:rFonts w:ascii="Times New Roman" w:hAnsi="Times New Roman"/>
          <w:lang w:val="en-US"/>
        </w:rPr>
        <w:t xml:space="preserve"> </w:t>
      </w:r>
      <w:r w:rsidRPr="00775753">
        <w:rPr>
          <w:rFonts w:ascii="Times New Roman" w:hAnsi="Times New Roman"/>
          <w:lang w:val="en-US"/>
        </w:rPr>
        <w:t>ratios plotted against detector position for annular flow phantoms</w:t>
      </w:r>
      <w:bookmarkEnd w:id="85"/>
    </w:p>
    <w:p w14:paraId="076F1232" w14:textId="77777777" w:rsidR="00775753" w:rsidRDefault="00162F0C" w:rsidP="003E5214">
      <w:pPr>
        <w:keepNext/>
        <w:jc w:val="center"/>
      </w:pPr>
      <w:r>
        <w:rPr>
          <w:rFonts w:ascii="Times New Roman" w:hAnsi="Times New Roman"/>
          <w:noProof/>
          <w:lang w:eastAsia="en-GB"/>
        </w:rPr>
        <w:drawing>
          <wp:inline distT="0" distB="0" distL="0" distR="0" wp14:anchorId="75147ADF" wp14:editId="2D69E3DC">
            <wp:extent cx="2657475" cy="27073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6932" cy="2706759"/>
                    </a:xfrm>
                    <a:prstGeom prst="rect">
                      <a:avLst/>
                    </a:prstGeom>
                    <a:noFill/>
                  </pic:spPr>
                </pic:pic>
              </a:graphicData>
            </a:graphic>
          </wp:inline>
        </w:drawing>
      </w:r>
    </w:p>
    <w:p w14:paraId="5A2F6D3C" w14:textId="459B7E74" w:rsidR="00162F0C" w:rsidRPr="00775753" w:rsidRDefault="00775753" w:rsidP="003E5214">
      <w:pPr>
        <w:pStyle w:val="Caption"/>
        <w:jc w:val="center"/>
        <w:rPr>
          <w:rFonts w:ascii="Times New Roman" w:hAnsi="Times New Roman"/>
          <w:lang w:val="en-US"/>
        </w:rPr>
      </w:pPr>
      <w:bookmarkStart w:id="86" w:name="_Ref498301749"/>
      <w:bookmarkStart w:id="87" w:name="_Toc498302432"/>
      <w:r w:rsidRPr="00775753">
        <w:rPr>
          <w:rFonts w:ascii="Times New Roman" w:hAnsi="Times New Roman"/>
        </w:rPr>
        <w:t xml:space="preserve">Figure </w:t>
      </w:r>
      <w:r w:rsidR="00935E43">
        <w:rPr>
          <w:rFonts w:ascii="Times New Roman" w:hAnsi="Times New Roman"/>
        </w:rPr>
        <w:fldChar w:fldCharType="begin"/>
      </w:r>
      <w:r w:rsidR="00935E43">
        <w:rPr>
          <w:rFonts w:ascii="Times New Roman" w:hAnsi="Times New Roman"/>
        </w:rPr>
        <w:instrText xml:space="preserve"> STYLEREF 1 \s </w:instrText>
      </w:r>
      <w:r w:rsidR="00935E43">
        <w:rPr>
          <w:rFonts w:ascii="Times New Roman" w:hAnsi="Times New Roman"/>
        </w:rPr>
        <w:fldChar w:fldCharType="separate"/>
      </w:r>
      <w:r w:rsidR="00935E43">
        <w:rPr>
          <w:rFonts w:ascii="Times New Roman" w:hAnsi="Times New Roman"/>
          <w:noProof/>
        </w:rPr>
        <w:t>5</w:t>
      </w:r>
      <w:r w:rsidR="00935E43">
        <w:rPr>
          <w:rFonts w:ascii="Times New Roman" w:hAnsi="Times New Roman"/>
        </w:rPr>
        <w:fldChar w:fldCharType="end"/>
      </w:r>
      <w:r w:rsidR="00935E43">
        <w:rPr>
          <w:rFonts w:ascii="Times New Roman" w:hAnsi="Times New Roman"/>
        </w:rPr>
        <w:noBreakHyphen/>
      </w:r>
      <w:r w:rsidR="00935E43">
        <w:rPr>
          <w:rFonts w:ascii="Times New Roman" w:hAnsi="Times New Roman"/>
        </w:rPr>
        <w:fldChar w:fldCharType="begin"/>
      </w:r>
      <w:r w:rsidR="00935E43">
        <w:rPr>
          <w:rFonts w:ascii="Times New Roman" w:hAnsi="Times New Roman"/>
        </w:rPr>
        <w:instrText xml:space="preserve"> SEQ Figure \* ARABIC \s 1 </w:instrText>
      </w:r>
      <w:r w:rsidR="00935E43">
        <w:rPr>
          <w:rFonts w:ascii="Times New Roman" w:hAnsi="Times New Roman"/>
        </w:rPr>
        <w:fldChar w:fldCharType="separate"/>
      </w:r>
      <w:r w:rsidR="00935E43">
        <w:rPr>
          <w:rFonts w:ascii="Times New Roman" w:hAnsi="Times New Roman"/>
          <w:noProof/>
        </w:rPr>
        <w:t>4</w:t>
      </w:r>
      <w:r w:rsidR="00935E43">
        <w:rPr>
          <w:rFonts w:ascii="Times New Roman" w:hAnsi="Times New Roman"/>
        </w:rPr>
        <w:fldChar w:fldCharType="end"/>
      </w:r>
      <w:bookmarkEnd w:id="86"/>
      <w:r w:rsidRPr="00775753">
        <w:rPr>
          <w:rFonts w:ascii="Times New Roman" w:hAnsi="Times New Roman"/>
        </w:rPr>
        <w:t xml:space="preserve">: </w:t>
      </w:r>
      <w:proofErr w:type="spellStart"/>
      <w:r w:rsidRPr="00775753">
        <w:rPr>
          <w:rFonts w:ascii="Times New Roman" w:hAnsi="Times New Roman"/>
          <w:i/>
          <w:lang w:val="en-US"/>
        </w:rPr>
        <w:t>I</w:t>
      </w:r>
      <w:r w:rsidRPr="00775753">
        <w:rPr>
          <w:rFonts w:ascii="Times New Roman" w:hAnsi="Times New Roman"/>
          <w:vertAlign w:val="subscript"/>
          <w:lang w:val="en-US"/>
        </w:rPr>
        <w:t>mix</w:t>
      </w:r>
      <w:proofErr w:type="spellEnd"/>
      <w:r w:rsidRPr="00775753">
        <w:rPr>
          <w:rFonts w:ascii="Times New Roman" w:hAnsi="Times New Roman"/>
          <w:lang w:val="en-US"/>
        </w:rPr>
        <w:t>/</w:t>
      </w:r>
      <w:proofErr w:type="spellStart"/>
      <w:r w:rsidRPr="00775753">
        <w:rPr>
          <w:rFonts w:ascii="Times New Roman" w:hAnsi="Times New Roman"/>
          <w:i/>
          <w:lang w:val="en-US"/>
        </w:rPr>
        <w:t>I</w:t>
      </w:r>
      <w:r w:rsidRPr="00775753">
        <w:rPr>
          <w:rFonts w:ascii="Times New Roman" w:hAnsi="Times New Roman"/>
          <w:vertAlign w:val="subscript"/>
          <w:lang w:val="en-US"/>
        </w:rPr>
        <w:t>oil</w:t>
      </w:r>
      <w:proofErr w:type="spellEnd"/>
      <w:r w:rsidRPr="00775753">
        <w:rPr>
          <w:rFonts w:ascii="Times New Roman" w:hAnsi="Times New Roman"/>
          <w:lang w:val="en-US"/>
        </w:rPr>
        <w:t xml:space="preserve"> ratios plotted versus detector position </w:t>
      </w:r>
      <w:r>
        <w:rPr>
          <w:rFonts w:ascii="Times New Roman" w:hAnsi="Times New Roman"/>
          <w:lang w:val="en-US"/>
        </w:rPr>
        <w:t>for</w:t>
      </w:r>
      <w:r w:rsidRPr="00775753">
        <w:rPr>
          <w:rFonts w:ascii="Times New Roman" w:hAnsi="Times New Roman"/>
          <w:lang w:val="en-US"/>
        </w:rPr>
        <w:t xml:space="preserve"> stratified flow phantoms</w:t>
      </w:r>
      <w:bookmarkEnd w:id="87"/>
    </w:p>
    <w:p w14:paraId="52572BEA" w14:textId="1D1BBB58" w:rsidR="00162F0C" w:rsidRDefault="00197483" w:rsidP="00162F0C">
      <w:pPr>
        <w:ind w:firstLine="720"/>
        <w:rPr>
          <w:rFonts w:ascii="Times New Roman" w:hAnsi="Times New Roman"/>
          <w:lang w:val="en-US"/>
        </w:rPr>
      </w:pPr>
      <w:r>
        <w:rPr>
          <w:rFonts w:ascii="Times New Roman" w:hAnsi="Times New Roman"/>
          <w:lang w:val="en-US"/>
        </w:rPr>
        <w:fldChar w:fldCharType="begin"/>
      </w:r>
      <w:r>
        <w:rPr>
          <w:rFonts w:ascii="Times New Roman" w:hAnsi="Times New Roman"/>
          <w:lang w:val="en-US"/>
        </w:rPr>
        <w:instrText xml:space="preserve"> REF _Ref498301740 \h </w:instrText>
      </w:r>
      <w:r>
        <w:rPr>
          <w:rFonts w:ascii="Times New Roman" w:hAnsi="Times New Roman"/>
          <w:lang w:val="en-US"/>
        </w:rPr>
      </w:r>
      <w:r>
        <w:rPr>
          <w:rFonts w:ascii="Times New Roman" w:hAnsi="Times New Roman"/>
          <w:lang w:val="en-US"/>
        </w:rPr>
        <w:fldChar w:fldCharType="separate"/>
      </w:r>
      <w:r w:rsidRPr="00775753">
        <w:rPr>
          <w:rFonts w:ascii="Times New Roman" w:hAnsi="Times New Roman"/>
        </w:rPr>
        <w:t xml:space="preserve">Figure </w:t>
      </w:r>
      <w:r>
        <w:rPr>
          <w:rFonts w:ascii="Times New Roman" w:hAnsi="Times New Roman"/>
          <w:noProof/>
        </w:rPr>
        <w:t>5</w:t>
      </w:r>
      <w:r>
        <w:rPr>
          <w:rFonts w:ascii="Times New Roman" w:hAnsi="Times New Roman"/>
        </w:rPr>
        <w:noBreakHyphen/>
      </w:r>
      <w:r>
        <w:rPr>
          <w:rFonts w:ascii="Times New Roman" w:hAnsi="Times New Roman"/>
          <w:noProof/>
        </w:rPr>
        <w:t>3</w:t>
      </w:r>
      <w:r>
        <w:rPr>
          <w:rFonts w:ascii="Times New Roman" w:hAnsi="Times New Roman"/>
          <w:lang w:val="en-US"/>
        </w:rPr>
        <w:fldChar w:fldCharType="end"/>
      </w:r>
      <w:r>
        <w:rPr>
          <w:rFonts w:ascii="Times New Roman" w:hAnsi="Times New Roman"/>
          <w:lang w:val="en-US"/>
        </w:rPr>
        <w:t xml:space="preserve"> and </w:t>
      </w:r>
      <w:r>
        <w:rPr>
          <w:rFonts w:ascii="Times New Roman" w:hAnsi="Times New Roman"/>
          <w:lang w:val="en-US"/>
        </w:rPr>
        <w:fldChar w:fldCharType="begin"/>
      </w:r>
      <w:r>
        <w:rPr>
          <w:rFonts w:ascii="Times New Roman" w:hAnsi="Times New Roman"/>
          <w:lang w:val="en-US"/>
        </w:rPr>
        <w:instrText xml:space="preserve"> REF _Ref498301749 \h </w:instrText>
      </w:r>
      <w:r>
        <w:rPr>
          <w:rFonts w:ascii="Times New Roman" w:hAnsi="Times New Roman"/>
          <w:lang w:val="en-US"/>
        </w:rPr>
      </w:r>
      <w:r>
        <w:rPr>
          <w:rFonts w:ascii="Times New Roman" w:hAnsi="Times New Roman"/>
          <w:lang w:val="en-US"/>
        </w:rPr>
        <w:fldChar w:fldCharType="separate"/>
      </w:r>
      <w:r w:rsidRPr="00775753">
        <w:rPr>
          <w:rFonts w:ascii="Times New Roman" w:hAnsi="Times New Roman"/>
        </w:rPr>
        <w:t xml:space="preserve">Figure </w:t>
      </w:r>
      <w:r w:rsidRPr="00775753">
        <w:rPr>
          <w:rFonts w:ascii="Times New Roman" w:hAnsi="Times New Roman"/>
          <w:noProof/>
        </w:rPr>
        <w:t>5</w:t>
      </w:r>
      <w:r w:rsidRPr="00775753">
        <w:rPr>
          <w:rFonts w:ascii="Times New Roman" w:hAnsi="Times New Roman"/>
        </w:rPr>
        <w:noBreakHyphen/>
      </w:r>
      <w:r w:rsidRPr="00775753">
        <w:rPr>
          <w:rFonts w:ascii="Times New Roman" w:hAnsi="Times New Roman"/>
          <w:noProof/>
        </w:rPr>
        <w:t>4</w:t>
      </w:r>
      <w:r>
        <w:rPr>
          <w:rFonts w:ascii="Times New Roman" w:hAnsi="Times New Roman"/>
          <w:lang w:val="en-US"/>
        </w:rPr>
        <w:fldChar w:fldCharType="end"/>
      </w:r>
      <w:r w:rsidR="00162F0C" w:rsidRPr="00162F0C">
        <w:rPr>
          <w:rFonts w:ascii="Times New Roman" w:hAnsi="Times New Roman"/>
          <w:lang w:val="en-US"/>
        </w:rPr>
        <w:t xml:space="preserve"> plot the </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mix</w:t>
      </w:r>
      <w:proofErr w:type="spellEnd"/>
      <w:r w:rsidR="00162F0C" w:rsidRPr="00162F0C">
        <w:rPr>
          <w:rFonts w:ascii="Times New Roman" w:hAnsi="Times New Roman"/>
          <w:lang w:val="en-US"/>
        </w:rPr>
        <w:t>/</w:t>
      </w:r>
      <w:proofErr w:type="spellStart"/>
      <w:r w:rsidR="00162F0C" w:rsidRPr="00162F0C">
        <w:rPr>
          <w:rFonts w:ascii="Times New Roman" w:hAnsi="Times New Roman"/>
          <w:i/>
          <w:lang w:val="en-US"/>
        </w:rPr>
        <w:t>I</w:t>
      </w:r>
      <w:r w:rsidR="00162F0C" w:rsidRPr="00162F0C">
        <w:rPr>
          <w:rFonts w:ascii="Times New Roman" w:hAnsi="Times New Roman"/>
          <w:vertAlign w:val="subscript"/>
          <w:lang w:val="en-US"/>
        </w:rPr>
        <w:t>oil</w:t>
      </w:r>
      <w:proofErr w:type="spellEnd"/>
      <w:r w:rsidR="00162F0C" w:rsidRPr="00162F0C">
        <w:rPr>
          <w:rFonts w:ascii="Times New Roman" w:hAnsi="Times New Roman"/>
          <w:lang w:val="en-US"/>
        </w:rPr>
        <w:t xml:space="preserve"> ratios for all the </w:t>
      </w:r>
      <w:r w:rsidR="00162F0C">
        <w:rPr>
          <w:rFonts w:ascii="Times New Roman" w:hAnsi="Times New Roman"/>
          <w:lang w:val="en-US"/>
        </w:rPr>
        <w:t>phan</w:t>
      </w:r>
      <w:r w:rsidR="00162F0C" w:rsidRPr="00162F0C">
        <w:rPr>
          <w:rFonts w:ascii="Times New Roman" w:hAnsi="Times New Roman"/>
          <w:lang w:val="en-US"/>
        </w:rPr>
        <w:t>toms. The ratios are found by</w:t>
      </w:r>
      <w:r w:rsidR="00162F0C">
        <w:rPr>
          <w:rFonts w:ascii="Times New Roman" w:hAnsi="Times New Roman"/>
          <w:lang w:val="en-US"/>
        </w:rPr>
        <w:t xml:space="preserve"> </w:t>
      </w:r>
      <w:r w:rsidR="00162F0C" w:rsidRPr="00162F0C">
        <w:rPr>
          <w:rFonts w:ascii="Times New Roman" w:hAnsi="Times New Roman"/>
          <w:lang w:val="en-US"/>
        </w:rPr>
        <w:t>counting the number of</w:t>
      </w:r>
      <w:r w:rsidR="00162F0C">
        <w:rPr>
          <w:rFonts w:ascii="Times New Roman" w:hAnsi="Times New Roman"/>
          <w:lang w:val="en-US"/>
        </w:rPr>
        <w:t xml:space="preserve"> </w:t>
      </w:r>
      <w:r w:rsidR="00162F0C" w:rsidRPr="00162F0C">
        <w:rPr>
          <w:rFonts w:ascii="Times New Roman" w:hAnsi="Times New Roman"/>
          <w:lang w:val="en-US"/>
        </w:rPr>
        <w:t>events with constant measurement time in the full energy peak</w:t>
      </w:r>
      <w:r w:rsidR="00162F0C">
        <w:rPr>
          <w:rFonts w:ascii="Times New Roman" w:hAnsi="Times New Roman"/>
          <w:lang w:val="en-US"/>
        </w:rPr>
        <w:t>.</w:t>
      </w:r>
    </w:p>
    <w:p w14:paraId="040BEFDD" w14:textId="44A8E4E7" w:rsidR="00162F0C" w:rsidRDefault="00162F0C" w:rsidP="00162F0C">
      <w:pPr>
        <w:ind w:firstLine="720"/>
        <w:rPr>
          <w:rFonts w:ascii="Times New Roman" w:hAnsi="Times New Roman"/>
          <w:lang w:val="en-US"/>
        </w:rPr>
      </w:pPr>
      <w:r w:rsidRPr="00162F0C">
        <w:rPr>
          <w:rFonts w:ascii="Times New Roman" w:hAnsi="Times New Roman"/>
          <w:lang w:val="en-US"/>
        </w:rPr>
        <w:t>By c</w:t>
      </w:r>
      <w:r w:rsidR="00197483">
        <w:rPr>
          <w:rFonts w:ascii="Times New Roman" w:hAnsi="Times New Roman"/>
          <w:lang w:val="en-US"/>
        </w:rPr>
        <w:t xml:space="preserve">omparing </w:t>
      </w:r>
      <w:r w:rsidR="00197483">
        <w:rPr>
          <w:rFonts w:ascii="Times New Roman" w:hAnsi="Times New Roman"/>
          <w:lang w:val="en-US"/>
        </w:rPr>
        <w:fldChar w:fldCharType="begin"/>
      </w:r>
      <w:r w:rsidR="00197483">
        <w:rPr>
          <w:rFonts w:ascii="Times New Roman" w:hAnsi="Times New Roman"/>
          <w:lang w:val="en-US"/>
        </w:rPr>
        <w:instrText xml:space="preserve"> REF _Ref498301740 \h </w:instrText>
      </w:r>
      <w:r w:rsidR="00197483">
        <w:rPr>
          <w:rFonts w:ascii="Times New Roman" w:hAnsi="Times New Roman"/>
          <w:lang w:val="en-US"/>
        </w:rPr>
      </w:r>
      <w:r w:rsidR="00197483">
        <w:rPr>
          <w:rFonts w:ascii="Times New Roman" w:hAnsi="Times New Roman"/>
          <w:lang w:val="en-US"/>
        </w:rPr>
        <w:fldChar w:fldCharType="separate"/>
      </w:r>
      <w:r w:rsidR="00197483" w:rsidRPr="00775753">
        <w:rPr>
          <w:rFonts w:ascii="Times New Roman" w:hAnsi="Times New Roman"/>
        </w:rPr>
        <w:t xml:space="preserve">Figure </w:t>
      </w:r>
      <w:r w:rsidR="00197483">
        <w:rPr>
          <w:rFonts w:ascii="Times New Roman" w:hAnsi="Times New Roman"/>
          <w:noProof/>
        </w:rPr>
        <w:t>5</w:t>
      </w:r>
      <w:r w:rsidR="00197483">
        <w:rPr>
          <w:rFonts w:ascii="Times New Roman" w:hAnsi="Times New Roman"/>
        </w:rPr>
        <w:noBreakHyphen/>
      </w:r>
      <w:r w:rsidR="00197483">
        <w:rPr>
          <w:rFonts w:ascii="Times New Roman" w:hAnsi="Times New Roman"/>
          <w:noProof/>
        </w:rPr>
        <w:t>3</w:t>
      </w:r>
      <w:r w:rsidR="00197483">
        <w:rPr>
          <w:rFonts w:ascii="Times New Roman" w:hAnsi="Times New Roman"/>
          <w:lang w:val="en-US"/>
        </w:rPr>
        <w:fldChar w:fldCharType="end"/>
      </w:r>
      <w:r w:rsidR="00197483">
        <w:rPr>
          <w:rFonts w:ascii="Times New Roman" w:hAnsi="Times New Roman"/>
          <w:lang w:val="en-US"/>
        </w:rPr>
        <w:t xml:space="preserve"> and </w:t>
      </w:r>
      <w:r w:rsidR="00197483">
        <w:rPr>
          <w:rFonts w:ascii="Times New Roman" w:hAnsi="Times New Roman"/>
          <w:lang w:val="en-US"/>
        </w:rPr>
        <w:fldChar w:fldCharType="begin"/>
      </w:r>
      <w:r w:rsidR="00197483">
        <w:rPr>
          <w:rFonts w:ascii="Times New Roman" w:hAnsi="Times New Roman"/>
          <w:lang w:val="en-US"/>
        </w:rPr>
        <w:instrText xml:space="preserve"> REF _Ref498301749 \h </w:instrText>
      </w:r>
      <w:r w:rsidR="00197483">
        <w:rPr>
          <w:rFonts w:ascii="Times New Roman" w:hAnsi="Times New Roman"/>
          <w:lang w:val="en-US"/>
        </w:rPr>
      </w:r>
      <w:r w:rsidR="00197483">
        <w:rPr>
          <w:rFonts w:ascii="Times New Roman" w:hAnsi="Times New Roman"/>
          <w:lang w:val="en-US"/>
        </w:rPr>
        <w:fldChar w:fldCharType="separate"/>
      </w:r>
      <w:r w:rsidR="00197483" w:rsidRPr="00775753">
        <w:rPr>
          <w:rFonts w:ascii="Times New Roman" w:hAnsi="Times New Roman"/>
        </w:rPr>
        <w:t xml:space="preserve">Figure </w:t>
      </w:r>
      <w:r w:rsidR="00197483" w:rsidRPr="00775753">
        <w:rPr>
          <w:rFonts w:ascii="Times New Roman" w:hAnsi="Times New Roman"/>
          <w:noProof/>
        </w:rPr>
        <w:t>5</w:t>
      </w:r>
      <w:r w:rsidR="00197483" w:rsidRPr="00775753">
        <w:rPr>
          <w:rFonts w:ascii="Times New Roman" w:hAnsi="Times New Roman"/>
        </w:rPr>
        <w:noBreakHyphen/>
      </w:r>
      <w:r w:rsidR="00197483" w:rsidRPr="00775753">
        <w:rPr>
          <w:rFonts w:ascii="Times New Roman" w:hAnsi="Times New Roman"/>
          <w:noProof/>
        </w:rPr>
        <w:t>4</w:t>
      </w:r>
      <w:r w:rsidR="00197483">
        <w:rPr>
          <w:rFonts w:ascii="Times New Roman" w:hAnsi="Times New Roman"/>
          <w:lang w:val="en-US"/>
        </w:rPr>
        <w:fldChar w:fldCharType="end"/>
      </w:r>
      <w:r w:rsidR="00197483">
        <w:rPr>
          <w:rFonts w:ascii="Times New Roman" w:hAnsi="Times New Roman"/>
          <w:lang w:val="en-US"/>
        </w:rPr>
        <w:t>,</w:t>
      </w:r>
      <w:r w:rsidRPr="00162F0C">
        <w:rPr>
          <w:rFonts w:ascii="Times New Roman" w:hAnsi="Times New Roman"/>
          <w:lang w:val="en-US"/>
        </w:rPr>
        <w:t xml:space="preserve"> it can be seen that the</w:t>
      </w:r>
      <w:r>
        <w:rPr>
          <w:rFonts w:ascii="Times New Roman" w:hAnsi="Times New Roman"/>
          <w:lang w:val="en-US"/>
        </w:rPr>
        <w:t xml:space="preserve"> </w:t>
      </w:r>
      <w:proofErr w:type="spellStart"/>
      <w:r w:rsidRPr="00162F0C">
        <w:rPr>
          <w:rFonts w:ascii="Times New Roman" w:hAnsi="Times New Roman"/>
          <w:i/>
          <w:lang w:val="en-US"/>
        </w:rPr>
        <w:t>I</w:t>
      </w:r>
      <w:r w:rsidRPr="00162F0C">
        <w:rPr>
          <w:rFonts w:ascii="Times New Roman" w:hAnsi="Times New Roman"/>
          <w:vertAlign w:val="subscript"/>
          <w:lang w:val="en-US"/>
        </w:rPr>
        <w:t>mix</w:t>
      </w:r>
      <w:proofErr w:type="spellEnd"/>
      <w:r w:rsidRPr="00162F0C">
        <w:rPr>
          <w:rFonts w:ascii="Times New Roman" w:hAnsi="Times New Roman"/>
          <w:lang w:val="en-US"/>
        </w:rPr>
        <w:t>/</w:t>
      </w:r>
      <w:proofErr w:type="spellStart"/>
      <w:r w:rsidRPr="00162F0C">
        <w:rPr>
          <w:rFonts w:ascii="Times New Roman" w:hAnsi="Times New Roman"/>
          <w:i/>
          <w:lang w:val="en-US"/>
        </w:rPr>
        <w:t>I</w:t>
      </w:r>
      <w:r w:rsidRPr="00162F0C">
        <w:rPr>
          <w:rFonts w:ascii="Times New Roman" w:hAnsi="Times New Roman"/>
          <w:vertAlign w:val="subscript"/>
          <w:lang w:val="en-US"/>
        </w:rPr>
        <w:t>oil</w:t>
      </w:r>
      <w:proofErr w:type="spellEnd"/>
      <w:r w:rsidRPr="00162F0C">
        <w:rPr>
          <w:rFonts w:ascii="Times New Roman" w:hAnsi="Times New Roman"/>
          <w:lang w:val="en-US"/>
        </w:rPr>
        <w:t xml:space="preserve"> ratios are 1.3–1.4 for stratified flow phantoms and are close to 1 for the annular flow phantoms at the </w:t>
      </w:r>
      <w:r>
        <w:rPr>
          <w:rFonts w:ascii="Times New Roman" w:hAnsi="Times New Roman"/>
          <w:lang w:val="en-US"/>
        </w:rPr>
        <w:t>detec</w:t>
      </w:r>
      <w:r w:rsidRPr="00162F0C">
        <w:rPr>
          <w:rFonts w:ascii="Times New Roman" w:hAnsi="Times New Roman"/>
          <w:lang w:val="en-US"/>
        </w:rPr>
        <w:t>tor position of 124</w:t>
      </w:r>
      <w:r w:rsidRPr="00162F0C">
        <w:rPr>
          <w:rFonts w:ascii="Times New Roman" w:hAnsi="Times New Roman"/>
          <w:vertAlign w:val="superscript"/>
          <w:lang w:val="en-US"/>
        </w:rPr>
        <w:t>o</w:t>
      </w:r>
      <w:r w:rsidRPr="00162F0C">
        <w:rPr>
          <w:rFonts w:ascii="Times New Roman" w:hAnsi="Times New Roman"/>
          <w:lang w:val="en-US"/>
        </w:rPr>
        <w:t xml:space="preserve">. This means that at this detector </w:t>
      </w:r>
      <w:r>
        <w:rPr>
          <w:rFonts w:ascii="Times New Roman" w:hAnsi="Times New Roman"/>
          <w:lang w:val="en-US"/>
        </w:rPr>
        <w:t>pos</w:t>
      </w:r>
      <w:r w:rsidRPr="00162F0C">
        <w:rPr>
          <w:rFonts w:ascii="Times New Roman" w:hAnsi="Times New Roman"/>
          <w:lang w:val="en-US"/>
        </w:rPr>
        <w:t xml:space="preserve">ition, the system will only be sensitive to the stratified flow phantoms. It can also be seen that the </w:t>
      </w:r>
      <w:proofErr w:type="spellStart"/>
      <w:r w:rsidRPr="00162F0C">
        <w:rPr>
          <w:rFonts w:ascii="Times New Roman" w:hAnsi="Times New Roman"/>
          <w:i/>
          <w:lang w:val="en-US"/>
        </w:rPr>
        <w:t>I</w:t>
      </w:r>
      <w:r w:rsidRPr="00162F0C">
        <w:rPr>
          <w:rFonts w:ascii="Times New Roman" w:hAnsi="Times New Roman"/>
          <w:vertAlign w:val="subscript"/>
          <w:lang w:val="en-US"/>
        </w:rPr>
        <w:t>mix</w:t>
      </w:r>
      <w:proofErr w:type="spellEnd"/>
      <w:r w:rsidRPr="00162F0C">
        <w:rPr>
          <w:rFonts w:ascii="Times New Roman" w:hAnsi="Times New Roman"/>
          <w:lang w:val="en-US"/>
        </w:rPr>
        <w:t>/</w:t>
      </w:r>
      <w:proofErr w:type="spellStart"/>
      <w:r w:rsidRPr="00162F0C">
        <w:rPr>
          <w:rFonts w:ascii="Times New Roman" w:hAnsi="Times New Roman"/>
          <w:i/>
          <w:lang w:val="en-US"/>
        </w:rPr>
        <w:t>I</w:t>
      </w:r>
      <w:r w:rsidRPr="00162F0C">
        <w:rPr>
          <w:rFonts w:ascii="Times New Roman" w:hAnsi="Times New Roman"/>
          <w:vertAlign w:val="subscript"/>
          <w:lang w:val="en-US"/>
        </w:rPr>
        <w:t>oil</w:t>
      </w:r>
      <w:proofErr w:type="spellEnd"/>
      <w:r w:rsidRPr="00162F0C">
        <w:rPr>
          <w:rFonts w:ascii="Times New Roman" w:hAnsi="Times New Roman"/>
          <w:lang w:val="en-US"/>
        </w:rPr>
        <w:t xml:space="preserve"> </w:t>
      </w:r>
      <w:r w:rsidRPr="00162F0C">
        <w:rPr>
          <w:rFonts w:ascii="Times New Roman" w:hAnsi="Times New Roman"/>
          <w:lang w:val="en-US"/>
        </w:rPr>
        <w:lastRenderedPageBreak/>
        <w:t xml:space="preserve">ratios of stratified flow phantoms are flat over the detector </w:t>
      </w:r>
      <w:r>
        <w:rPr>
          <w:rFonts w:ascii="Times New Roman" w:hAnsi="Times New Roman"/>
          <w:lang w:val="en-US"/>
        </w:rPr>
        <w:t>pos</w:t>
      </w:r>
      <w:r w:rsidRPr="00162F0C">
        <w:rPr>
          <w:rFonts w:ascii="Times New Roman" w:hAnsi="Times New Roman"/>
          <w:lang w:val="en-US"/>
        </w:rPr>
        <w:t>itions covered by the beam. This is due to the fact that the transmitted beam has a shorter path through the stratified phantoms at angles smaller than 180</w:t>
      </w:r>
      <w:r w:rsidRPr="00162F0C">
        <w:rPr>
          <w:rFonts w:ascii="Times New Roman" w:hAnsi="Times New Roman"/>
          <w:vertAlign w:val="superscript"/>
          <w:lang w:val="en-US"/>
        </w:rPr>
        <w:t>o</w:t>
      </w:r>
      <w:r w:rsidRPr="00162F0C">
        <w:rPr>
          <w:rFonts w:ascii="Times New Roman" w:hAnsi="Times New Roman"/>
          <w:lang w:val="en-US"/>
        </w:rPr>
        <w:t xml:space="preserve">, </w:t>
      </w:r>
      <w:r w:rsidR="007E273C">
        <w:rPr>
          <w:rFonts w:ascii="Times New Roman" w:hAnsi="Times New Roman"/>
          <w:lang w:val="en-US"/>
        </w:rPr>
        <w:t>com</w:t>
      </w:r>
      <w:r w:rsidRPr="00162F0C">
        <w:rPr>
          <w:rFonts w:ascii="Times New Roman" w:hAnsi="Times New Roman"/>
          <w:lang w:val="en-US"/>
        </w:rPr>
        <w:t xml:space="preserve">pared with its path through annular flow phantoms. This suggests that the </w:t>
      </w:r>
      <w:proofErr w:type="spellStart"/>
      <w:r w:rsidRPr="00162F0C">
        <w:rPr>
          <w:rFonts w:ascii="Times New Roman" w:hAnsi="Times New Roman"/>
          <w:i/>
          <w:lang w:val="en-US"/>
        </w:rPr>
        <w:t>I</w:t>
      </w:r>
      <w:r w:rsidRPr="00162F0C">
        <w:rPr>
          <w:rFonts w:ascii="Times New Roman" w:hAnsi="Times New Roman"/>
          <w:vertAlign w:val="subscript"/>
          <w:lang w:val="en-US"/>
        </w:rPr>
        <w:t>mix</w:t>
      </w:r>
      <w:proofErr w:type="spellEnd"/>
      <w:r w:rsidRPr="00162F0C">
        <w:rPr>
          <w:rFonts w:ascii="Times New Roman" w:hAnsi="Times New Roman"/>
          <w:lang w:val="en-US"/>
        </w:rPr>
        <w:t>/</w:t>
      </w:r>
      <w:proofErr w:type="spellStart"/>
      <w:r w:rsidRPr="00162F0C">
        <w:rPr>
          <w:rFonts w:ascii="Times New Roman" w:hAnsi="Times New Roman"/>
          <w:i/>
          <w:lang w:val="en-US"/>
        </w:rPr>
        <w:t>I</w:t>
      </w:r>
      <w:r w:rsidRPr="00162F0C">
        <w:rPr>
          <w:rFonts w:ascii="Times New Roman" w:hAnsi="Times New Roman"/>
          <w:vertAlign w:val="subscript"/>
          <w:lang w:val="en-US"/>
        </w:rPr>
        <w:t>oil</w:t>
      </w:r>
      <w:proofErr w:type="spellEnd"/>
      <w:r>
        <w:rPr>
          <w:rFonts w:ascii="Times New Roman" w:hAnsi="Times New Roman"/>
          <w:lang w:val="en-US"/>
        </w:rPr>
        <w:t xml:space="preserve"> </w:t>
      </w:r>
      <w:r w:rsidRPr="00162F0C">
        <w:rPr>
          <w:rFonts w:ascii="Times New Roman" w:hAnsi="Times New Roman"/>
          <w:lang w:val="en-US"/>
        </w:rPr>
        <w:t xml:space="preserve">ratios of two detectors located in the beam could be used to detect whether the flow regime is stratified or not. It should be noted that the value of </w:t>
      </w:r>
      <w:proofErr w:type="spellStart"/>
      <w:r w:rsidRPr="00162F0C">
        <w:rPr>
          <w:rFonts w:ascii="Times New Roman" w:hAnsi="Times New Roman"/>
          <w:i/>
          <w:lang w:val="en-US"/>
        </w:rPr>
        <w:t>I</w:t>
      </w:r>
      <w:r w:rsidRPr="00162F0C">
        <w:rPr>
          <w:rFonts w:ascii="Times New Roman" w:hAnsi="Times New Roman"/>
          <w:vertAlign w:val="subscript"/>
          <w:lang w:val="en-US"/>
        </w:rPr>
        <w:t>mix</w:t>
      </w:r>
      <w:proofErr w:type="spellEnd"/>
      <w:r w:rsidRPr="00162F0C">
        <w:rPr>
          <w:rFonts w:ascii="Times New Roman" w:hAnsi="Times New Roman"/>
          <w:lang w:val="en-US"/>
        </w:rPr>
        <w:t>/</w:t>
      </w:r>
      <w:proofErr w:type="spellStart"/>
      <w:r w:rsidRPr="00162F0C">
        <w:rPr>
          <w:rFonts w:ascii="Times New Roman" w:hAnsi="Times New Roman"/>
          <w:i/>
          <w:lang w:val="en-US"/>
        </w:rPr>
        <w:t>I</w:t>
      </w:r>
      <w:r w:rsidRPr="00162F0C">
        <w:rPr>
          <w:rFonts w:ascii="Times New Roman" w:hAnsi="Times New Roman"/>
          <w:vertAlign w:val="subscript"/>
          <w:lang w:val="en-US"/>
        </w:rPr>
        <w:t>oil</w:t>
      </w:r>
      <w:proofErr w:type="spellEnd"/>
      <w:r>
        <w:rPr>
          <w:rFonts w:ascii="Times New Roman" w:hAnsi="Times New Roman"/>
          <w:lang w:val="en-US"/>
        </w:rPr>
        <w:t xml:space="preserve"> </w:t>
      </w:r>
      <w:r w:rsidRPr="00162F0C">
        <w:rPr>
          <w:rFonts w:ascii="Times New Roman" w:hAnsi="Times New Roman"/>
          <w:lang w:val="en-US"/>
        </w:rPr>
        <w:t xml:space="preserve">ratios versus detector position depends on the distribution of the photon emission from the </w:t>
      </w:r>
      <w:r>
        <w:rPr>
          <w:rFonts w:ascii="Times New Roman" w:hAnsi="Times New Roman"/>
          <w:lang w:val="en-US"/>
        </w:rPr>
        <w:t>sour</w:t>
      </w:r>
      <w:r w:rsidRPr="00162F0C">
        <w:rPr>
          <w:rFonts w:ascii="Times New Roman" w:hAnsi="Times New Roman"/>
          <w:lang w:val="en-US"/>
        </w:rPr>
        <w:t>ce</w:t>
      </w:r>
      <w:r w:rsidR="007E273C">
        <w:rPr>
          <w:rFonts w:ascii="Times New Roman" w:hAnsi="Times New Roman"/>
          <w:lang w:val="en-US"/>
        </w:rPr>
        <w:t>.</w:t>
      </w:r>
    </w:p>
    <w:p w14:paraId="4A948B2D" w14:textId="5FE920A3" w:rsidR="007E273C" w:rsidRDefault="00197483" w:rsidP="00162F0C">
      <w:pPr>
        <w:ind w:firstLine="720"/>
        <w:rPr>
          <w:rFonts w:ascii="Times New Roman" w:hAnsi="Times New Roman"/>
          <w:lang w:val="en-US"/>
        </w:rPr>
      </w:pPr>
      <w:r>
        <w:rPr>
          <w:rFonts w:ascii="Times New Roman" w:hAnsi="Times New Roman"/>
          <w:lang w:val="en-US"/>
        </w:rPr>
        <w:t xml:space="preserve">Using the data shown in </w:t>
      </w:r>
      <w:r>
        <w:rPr>
          <w:rFonts w:ascii="Times New Roman" w:hAnsi="Times New Roman"/>
          <w:lang w:val="en-US"/>
        </w:rPr>
        <w:fldChar w:fldCharType="begin"/>
      </w:r>
      <w:r>
        <w:rPr>
          <w:rFonts w:ascii="Times New Roman" w:hAnsi="Times New Roman"/>
          <w:lang w:val="en-US"/>
        </w:rPr>
        <w:instrText xml:space="preserve"> REF _Ref498301740 \h </w:instrText>
      </w:r>
      <w:r>
        <w:rPr>
          <w:rFonts w:ascii="Times New Roman" w:hAnsi="Times New Roman"/>
          <w:lang w:val="en-US"/>
        </w:rPr>
      </w:r>
      <w:r>
        <w:rPr>
          <w:rFonts w:ascii="Times New Roman" w:hAnsi="Times New Roman"/>
          <w:lang w:val="en-US"/>
        </w:rPr>
        <w:fldChar w:fldCharType="separate"/>
      </w:r>
      <w:r w:rsidRPr="00775753">
        <w:rPr>
          <w:rFonts w:ascii="Times New Roman" w:hAnsi="Times New Roman"/>
        </w:rPr>
        <w:t xml:space="preserve">Figure </w:t>
      </w:r>
      <w:r>
        <w:rPr>
          <w:rFonts w:ascii="Times New Roman" w:hAnsi="Times New Roman"/>
          <w:noProof/>
        </w:rPr>
        <w:t>5</w:t>
      </w:r>
      <w:r>
        <w:rPr>
          <w:rFonts w:ascii="Times New Roman" w:hAnsi="Times New Roman"/>
        </w:rPr>
        <w:noBreakHyphen/>
      </w:r>
      <w:r>
        <w:rPr>
          <w:rFonts w:ascii="Times New Roman" w:hAnsi="Times New Roman"/>
          <w:noProof/>
        </w:rPr>
        <w:t>3</w:t>
      </w:r>
      <w:r>
        <w:rPr>
          <w:rFonts w:ascii="Times New Roman" w:hAnsi="Times New Roman"/>
          <w:lang w:val="en-US"/>
        </w:rPr>
        <w:fldChar w:fldCharType="end"/>
      </w:r>
      <w:r>
        <w:rPr>
          <w:rFonts w:ascii="Times New Roman" w:hAnsi="Times New Roman"/>
          <w:lang w:val="en-US"/>
        </w:rPr>
        <w:t xml:space="preserve"> and </w:t>
      </w:r>
      <w:r>
        <w:rPr>
          <w:rFonts w:ascii="Times New Roman" w:hAnsi="Times New Roman"/>
          <w:lang w:val="en-US"/>
        </w:rPr>
        <w:fldChar w:fldCharType="begin"/>
      </w:r>
      <w:r>
        <w:rPr>
          <w:rFonts w:ascii="Times New Roman" w:hAnsi="Times New Roman"/>
          <w:lang w:val="en-US"/>
        </w:rPr>
        <w:instrText xml:space="preserve"> REF _Ref498301749 \h </w:instrText>
      </w:r>
      <w:r>
        <w:rPr>
          <w:rFonts w:ascii="Times New Roman" w:hAnsi="Times New Roman"/>
          <w:lang w:val="en-US"/>
        </w:rPr>
      </w:r>
      <w:r>
        <w:rPr>
          <w:rFonts w:ascii="Times New Roman" w:hAnsi="Times New Roman"/>
          <w:lang w:val="en-US"/>
        </w:rPr>
        <w:fldChar w:fldCharType="separate"/>
      </w:r>
      <w:r w:rsidRPr="00775753">
        <w:rPr>
          <w:rFonts w:ascii="Times New Roman" w:hAnsi="Times New Roman"/>
        </w:rPr>
        <w:t xml:space="preserve">Figure </w:t>
      </w:r>
      <w:r w:rsidRPr="00775753">
        <w:rPr>
          <w:rFonts w:ascii="Times New Roman" w:hAnsi="Times New Roman"/>
          <w:noProof/>
        </w:rPr>
        <w:t>5</w:t>
      </w:r>
      <w:r w:rsidRPr="00775753">
        <w:rPr>
          <w:rFonts w:ascii="Times New Roman" w:hAnsi="Times New Roman"/>
        </w:rPr>
        <w:noBreakHyphen/>
      </w:r>
      <w:r w:rsidRPr="00775753">
        <w:rPr>
          <w:rFonts w:ascii="Times New Roman" w:hAnsi="Times New Roman"/>
          <w:noProof/>
        </w:rPr>
        <w:t>4</w:t>
      </w:r>
      <w:r>
        <w:rPr>
          <w:rFonts w:ascii="Times New Roman" w:hAnsi="Times New Roman"/>
          <w:lang w:val="en-US"/>
        </w:rPr>
        <w:fldChar w:fldCharType="end"/>
      </w:r>
      <w:r w:rsidR="007E273C" w:rsidRPr="007E273C">
        <w:rPr>
          <w:rFonts w:ascii="Times New Roman" w:hAnsi="Times New Roman"/>
          <w:lang w:val="en-US"/>
        </w:rPr>
        <w:t>, the void fraction can be</w:t>
      </w:r>
      <w:r w:rsidR="00935E43">
        <w:rPr>
          <w:rFonts w:ascii="Times New Roman" w:hAnsi="Times New Roman"/>
          <w:lang w:val="en-US"/>
        </w:rPr>
        <w:t xml:space="preserve"> calculated according to Eq. </w:t>
      </w:r>
      <w:r w:rsidR="00935E43">
        <w:rPr>
          <w:rFonts w:ascii="Times New Roman" w:hAnsi="Times New Roman"/>
          <w:lang w:val="en-US"/>
        </w:rPr>
        <w:fldChar w:fldCharType="begin"/>
      </w:r>
      <w:r w:rsidR="00935E43">
        <w:rPr>
          <w:rFonts w:ascii="Times New Roman" w:hAnsi="Times New Roman"/>
          <w:lang w:val="en-US"/>
        </w:rPr>
        <w:instrText xml:space="preserve"> REF _Ref498301902 \h </w:instrText>
      </w:r>
      <w:r w:rsidR="00935E43">
        <w:rPr>
          <w:rFonts w:ascii="Times New Roman" w:hAnsi="Times New Roman"/>
          <w:lang w:val="en-US"/>
        </w:rPr>
      </w:r>
      <w:r w:rsidR="00935E43">
        <w:rPr>
          <w:rFonts w:ascii="Times New Roman" w:hAnsi="Times New Roman"/>
          <w:lang w:val="en-US"/>
        </w:rPr>
        <w:fldChar w:fldCharType="separate"/>
      </w:r>
      <w:r w:rsidR="00935E43" w:rsidRPr="00E10CEB">
        <w:rPr>
          <w:rFonts w:ascii="Times New Roman" w:hAnsi="Times New Roman"/>
          <w:b/>
          <w:bCs/>
        </w:rPr>
        <w:t>(5</w:t>
      </w:r>
      <w:r w:rsidR="00935E43" w:rsidRPr="00E10CEB">
        <w:rPr>
          <w:rFonts w:ascii="Times New Roman" w:hAnsi="Times New Roman"/>
          <w:b/>
          <w:bCs/>
        </w:rPr>
        <w:noBreakHyphen/>
        <w:t>1)</w:t>
      </w:r>
      <w:r w:rsidR="00935E43">
        <w:rPr>
          <w:rFonts w:ascii="Times New Roman" w:hAnsi="Times New Roman"/>
          <w:lang w:val="en-US"/>
        </w:rPr>
        <w:fldChar w:fldCharType="end"/>
      </w:r>
      <w:r w:rsidR="007E273C" w:rsidRPr="007E273C">
        <w:rPr>
          <w:rFonts w:ascii="Times New Roman" w:hAnsi="Times New Roman"/>
          <w:lang w:val="en-US"/>
        </w:rPr>
        <w:t xml:space="preserve">. The </w:t>
      </w:r>
      <w:r w:rsidR="007E273C">
        <w:rPr>
          <w:rFonts w:ascii="Times New Roman" w:hAnsi="Times New Roman"/>
          <w:lang w:val="en-US"/>
        </w:rPr>
        <w:t>mea</w:t>
      </w:r>
      <w:r w:rsidR="007E273C" w:rsidRPr="007E273C">
        <w:rPr>
          <w:rFonts w:ascii="Times New Roman" w:hAnsi="Times New Roman"/>
          <w:lang w:val="en-US"/>
        </w:rPr>
        <w:t>sured void fractions at 180</w:t>
      </w:r>
      <w:r w:rsidR="007E273C" w:rsidRPr="007E273C">
        <w:rPr>
          <w:rFonts w:ascii="Times New Roman" w:hAnsi="Times New Roman"/>
          <w:vertAlign w:val="superscript"/>
          <w:lang w:val="en-US"/>
        </w:rPr>
        <w:t>o</w:t>
      </w:r>
      <w:r w:rsidR="007E273C" w:rsidRPr="007E273C">
        <w:rPr>
          <w:rFonts w:ascii="Times New Roman" w:hAnsi="Times New Roman"/>
          <w:lang w:val="en-US"/>
        </w:rPr>
        <w:t xml:space="preserve"> appear to be similar to the da</w:t>
      </w:r>
      <w:r w:rsidR="00935E43">
        <w:rPr>
          <w:rFonts w:ascii="Times New Roman" w:hAnsi="Times New Roman"/>
          <w:lang w:val="en-US"/>
        </w:rPr>
        <w:t>ta obtained by the PMT (</w:t>
      </w:r>
      <w:r w:rsidR="00935E43">
        <w:rPr>
          <w:rFonts w:ascii="Times New Roman" w:hAnsi="Times New Roman"/>
          <w:lang w:val="en-US"/>
        </w:rPr>
        <w:fldChar w:fldCharType="begin"/>
      </w:r>
      <w:r w:rsidR="00935E43">
        <w:rPr>
          <w:rFonts w:ascii="Times New Roman" w:hAnsi="Times New Roman"/>
          <w:lang w:val="en-US"/>
        </w:rPr>
        <w:instrText xml:space="preserve"> REF _Ref498301032 \h </w:instrText>
      </w:r>
      <w:r w:rsidR="00935E43">
        <w:rPr>
          <w:rFonts w:ascii="Times New Roman" w:hAnsi="Times New Roman"/>
          <w:lang w:val="en-US"/>
        </w:rPr>
      </w:r>
      <w:r w:rsidR="00935E43">
        <w:rPr>
          <w:rFonts w:ascii="Times New Roman" w:hAnsi="Times New Roman"/>
          <w:lang w:val="en-US"/>
        </w:rPr>
        <w:fldChar w:fldCharType="separate"/>
      </w:r>
      <w:r w:rsidR="00935E43" w:rsidRPr="00E10CEB">
        <w:rPr>
          <w:rFonts w:ascii="Times New Roman" w:hAnsi="Times New Roman"/>
        </w:rPr>
        <w:t xml:space="preserve">Figure </w:t>
      </w:r>
      <w:r w:rsidR="00935E43">
        <w:rPr>
          <w:rFonts w:ascii="Times New Roman" w:hAnsi="Times New Roman"/>
          <w:noProof/>
        </w:rPr>
        <w:t>5</w:t>
      </w:r>
      <w:r w:rsidR="00935E43">
        <w:rPr>
          <w:rFonts w:ascii="Times New Roman" w:hAnsi="Times New Roman"/>
        </w:rPr>
        <w:noBreakHyphen/>
      </w:r>
      <w:r w:rsidR="00935E43">
        <w:rPr>
          <w:rFonts w:ascii="Times New Roman" w:hAnsi="Times New Roman"/>
          <w:noProof/>
        </w:rPr>
        <w:t>1</w:t>
      </w:r>
      <w:r w:rsidR="00935E43">
        <w:rPr>
          <w:rFonts w:ascii="Times New Roman" w:hAnsi="Times New Roman"/>
          <w:lang w:val="en-US"/>
        </w:rPr>
        <w:fldChar w:fldCharType="end"/>
      </w:r>
      <w:r w:rsidR="00935E43">
        <w:rPr>
          <w:rFonts w:ascii="Times New Roman" w:hAnsi="Times New Roman"/>
          <w:lang w:val="en-US"/>
        </w:rPr>
        <w:t>)</w:t>
      </w:r>
      <w:r w:rsidR="007E273C" w:rsidRPr="007E273C">
        <w:rPr>
          <w:rFonts w:ascii="Times New Roman" w:hAnsi="Times New Roman"/>
          <w:lang w:val="en-US"/>
        </w:rPr>
        <w:t>. In this position the measured void fractions with stratified flow phantoms are close to the true void fractions</w:t>
      </w:r>
      <w:r w:rsidR="007E273C">
        <w:rPr>
          <w:rFonts w:ascii="Times New Roman" w:hAnsi="Times New Roman"/>
          <w:lang w:val="en-US"/>
        </w:rPr>
        <w:t>.</w:t>
      </w:r>
    </w:p>
    <w:p w14:paraId="50DBBC6A" w14:textId="1CC43999" w:rsidR="007E273C" w:rsidRDefault="007E273C" w:rsidP="00162F0C">
      <w:pPr>
        <w:ind w:firstLine="720"/>
        <w:rPr>
          <w:rFonts w:ascii="Times New Roman" w:hAnsi="Times New Roman"/>
          <w:lang w:val="en-US"/>
        </w:rPr>
      </w:pPr>
      <w:r w:rsidRPr="007E273C">
        <w:rPr>
          <w:rFonts w:ascii="Times New Roman" w:hAnsi="Times New Roman"/>
          <w:lang w:val="en-US"/>
        </w:rPr>
        <w:t xml:space="preserve">It was discovered experimentally that several detector positions underestimated the void fraction of stratified and annular flow phantoms. By taking these void </w:t>
      </w:r>
      <w:r>
        <w:rPr>
          <w:rFonts w:ascii="Times New Roman" w:hAnsi="Times New Roman"/>
          <w:lang w:val="en-US"/>
        </w:rPr>
        <w:t>frac</w:t>
      </w:r>
      <w:r w:rsidRPr="007E273C">
        <w:rPr>
          <w:rFonts w:ascii="Times New Roman" w:hAnsi="Times New Roman"/>
          <w:lang w:val="en-US"/>
        </w:rPr>
        <w:t xml:space="preserve">tions into account, the dependency of the flow regime can be reduced. The measured void fraction based on the experimental data of stratified and annular flow phantoms from four detector positions were used to </w:t>
      </w:r>
      <w:r>
        <w:rPr>
          <w:rFonts w:ascii="Times New Roman" w:hAnsi="Times New Roman"/>
          <w:lang w:val="en-US"/>
        </w:rPr>
        <w:t>cal</w:t>
      </w:r>
      <w:r w:rsidRPr="007E273C">
        <w:rPr>
          <w:rFonts w:ascii="Times New Roman" w:hAnsi="Times New Roman"/>
          <w:lang w:val="en-US"/>
        </w:rPr>
        <w:t>culate the mean value of the void fraction. The mean values of the void fractions were compared to the true void fractions. Based on the detector positions giving the mean void fractions closed to the true void fractions, the detector positions were selected</w:t>
      </w:r>
      <w:r>
        <w:rPr>
          <w:rFonts w:ascii="Times New Roman" w:hAnsi="Times New Roman"/>
          <w:lang w:val="en-US"/>
        </w:rPr>
        <w:t>.</w:t>
      </w:r>
    </w:p>
    <w:p w14:paraId="4DB1101E" w14:textId="6CD40D8E" w:rsidR="007E273C" w:rsidRDefault="00935E43" w:rsidP="007E273C">
      <w:pPr>
        <w:ind w:firstLine="720"/>
        <w:rPr>
          <w:rFonts w:ascii="Times New Roman" w:hAnsi="Times New Roman"/>
          <w:lang w:val="en-US"/>
        </w:rPr>
      </w:pPr>
      <w:r>
        <w:rPr>
          <w:rFonts w:ascii="Times New Roman" w:hAnsi="Times New Roman"/>
          <w:lang w:val="en-US"/>
        </w:rPr>
        <w:t xml:space="preserve">In </w:t>
      </w:r>
      <w:r>
        <w:rPr>
          <w:rFonts w:ascii="Times New Roman" w:hAnsi="Times New Roman"/>
          <w:lang w:val="en-US"/>
        </w:rPr>
        <w:fldChar w:fldCharType="begin"/>
      </w:r>
      <w:r>
        <w:rPr>
          <w:rFonts w:ascii="Times New Roman" w:hAnsi="Times New Roman"/>
          <w:lang w:val="en-US"/>
        </w:rPr>
        <w:instrText xml:space="preserve"> REF _Ref498302142 \h </w:instrText>
      </w:r>
      <w:r>
        <w:rPr>
          <w:rFonts w:ascii="Times New Roman" w:hAnsi="Times New Roman"/>
          <w:lang w:val="en-US"/>
        </w:rPr>
      </w:r>
      <w:r>
        <w:rPr>
          <w:rFonts w:ascii="Times New Roman" w:hAnsi="Times New Roman"/>
          <w:lang w:val="en-US"/>
        </w:rPr>
        <w:fldChar w:fldCharType="separate"/>
      </w:r>
      <w:r w:rsidRPr="00935E43">
        <w:rPr>
          <w:rFonts w:ascii="Times New Roman" w:hAnsi="Times New Roman"/>
        </w:rPr>
        <w:t xml:space="preserve">Figure </w:t>
      </w:r>
      <w:r>
        <w:rPr>
          <w:rFonts w:ascii="Times New Roman" w:hAnsi="Times New Roman"/>
          <w:noProof/>
        </w:rPr>
        <w:t>5</w:t>
      </w:r>
      <w:r>
        <w:rPr>
          <w:rFonts w:ascii="Times New Roman" w:hAnsi="Times New Roman"/>
        </w:rPr>
        <w:noBreakHyphen/>
      </w:r>
      <w:r>
        <w:rPr>
          <w:rFonts w:ascii="Times New Roman" w:hAnsi="Times New Roman"/>
          <w:noProof/>
        </w:rPr>
        <w:t>5</w:t>
      </w:r>
      <w:r>
        <w:rPr>
          <w:rFonts w:ascii="Times New Roman" w:hAnsi="Times New Roman"/>
          <w:lang w:val="en-US"/>
        </w:rPr>
        <w:fldChar w:fldCharType="end"/>
      </w:r>
      <w:r w:rsidR="007E273C" w:rsidRPr="007E273C">
        <w:rPr>
          <w:rFonts w:ascii="Times New Roman" w:hAnsi="Times New Roman"/>
          <w:lang w:val="en-US"/>
        </w:rPr>
        <w:t xml:space="preserve"> the void fractions based on the experimental data obtained using the phantoms are plotted for detector positions at 180</w:t>
      </w:r>
      <w:r w:rsidR="007E273C" w:rsidRPr="007E273C">
        <w:rPr>
          <w:rFonts w:ascii="Times New Roman" w:hAnsi="Times New Roman"/>
          <w:vertAlign w:val="superscript"/>
          <w:lang w:val="en-US"/>
        </w:rPr>
        <w:t>o</w:t>
      </w:r>
      <w:r w:rsidR="007E273C" w:rsidRPr="007E273C">
        <w:rPr>
          <w:rFonts w:ascii="Times New Roman" w:hAnsi="Times New Roman"/>
          <w:lang w:val="en-US"/>
        </w:rPr>
        <w:t>, 140</w:t>
      </w:r>
      <w:r w:rsidR="007E273C" w:rsidRPr="007E273C">
        <w:rPr>
          <w:rFonts w:ascii="Times New Roman" w:hAnsi="Times New Roman"/>
          <w:vertAlign w:val="superscript"/>
          <w:lang w:val="en-US"/>
        </w:rPr>
        <w:t>o</w:t>
      </w:r>
      <w:r w:rsidR="007E273C" w:rsidRPr="007E273C">
        <w:rPr>
          <w:rFonts w:ascii="Times New Roman" w:hAnsi="Times New Roman"/>
          <w:lang w:val="en-US"/>
        </w:rPr>
        <w:t>, 68</w:t>
      </w:r>
      <w:r w:rsidR="007E273C" w:rsidRPr="007E273C">
        <w:rPr>
          <w:rFonts w:ascii="Times New Roman" w:hAnsi="Times New Roman"/>
          <w:vertAlign w:val="superscript"/>
          <w:lang w:val="en-US"/>
        </w:rPr>
        <w:t>o</w:t>
      </w:r>
      <w:r w:rsidR="007E273C" w:rsidRPr="007E273C">
        <w:rPr>
          <w:rFonts w:ascii="Times New Roman" w:hAnsi="Times New Roman"/>
          <w:lang w:val="en-US"/>
        </w:rPr>
        <w:t xml:space="preserve"> and 52</w:t>
      </w:r>
      <w:r w:rsidR="007E273C" w:rsidRPr="007E273C">
        <w:rPr>
          <w:rFonts w:ascii="Times New Roman" w:hAnsi="Times New Roman"/>
          <w:vertAlign w:val="superscript"/>
          <w:lang w:val="en-US"/>
        </w:rPr>
        <w:t>o</w:t>
      </w:r>
      <w:r w:rsidR="007E273C" w:rsidRPr="007E273C">
        <w:rPr>
          <w:rFonts w:ascii="Times New Roman" w:hAnsi="Times New Roman"/>
          <w:lang w:val="en-US"/>
        </w:rPr>
        <w:t xml:space="preserve">. Only scattered </w:t>
      </w:r>
      <w:r w:rsidR="007E273C">
        <w:rPr>
          <w:rFonts w:ascii="Times New Roman" w:hAnsi="Times New Roman"/>
          <w:lang w:val="en-US"/>
        </w:rPr>
        <w:t>pho</w:t>
      </w:r>
      <w:r w:rsidR="007E273C" w:rsidRPr="007E273C">
        <w:rPr>
          <w:rFonts w:ascii="Times New Roman" w:hAnsi="Times New Roman"/>
          <w:lang w:val="en-US"/>
        </w:rPr>
        <w:t>tons are detected in the detector positions at 68</w:t>
      </w:r>
      <w:r w:rsidR="007E273C" w:rsidRPr="007E273C">
        <w:rPr>
          <w:rFonts w:ascii="Times New Roman" w:hAnsi="Times New Roman"/>
          <w:vertAlign w:val="superscript"/>
          <w:lang w:val="en-US"/>
        </w:rPr>
        <w:t>o</w:t>
      </w:r>
      <w:r w:rsidR="007E273C" w:rsidRPr="007E273C">
        <w:rPr>
          <w:rFonts w:ascii="Times New Roman" w:hAnsi="Times New Roman"/>
          <w:lang w:val="en-US"/>
        </w:rPr>
        <w:t xml:space="preserve"> and 52</w:t>
      </w:r>
      <w:r w:rsidR="007E273C" w:rsidRPr="007E273C">
        <w:rPr>
          <w:rFonts w:ascii="Times New Roman" w:hAnsi="Times New Roman"/>
          <w:vertAlign w:val="superscript"/>
          <w:lang w:val="en-US"/>
        </w:rPr>
        <w:t>o</w:t>
      </w:r>
      <w:r w:rsidR="007E273C" w:rsidRPr="007E273C">
        <w:rPr>
          <w:rFonts w:ascii="Times New Roman" w:hAnsi="Times New Roman"/>
          <w:lang w:val="en-US"/>
        </w:rPr>
        <w:t>. At 68</w:t>
      </w:r>
      <w:r w:rsidR="007E273C" w:rsidRPr="007E273C">
        <w:rPr>
          <w:rFonts w:ascii="Times New Roman" w:hAnsi="Times New Roman"/>
          <w:vertAlign w:val="superscript"/>
          <w:lang w:val="en-US"/>
        </w:rPr>
        <w:t>o</w:t>
      </w:r>
      <w:r w:rsidR="007E273C" w:rsidRPr="007E273C">
        <w:rPr>
          <w:rFonts w:ascii="Times New Roman" w:hAnsi="Times New Roman"/>
          <w:lang w:val="en-US"/>
        </w:rPr>
        <w:t xml:space="preserve"> and 52</w:t>
      </w:r>
      <w:r w:rsidR="007E273C" w:rsidRPr="007E273C">
        <w:rPr>
          <w:rFonts w:ascii="Times New Roman" w:hAnsi="Times New Roman"/>
          <w:vertAlign w:val="superscript"/>
          <w:lang w:val="en-US"/>
        </w:rPr>
        <w:t>o</w:t>
      </w:r>
      <w:r w:rsidR="007E273C" w:rsidRPr="007E273C">
        <w:rPr>
          <w:rFonts w:ascii="Times New Roman" w:hAnsi="Times New Roman"/>
          <w:lang w:val="en-US"/>
        </w:rPr>
        <w:t>, however, it can be seen that void fraction measurements of the annular flow phantoms are under- estimated and are closer to the true void fraction than measurements made at 180</w:t>
      </w:r>
      <w:r w:rsidR="007E273C" w:rsidRPr="007E273C">
        <w:rPr>
          <w:rFonts w:ascii="Times New Roman" w:hAnsi="Times New Roman"/>
          <w:vertAlign w:val="superscript"/>
          <w:lang w:val="en-US"/>
        </w:rPr>
        <w:t>o</w:t>
      </w:r>
      <w:r w:rsidR="007E273C" w:rsidRPr="007E273C">
        <w:rPr>
          <w:rFonts w:ascii="Times New Roman" w:hAnsi="Times New Roman"/>
          <w:lang w:val="en-US"/>
        </w:rPr>
        <w:t>. It is interesting to note at</w:t>
      </w:r>
      <w:r w:rsidR="007E273C">
        <w:rPr>
          <w:rFonts w:ascii="Times New Roman" w:hAnsi="Times New Roman"/>
          <w:lang w:val="en-US"/>
        </w:rPr>
        <w:t xml:space="preserve"> </w:t>
      </w:r>
      <w:r w:rsidR="007E273C" w:rsidRPr="007E273C">
        <w:rPr>
          <w:rFonts w:ascii="Times New Roman" w:hAnsi="Times New Roman"/>
          <w:lang w:val="en-US"/>
        </w:rPr>
        <w:t>68</w:t>
      </w:r>
      <w:r w:rsidR="007E273C" w:rsidRPr="007E273C">
        <w:rPr>
          <w:rFonts w:ascii="Times New Roman" w:hAnsi="Times New Roman"/>
          <w:vertAlign w:val="superscript"/>
          <w:lang w:val="en-US"/>
        </w:rPr>
        <w:t>o</w:t>
      </w:r>
      <w:r w:rsidR="007E273C" w:rsidRPr="007E273C">
        <w:rPr>
          <w:rFonts w:ascii="Times New Roman" w:hAnsi="Times New Roman"/>
          <w:lang w:val="en-US"/>
        </w:rPr>
        <w:t xml:space="preserve"> and 52</w:t>
      </w:r>
      <w:r w:rsidR="007E273C" w:rsidRPr="007E273C">
        <w:rPr>
          <w:rFonts w:ascii="Times New Roman" w:hAnsi="Times New Roman"/>
          <w:vertAlign w:val="superscript"/>
          <w:lang w:val="en-US"/>
        </w:rPr>
        <w:t>o</w:t>
      </w:r>
      <w:r w:rsidR="007E273C" w:rsidRPr="007E273C">
        <w:rPr>
          <w:rFonts w:ascii="Times New Roman" w:hAnsi="Times New Roman"/>
          <w:lang w:val="en-US"/>
        </w:rPr>
        <w:t>, the measurements of annular flow phantoms are closer to the true void fraction than measurements</w:t>
      </w:r>
      <w:r w:rsidR="007E273C">
        <w:rPr>
          <w:rFonts w:ascii="Times New Roman" w:hAnsi="Times New Roman"/>
          <w:lang w:val="en-US"/>
        </w:rPr>
        <w:t xml:space="preserve"> </w:t>
      </w:r>
      <w:r w:rsidR="007E273C" w:rsidRPr="007E273C">
        <w:rPr>
          <w:rFonts w:ascii="Times New Roman" w:hAnsi="Times New Roman"/>
          <w:lang w:val="en-US"/>
        </w:rPr>
        <w:t>of stratified flow phantoms</w:t>
      </w:r>
      <w:r w:rsidR="007E273C">
        <w:rPr>
          <w:rFonts w:ascii="Times New Roman" w:hAnsi="Times New Roman"/>
          <w:lang w:val="en-US"/>
        </w:rPr>
        <w:t>.</w:t>
      </w:r>
    </w:p>
    <w:p w14:paraId="36B13F9B" w14:textId="77777777" w:rsidR="00935E43" w:rsidRDefault="007E273C" w:rsidP="003E5214">
      <w:pPr>
        <w:keepNext/>
        <w:jc w:val="center"/>
      </w:pPr>
      <w:r>
        <w:rPr>
          <w:rFonts w:ascii="Times New Roman" w:hAnsi="Times New Roman"/>
          <w:noProof/>
          <w:lang w:eastAsia="en-GB"/>
        </w:rPr>
        <w:lastRenderedPageBreak/>
        <w:drawing>
          <wp:inline distT="0" distB="0" distL="0" distR="0" wp14:anchorId="006BABB2" wp14:editId="55821B2A">
            <wp:extent cx="2585876" cy="27717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5373" cy="2771236"/>
                    </a:xfrm>
                    <a:prstGeom prst="rect">
                      <a:avLst/>
                    </a:prstGeom>
                    <a:noFill/>
                  </pic:spPr>
                </pic:pic>
              </a:graphicData>
            </a:graphic>
          </wp:inline>
        </w:drawing>
      </w:r>
    </w:p>
    <w:p w14:paraId="1F9A7AE7" w14:textId="7F027887" w:rsidR="007E273C" w:rsidRPr="00935E43" w:rsidRDefault="00935E43" w:rsidP="003E5214">
      <w:pPr>
        <w:pStyle w:val="Caption"/>
        <w:jc w:val="center"/>
        <w:rPr>
          <w:rFonts w:ascii="Times New Roman" w:hAnsi="Times New Roman"/>
          <w:lang w:val="en-US"/>
        </w:rPr>
      </w:pPr>
      <w:bookmarkStart w:id="88" w:name="_Ref498302142"/>
      <w:bookmarkStart w:id="89" w:name="_Toc498302433"/>
      <w:r w:rsidRPr="00935E43">
        <w:rPr>
          <w:rFonts w:ascii="Times New Roman" w:hAnsi="Times New Roman"/>
        </w:rPr>
        <w:t xml:space="preserve">Figure </w:t>
      </w:r>
      <w:r>
        <w:rPr>
          <w:rFonts w:ascii="Times New Roman" w:hAnsi="Times New Roman"/>
        </w:rPr>
        <w:fldChar w:fldCharType="begin"/>
      </w:r>
      <w:r>
        <w:rPr>
          <w:rFonts w:ascii="Times New Roman" w:hAnsi="Times New Roman"/>
        </w:rPr>
        <w:instrText xml:space="preserve"> STYLEREF 1 \s </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rPr>
          <w:rFonts w:ascii="Times New Roman" w:hAnsi="Times New Roman"/>
        </w:rPr>
        <w:noBreakHyphen/>
      </w:r>
      <w:r>
        <w:rPr>
          <w:rFonts w:ascii="Times New Roman" w:hAnsi="Times New Roman"/>
        </w:rPr>
        <w:fldChar w:fldCharType="begin"/>
      </w:r>
      <w:r>
        <w:rPr>
          <w:rFonts w:ascii="Times New Roman" w:hAnsi="Times New Roman"/>
        </w:rPr>
        <w:instrText xml:space="preserve"> SEQ Figure \* ARABIC \s 1 </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bookmarkEnd w:id="88"/>
      <w:r w:rsidRPr="00935E43">
        <w:rPr>
          <w:rFonts w:ascii="Times New Roman" w:hAnsi="Times New Roman"/>
        </w:rPr>
        <w:t xml:space="preserve">: </w:t>
      </w:r>
      <w:r w:rsidRPr="00935E43">
        <w:rPr>
          <w:rFonts w:ascii="Times New Roman" w:hAnsi="Times New Roman"/>
          <w:lang w:val="en-US"/>
        </w:rPr>
        <w:t xml:space="preserve">Measured void fraction versus true void fraction of the </w:t>
      </w:r>
      <w:r>
        <w:rPr>
          <w:rFonts w:ascii="Times New Roman" w:hAnsi="Times New Roman"/>
          <w:lang w:val="en-US"/>
        </w:rPr>
        <w:t>annu</w:t>
      </w:r>
      <w:r w:rsidRPr="00935E43">
        <w:rPr>
          <w:rFonts w:ascii="Times New Roman" w:hAnsi="Times New Roman"/>
          <w:lang w:val="en-US"/>
        </w:rPr>
        <w:t xml:space="preserve">lar phantoms at several </w:t>
      </w:r>
      <w:r>
        <w:rPr>
          <w:rFonts w:ascii="Times New Roman" w:hAnsi="Times New Roman"/>
          <w:lang w:val="en-US"/>
        </w:rPr>
        <w:t xml:space="preserve">detector </w:t>
      </w:r>
      <w:r w:rsidRPr="00935E43">
        <w:rPr>
          <w:rFonts w:ascii="Times New Roman" w:hAnsi="Times New Roman"/>
          <w:lang w:val="en-US"/>
        </w:rPr>
        <w:t xml:space="preserve">positions. The solid line represents the ideal case with no deviation between true and measured void </w:t>
      </w:r>
      <w:r>
        <w:rPr>
          <w:rFonts w:ascii="Times New Roman" w:hAnsi="Times New Roman"/>
          <w:lang w:val="en-US"/>
        </w:rPr>
        <w:t>frac</w:t>
      </w:r>
      <w:r w:rsidRPr="00935E43">
        <w:rPr>
          <w:rFonts w:ascii="Times New Roman" w:hAnsi="Times New Roman"/>
          <w:lang w:val="en-US"/>
        </w:rPr>
        <w:t>tions. The dashed line is the best curve fit of the mean values</w:t>
      </w:r>
      <w:bookmarkEnd w:id="89"/>
    </w:p>
    <w:p w14:paraId="7B590DDE" w14:textId="7C6A3E39" w:rsidR="007E273C" w:rsidRDefault="00935E43" w:rsidP="00B7150D">
      <w:pPr>
        <w:ind w:firstLine="720"/>
        <w:rPr>
          <w:rFonts w:ascii="Times New Roman" w:hAnsi="Times New Roman"/>
          <w:lang w:val="en-US"/>
        </w:rPr>
      </w:pPr>
      <w:r>
        <w:rPr>
          <w:rFonts w:ascii="Times New Roman" w:hAnsi="Times New Roman"/>
          <w:lang w:val="en-US"/>
        </w:rPr>
        <w:fldChar w:fldCharType="begin"/>
      </w:r>
      <w:r>
        <w:rPr>
          <w:rFonts w:ascii="Times New Roman" w:hAnsi="Times New Roman"/>
          <w:lang w:val="en-US"/>
        </w:rPr>
        <w:instrText xml:space="preserve"> REF _Ref498302142 \h </w:instrText>
      </w:r>
      <w:r>
        <w:rPr>
          <w:rFonts w:ascii="Times New Roman" w:hAnsi="Times New Roman"/>
          <w:lang w:val="en-US"/>
        </w:rPr>
      </w:r>
      <w:r>
        <w:rPr>
          <w:rFonts w:ascii="Times New Roman" w:hAnsi="Times New Roman"/>
          <w:lang w:val="en-US"/>
        </w:rPr>
        <w:fldChar w:fldCharType="separate"/>
      </w:r>
      <w:r w:rsidRPr="00935E43">
        <w:rPr>
          <w:rFonts w:ascii="Times New Roman" w:hAnsi="Times New Roman"/>
        </w:rPr>
        <w:t xml:space="preserve">Figure </w:t>
      </w:r>
      <w:r>
        <w:rPr>
          <w:rFonts w:ascii="Times New Roman" w:hAnsi="Times New Roman"/>
          <w:noProof/>
        </w:rPr>
        <w:t>5</w:t>
      </w:r>
      <w:r>
        <w:rPr>
          <w:rFonts w:ascii="Times New Roman" w:hAnsi="Times New Roman"/>
        </w:rPr>
        <w:noBreakHyphen/>
      </w:r>
      <w:r>
        <w:rPr>
          <w:rFonts w:ascii="Times New Roman" w:hAnsi="Times New Roman"/>
          <w:noProof/>
        </w:rPr>
        <w:t>5</w:t>
      </w:r>
      <w:r>
        <w:rPr>
          <w:rFonts w:ascii="Times New Roman" w:hAnsi="Times New Roman"/>
          <w:lang w:val="en-US"/>
        </w:rPr>
        <w:fldChar w:fldCharType="end"/>
      </w:r>
      <w:r>
        <w:rPr>
          <w:rFonts w:ascii="Times New Roman" w:hAnsi="Times New Roman"/>
          <w:lang w:val="en-US"/>
        </w:rPr>
        <w:t xml:space="preserve"> and </w:t>
      </w:r>
      <w:r>
        <w:rPr>
          <w:rFonts w:ascii="Times New Roman" w:hAnsi="Times New Roman"/>
          <w:lang w:val="en-US"/>
        </w:rPr>
        <w:fldChar w:fldCharType="begin"/>
      </w:r>
      <w:r>
        <w:rPr>
          <w:rFonts w:ascii="Times New Roman" w:hAnsi="Times New Roman"/>
          <w:lang w:val="en-US"/>
        </w:rPr>
        <w:instrText xml:space="preserve"> REF _Ref498302174 \h </w:instrText>
      </w:r>
      <w:r>
        <w:rPr>
          <w:rFonts w:ascii="Times New Roman" w:hAnsi="Times New Roman"/>
          <w:lang w:val="en-US"/>
        </w:rPr>
      </w:r>
      <w:r>
        <w:rPr>
          <w:rFonts w:ascii="Times New Roman" w:hAnsi="Times New Roman"/>
          <w:lang w:val="en-US"/>
        </w:rPr>
        <w:fldChar w:fldCharType="separate"/>
      </w:r>
      <w:r w:rsidRPr="00935E43">
        <w:rPr>
          <w:rFonts w:ascii="Times New Roman" w:hAnsi="Times New Roman"/>
        </w:rPr>
        <w:t xml:space="preserve">Figure </w:t>
      </w:r>
      <w:r w:rsidRPr="00935E43">
        <w:rPr>
          <w:rFonts w:ascii="Times New Roman" w:hAnsi="Times New Roman"/>
          <w:noProof/>
        </w:rPr>
        <w:t>5</w:t>
      </w:r>
      <w:r w:rsidRPr="00935E43">
        <w:rPr>
          <w:rFonts w:ascii="Times New Roman" w:hAnsi="Times New Roman"/>
        </w:rPr>
        <w:noBreakHyphen/>
      </w:r>
      <w:r w:rsidRPr="00935E43">
        <w:rPr>
          <w:rFonts w:ascii="Times New Roman" w:hAnsi="Times New Roman"/>
          <w:noProof/>
        </w:rPr>
        <w:t>6</w:t>
      </w:r>
      <w:r>
        <w:rPr>
          <w:rFonts w:ascii="Times New Roman" w:hAnsi="Times New Roman"/>
          <w:lang w:val="en-US"/>
        </w:rPr>
        <w:fldChar w:fldCharType="end"/>
      </w:r>
      <w:r w:rsidR="007E273C">
        <w:rPr>
          <w:rFonts w:ascii="Times New Roman" w:hAnsi="Times New Roman"/>
          <w:lang w:val="en-US"/>
        </w:rPr>
        <w:t xml:space="preserve"> suggest that the data are distributed more or less equally around the solid line, which </w:t>
      </w:r>
      <w:r w:rsidR="00B7150D" w:rsidRPr="00B7150D">
        <w:rPr>
          <w:rFonts w:ascii="Times New Roman" w:hAnsi="Times New Roman"/>
          <w:lang w:val="en-US"/>
        </w:rPr>
        <w:t xml:space="preserve">indicates that there was no deviation between measured and true void fraction. This means the mean values of the measured void fractions of the </w:t>
      </w:r>
      <w:r w:rsidR="00B7150D">
        <w:rPr>
          <w:rFonts w:ascii="Times New Roman" w:hAnsi="Times New Roman"/>
          <w:lang w:val="en-US"/>
        </w:rPr>
        <w:t>selected detector pos</w:t>
      </w:r>
      <w:r w:rsidR="00B7150D" w:rsidRPr="00B7150D">
        <w:rPr>
          <w:rFonts w:ascii="Times New Roman" w:hAnsi="Times New Roman"/>
          <w:lang w:val="en-US"/>
        </w:rPr>
        <w:t>itions are close to the true void fractions. A curve fitting of the mean values gives a curve very close to the true void fraction of t</w:t>
      </w:r>
      <w:r>
        <w:rPr>
          <w:rFonts w:ascii="Times New Roman" w:hAnsi="Times New Roman"/>
          <w:lang w:val="en-US"/>
        </w:rPr>
        <w:t xml:space="preserve">he phantoms, as shown in </w:t>
      </w:r>
      <w:r>
        <w:rPr>
          <w:rFonts w:ascii="Times New Roman" w:hAnsi="Times New Roman"/>
          <w:lang w:val="en-US"/>
        </w:rPr>
        <w:fldChar w:fldCharType="begin"/>
      </w:r>
      <w:r>
        <w:rPr>
          <w:rFonts w:ascii="Times New Roman" w:hAnsi="Times New Roman"/>
          <w:lang w:val="en-US"/>
        </w:rPr>
        <w:instrText xml:space="preserve"> REF _Ref498302142 \h </w:instrText>
      </w:r>
      <w:r>
        <w:rPr>
          <w:rFonts w:ascii="Times New Roman" w:hAnsi="Times New Roman"/>
          <w:lang w:val="en-US"/>
        </w:rPr>
      </w:r>
      <w:r>
        <w:rPr>
          <w:rFonts w:ascii="Times New Roman" w:hAnsi="Times New Roman"/>
          <w:lang w:val="en-US"/>
        </w:rPr>
        <w:fldChar w:fldCharType="separate"/>
      </w:r>
      <w:r w:rsidRPr="00935E43">
        <w:rPr>
          <w:rFonts w:ascii="Times New Roman" w:hAnsi="Times New Roman"/>
        </w:rPr>
        <w:t xml:space="preserve">Figure </w:t>
      </w:r>
      <w:r>
        <w:rPr>
          <w:rFonts w:ascii="Times New Roman" w:hAnsi="Times New Roman"/>
          <w:noProof/>
        </w:rPr>
        <w:t>5</w:t>
      </w:r>
      <w:r>
        <w:rPr>
          <w:rFonts w:ascii="Times New Roman" w:hAnsi="Times New Roman"/>
        </w:rPr>
        <w:noBreakHyphen/>
      </w:r>
      <w:r>
        <w:rPr>
          <w:rFonts w:ascii="Times New Roman" w:hAnsi="Times New Roman"/>
          <w:noProof/>
        </w:rPr>
        <w:t>5</w:t>
      </w:r>
      <w:r>
        <w:rPr>
          <w:rFonts w:ascii="Times New Roman" w:hAnsi="Times New Roman"/>
          <w:lang w:val="en-US"/>
        </w:rPr>
        <w:fldChar w:fldCharType="end"/>
      </w:r>
      <w:r>
        <w:rPr>
          <w:rFonts w:ascii="Times New Roman" w:hAnsi="Times New Roman"/>
          <w:lang w:val="en-US"/>
        </w:rPr>
        <w:t xml:space="preserve"> and </w:t>
      </w:r>
      <w:r>
        <w:rPr>
          <w:rFonts w:ascii="Times New Roman" w:hAnsi="Times New Roman"/>
          <w:lang w:val="en-US"/>
        </w:rPr>
        <w:fldChar w:fldCharType="begin"/>
      </w:r>
      <w:r>
        <w:rPr>
          <w:rFonts w:ascii="Times New Roman" w:hAnsi="Times New Roman"/>
          <w:lang w:val="en-US"/>
        </w:rPr>
        <w:instrText xml:space="preserve"> REF _Ref498302174 \h </w:instrText>
      </w:r>
      <w:r>
        <w:rPr>
          <w:rFonts w:ascii="Times New Roman" w:hAnsi="Times New Roman"/>
          <w:lang w:val="en-US"/>
        </w:rPr>
      </w:r>
      <w:r>
        <w:rPr>
          <w:rFonts w:ascii="Times New Roman" w:hAnsi="Times New Roman"/>
          <w:lang w:val="en-US"/>
        </w:rPr>
        <w:fldChar w:fldCharType="separate"/>
      </w:r>
      <w:r w:rsidRPr="00935E43">
        <w:rPr>
          <w:rFonts w:ascii="Times New Roman" w:hAnsi="Times New Roman"/>
        </w:rPr>
        <w:t xml:space="preserve">Figure </w:t>
      </w:r>
      <w:r w:rsidRPr="00935E43">
        <w:rPr>
          <w:rFonts w:ascii="Times New Roman" w:hAnsi="Times New Roman"/>
          <w:noProof/>
        </w:rPr>
        <w:t>5</w:t>
      </w:r>
      <w:r w:rsidRPr="00935E43">
        <w:rPr>
          <w:rFonts w:ascii="Times New Roman" w:hAnsi="Times New Roman"/>
        </w:rPr>
        <w:noBreakHyphen/>
      </w:r>
      <w:r w:rsidRPr="00935E43">
        <w:rPr>
          <w:rFonts w:ascii="Times New Roman" w:hAnsi="Times New Roman"/>
          <w:noProof/>
        </w:rPr>
        <w:t>6</w:t>
      </w:r>
      <w:r>
        <w:rPr>
          <w:rFonts w:ascii="Times New Roman" w:hAnsi="Times New Roman"/>
          <w:lang w:val="en-US"/>
        </w:rPr>
        <w:fldChar w:fldCharType="end"/>
      </w:r>
      <w:r>
        <w:rPr>
          <w:rFonts w:ascii="Times New Roman" w:hAnsi="Times New Roman"/>
          <w:lang w:val="en-US"/>
        </w:rPr>
        <w:t>.</w:t>
      </w:r>
    </w:p>
    <w:p w14:paraId="64DD6093" w14:textId="77777777" w:rsidR="00935E43" w:rsidRDefault="00B7150D" w:rsidP="003E5214">
      <w:pPr>
        <w:keepNext/>
        <w:jc w:val="center"/>
      </w:pPr>
      <w:r>
        <w:rPr>
          <w:rFonts w:ascii="Times New Roman" w:hAnsi="Times New Roman"/>
          <w:noProof/>
          <w:lang w:eastAsia="en-GB"/>
        </w:rPr>
        <w:lastRenderedPageBreak/>
        <w:drawing>
          <wp:inline distT="0" distB="0" distL="0" distR="0" wp14:anchorId="6BE27AB7" wp14:editId="2EAF90C2">
            <wp:extent cx="2609850" cy="2789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341" cy="2788771"/>
                    </a:xfrm>
                    <a:prstGeom prst="rect">
                      <a:avLst/>
                    </a:prstGeom>
                    <a:noFill/>
                  </pic:spPr>
                </pic:pic>
              </a:graphicData>
            </a:graphic>
          </wp:inline>
        </w:drawing>
      </w:r>
    </w:p>
    <w:p w14:paraId="27903C92" w14:textId="3EC5D1FE" w:rsidR="00B7150D" w:rsidRPr="00935E43" w:rsidRDefault="00935E43" w:rsidP="003E5214">
      <w:pPr>
        <w:pStyle w:val="Caption"/>
        <w:jc w:val="center"/>
        <w:rPr>
          <w:rFonts w:ascii="Times New Roman" w:hAnsi="Times New Roman"/>
          <w:lang w:val="en-US"/>
        </w:rPr>
      </w:pPr>
      <w:bookmarkStart w:id="90" w:name="_Ref498302174"/>
      <w:bookmarkStart w:id="91" w:name="_Toc498302434"/>
      <w:r w:rsidRPr="00935E43">
        <w:rPr>
          <w:rFonts w:ascii="Times New Roman" w:hAnsi="Times New Roman"/>
        </w:rPr>
        <w:t xml:space="preserve">Figure </w:t>
      </w:r>
      <w:r w:rsidRPr="00935E43">
        <w:rPr>
          <w:rFonts w:ascii="Times New Roman" w:hAnsi="Times New Roman"/>
        </w:rPr>
        <w:fldChar w:fldCharType="begin"/>
      </w:r>
      <w:r w:rsidRPr="00935E43">
        <w:rPr>
          <w:rFonts w:ascii="Times New Roman" w:hAnsi="Times New Roman"/>
        </w:rPr>
        <w:instrText xml:space="preserve"> STYLEREF 1 \s </w:instrText>
      </w:r>
      <w:r w:rsidRPr="00935E43">
        <w:rPr>
          <w:rFonts w:ascii="Times New Roman" w:hAnsi="Times New Roman"/>
        </w:rPr>
        <w:fldChar w:fldCharType="separate"/>
      </w:r>
      <w:r w:rsidRPr="00935E43">
        <w:rPr>
          <w:rFonts w:ascii="Times New Roman" w:hAnsi="Times New Roman"/>
          <w:noProof/>
        </w:rPr>
        <w:t>5</w:t>
      </w:r>
      <w:r w:rsidRPr="00935E43">
        <w:rPr>
          <w:rFonts w:ascii="Times New Roman" w:hAnsi="Times New Roman"/>
        </w:rPr>
        <w:fldChar w:fldCharType="end"/>
      </w:r>
      <w:r w:rsidRPr="00935E43">
        <w:rPr>
          <w:rFonts w:ascii="Times New Roman" w:hAnsi="Times New Roman"/>
        </w:rPr>
        <w:noBreakHyphen/>
      </w:r>
      <w:r w:rsidRPr="00935E43">
        <w:rPr>
          <w:rFonts w:ascii="Times New Roman" w:hAnsi="Times New Roman"/>
        </w:rPr>
        <w:fldChar w:fldCharType="begin"/>
      </w:r>
      <w:r w:rsidRPr="00935E43">
        <w:rPr>
          <w:rFonts w:ascii="Times New Roman" w:hAnsi="Times New Roman"/>
        </w:rPr>
        <w:instrText xml:space="preserve"> SEQ Figure \* ARABIC \s 1 </w:instrText>
      </w:r>
      <w:r w:rsidRPr="00935E43">
        <w:rPr>
          <w:rFonts w:ascii="Times New Roman" w:hAnsi="Times New Roman"/>
        </w:rPr>
        <w:fldChar w:fldCharType="separate"/>
      </w:r>
      <w:r w:rsidRPr="00935E43">
        <w:rPr>
          <w:rFonts w:ascii="Times New Roman" w:hAnsi="Times New Roman"/>
          <w:noProof/>
        </w:rPr>
        <w:t>6</w:t>
      </w:r>
      <w:r w:rsidRPr="00935E43">
        <w:rPr>
          <w:rFonts w:ascii="Times New Roman" w:hAnsi="Times New Roman"/>
        </w:rPr>
        <w:fldChar w:fldCharType="end"/>
      </w:r>
      <w:bookmarkEnd w:id="90"/>
      <w:r w:rsidRPr="00935E43">
        <w:rPr>
          <w:rFonts w:ascii="Times New Roman" w:hAnsi="Times New Roman"/>
        </w:rPr>
        <w:t xml:space="preserve">: </w:t>
      </w:r>
      <w:r w:rsidRPr="00935E43">
        <w:rPr>
          <w:rFonts w:ascii="Times New Roman" w:hAnsi="Times New Roman"/>
          <w:lang w:val="en-US"/>
        </w:rPr>
        <w:t xml:space="preserve">Measured void fraction versus true void fraction of the </w:t>
      </w:r>
      <w:r>
        <w:rPr>
          <w:rFonts w:ascii="Times New Roman" w:hAnsi="Times New Roman"/>
          <w:lang w:val="en-US"/>
        </w:rPr>
        <w:t>strati</w:t>
      </w:r>
      <w:r w:rsidRPr="00935E43">
        <w:rPr>
          <w:rFonts w:ascii="Times New Roman" w:hAnsi="Times New Roman"/>
          <w:lang w:val="en-US"/>
        </w:rPr>
        <w:t xml:space="preserve">fied phantoms at </w:t>
      </w:r>
      <w:r>
        <w:rPr>
          <w:rFonts w:ascii="Times New Roman" w:hAnsi="Times New Roman"/>
          <w:lang w:val="en-US"/>
        </w:rPr>
        <w:t>several detector</w:t>
      </w:r>
      <w:r w:rsidRPr="00935E43">
        <w:rPr>
          <w:rFonts w:ascii="Times New Roman" w:hAnsi="Times New Roman"/>
          <w:lang w:val="en-US"/>
        </w:rPr>
        <w:t xml:space="preserve"> </w:t>
      </w:r>
      <w:r>
        <w:rPr>
          <w:rFonts w:ascii="Times New Roman" w:hAnsi="Times New Roman"/>
          <w:lang w:val="en-US"/>
        </w:rPr>
        <w:t xml:space="preserve">positions. </w:t>
      </w:r>
      <w:r w:rsidRPr="00935E43">
        <w:rPr>
          <w:rFonts w:ascii="Times New Roman" w:hAnsi="Times New Roman"/>
          <w:lang w:val="en-US"/>
        </w:rPr>
        <w:t>The</w:t>
      </w:r>
      <w:r>
        <w:rPr>
          <w:rFonts w:ascii="Times New Roman" w:hAnsi="Times New Roman"/>
          <w:lang w:val="en-US"/>
        </w:rPr>
        <w:t xml:space="preserve"> </w:t>
      </w:r>
      <w:r w:rsidRPr="00935E43">
        <w:rPr>
          <w:rFonts w:ascii="Times New Roman" w:hAnsi="Times New Roman"/>
          <w:lang w:val="en-US"/>
        </w:rPr>
        <w:t xml:space="preserve">solid line represents the ideal case with no deviation between true and measured void </w:t>
      </w:r>
      <w:r>
        <w:rPr>
          <w:rFonts w:ascii="Times New Roman" w:hAnsi="Times New Roman"/>
          <w:lang w:val="en-US"/>
        </w:rPr>
        <w:t>frac</w:t>
      </w:r>
      <w:r w:rsidRPr="00935E43">
        <w:rPr>
          <w:rFonts w:ascii="Times New Roman" w:hAnsi="Times New Roman"/>
          <w:lang w:val="en-US"/>
        </w:rPr>
        <w:t>tions. The dashed line is the best curve fit of the mean values</w:t>
      </w:r>
      <w:bookmarkEnd w:id="91"/>
    </w:p>
    <w:p w14:paraId="4C0671B7" w14:textId="53DFCF05" w:rsidR="00162F0C" w:rsidRPr="00162F0C" w:rsidRDefault="00B7150D" w:rsidP="00B7150D">
      <w:pPr>
        <w:ind w:firstLine="720"/>
        <w:rPr>
          <w:rFonts w:ascii="Times New Roman" w:hAnsi="Times New Roman"/>
          <w:lang w:val="en-US"/>
        </w:rPr>
      </w:pPr>
      <w:r w:rsidRPr="00B7150D">
        <w:rPr>
          <w:rFonts w:ascii="Times New Roman" w:hAnsi="Times New Roman"/>
          <w:lang w:val="en-US"/>
        </w:rPr>
        <w:t xml:space="preserve">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w:t>
      </w:r>
      <w:r>
        <w:rPr>
          <w:rFonts w:ascii="Times New Roman" w:hAnsi="Times New Roman"/>
          <w:lang w:val="en-US"/>
        </w:rPr>
        <w:t>num</w:t>
      </w:r>
      <w:r w:rsidRPr="00B7150D">
        <w:rPr>
          <w:rFonts w:ascii="Times New Roman" w:hAnsi="Times New Roman"/>
          <w:lang w:val="en-US"/>
        </w:rPr>
        <w:t>ber of counts. The relative standard deviations due to the number of counts in detector positions 52</w:t>
      </w:r>
      <w:r w:rsidR="00F22995" w:rsidRPr="00F22995">
        <w:rPr>
          <w:rFonts w:ascii="Times New Roman" w:hAnsi="Times New Roman"/>
          <w:vertAlign w:val="superscript"/>
          <w:lang w:val="en-US"/>
        </w:rPr>
        <w:t>o</w:t>
      </w:r>
      <w:r w:rsidRPr="00B7150D">
        <w:rPr>
          <w:rFonts w:ascii="Times New Roman" w:hAnsi="Times New Roman"/>
          <w:lang w:val="en-US"/>
        </w:rPr>
        <w:t xml:space="preserve"> and 68</w:t>
      </w:r>
      <w:r w:rsidR="00F22995" w:rsidRPr="00F22995">
        <w:rPr>
          <w:rFonts w:ascii="Times New Roman" w:hAnsi="Times New Roman"/>
          <w:vertAlign w:val="superscript"/>
          <w:lang w:val="en-US"/>
        </w:rPr>
        <w:t>o</w:t>
      </w:r>
      <w:r w:rsidRPr="00B7150D">
        <w:rPr>
          <w:rFonts w:ascii="Times New Roman" w:hAnsi="Times New Roman"/>
          <w:lang w:val="en-US"/>
        </w:rPr>
        <w:t xml:space="preserve"> are</w:t>
      </w:r>
      <w:r>
        <w:rPr>
          <w:rFonts w:ascii="Times New Roman" w:hAnsi="Times New Roman"/>
          <w:lang w:val="en-US"/>
        </w:rPr>
        <w:t xml:space="preserve"> </w:t>
      </w:r>
      <w:r w:rsidRPr="00B7150D">
        <w:rPr>
          <w:rFonts w:ascii="Times New Roman" w:hAnsi="Times New Roman"/>
          <w:lang w:val="en-US"/>
        </w:rPr>
        <w:t xml:space="preserve">0.30% and 0.32%, respectively. This suggests that </w:t>
      </w:r>
      <w:r w:rsidR="00F22995">
        <w:rPr>
          <w:rFonts w:ascii="Times New Roman" w:hAnsi="Times New Roman"/>
          <w:lang w:val="en-US"/>
        </w:rPr>
        <w:t>stat</w:t>
      </w:r>
      <w:r w:rsidRPr="00B7150D">
        <w:rPr>
          <w:rFonts w:ascii="Times New Roman" w:hAnsi="Times New Roman"/>
          <w:lang w:val="en-US"/>
        </w:rPr>
        <w:t>istical fluctuations in the measured void fractions are negligible and that the d</w:t>
      </w:r>
      <w:r w:rsidR="00935E43">
        <w:rPr>
          <w:rFonts w:ascii="Times New Roman" w:hAnsi="Times New Roman"/>
          <w:lang w:val="en-US"/>
        </w:rPr>
        <w:t xml:space="preserve">istributions of the data in </w:t>
      </w:r>
      <w:r w:rsidR="00935E43">
        <w:rPr>
          <w:rFonts w:ascii="Times New Roman" w:hAnsi="Times New Roman"/>
          <w:lang w:val="en-US"/>
        </w:rPr>
        <w:fldChar w:fldCharType="begin"/>
      </w:r>
      <w:r w:rsidR="00935E43">
        <w:rPr>
          <w:rFonts w:ascii="Times New Roman" w:hAnsi="Times New Roman"/>
          <w:lang w:val="en-US"/>
        </w:rPr>
        <w:instrText xml:space="preserve"> REF _Ref498302142 \h </w:instrText>
      </w:r>
      <w:r w:rsidR="00935E43">
        <w:rPr>
          <w:rFonts w:ascii="Times New Roman" w:hAnsi="Times New Roman"/>
          <w:lang w:val="en-US"/>
        </w:rPr>
      </w:r>
      <w:r w:rsidR="00935E43">
        <w:rPr>
          <w:rFonts w:ascii="Times New Roman" w:hAnsi="Times New Roman"/>
          <w:lang w:val="en-US"/>
        </w:rPr>
        <w:fldChar w:fldCharType="separate"/>
      </w:r>
      <w:r w:rsidR="00935E43" w:rsidRPr="00935E43">
        <w:rPr>
          <w:rFonts w:ascii="Times New Roman" w:hAnsi="Times New Roman"/>
        </w:rPr>
        <w:t xml:space="preserve">Figure </w:t>
      </w:r>
      <w:r w:rsidR="00935E43">
        <w:rPr>
          <w:rFonts w:ascii="Times New Roman" w:hAnsi="Times New Roman"/>
          <w:noProof/>
        </w:rPr>
        <w:t>5</w:t>
      </w:r>
      <w:r w:rsidR="00935E43">
        <w:rPr>
          <w:rFonts w:ascii="Times New Roman" w:hAnsi="Times New Roman"/>
        </w:rPr>
        <w:noBreakHyphen/>
      </w:r>
      <w:r w:rsidR="00935E43">
        <w:rPr>
          <w:rFonts w:ascii="Times New Roman" w:hAnsi="Times New Roman"/>
          <w:noProof/>
        </w:rPr>
        <w:t>5</w:t>
      </w:r>
      <w:r w:rsidR="00935E43">
        <w:rPr>
          <w:rFonts w:ascii="Times New Roman" w:hAnsi="Times New Roman"/>
          <w:lang w:val="en-US"/>
        </w:rPr>
        <w:fldChar w:fldCharType="end"/>
      </w:r>
      <w:r w:rsidR="00935E43">
        <w:rPr>
          <w:rFonts w:ascii="Times New Roman" w:hAnsi="Times New Roman"/>
          <w:lang w:val="en-US"/>
        </w:rPr>
        <w:t xml:space="preserve"> and </w:t>
      </w:r>
      <w:r w:rsidR="00935E43">
        <w:rPr>
          <w:rFonts w:ascii="Times New Roman" w:hAnsi="Times New Roman"/>
          <w:lang w:val="en-US"/>
        </w:rPr>
        <w:fldChar w:fldCharType="begin"/>
      </w:r>
      <w:r w:rsidR="00935E43">
        <w:rPr>
          <w:rFonts w:ascii="Times New Roman" w:hAnsi="Times New Roman"/>
          <w:lang w:val="en-US"/>
        </w:rPr>
        <w:instrText xml:space="preserve"> REF _Ref498302174 \h </w:instrText>
      </w:r>
      <w:r w:rsidR="00935E43">
        <w:rPr>
          <w:rFonts w:ascii="Times New Roman" w:hAnsi="Times New Roman"/>
          <w:lang w:val="en-US"/>
        </w:rPr>
      </w:r>
      <w:r w:rsidR="00935E43">
        <w:rPr>
          <w:rFonts w:ascii="Times New Roman" w:hAnsi="Times New Roman"/>
          <w:lang w:val="en-US"/>
        </w:rPr>
        <w:fldChar w:fldCharType="separate"/>
      </w:r>
      <w:r w:rsidR="00935E43" w:rsidRPr="00935E43">
        <w:rPr>
          <w:rFonts w:ascii="Times New Roman" w:hAnsi="Times New Roman"/>
        </w:rPr>
        <w:t xml:space="preserve">Figure </w:t>
      </w:r>
      <w:r w:rsidR="00935E43" w:rsidRPr="00935E43">
        <w:rPr>
          <w:rFonts w:ascii="Times New Roman" w:hAnsi="Times New Roman"/>
          <w:noProof/>
        </w:rPr>
        <w:t>5</w:t>
      </w:r>
      <w:r w:rsidR="00935E43" w:rsidRPr="00935E43">
        <w:rPr>
          <w:rFonts w:ascii="Times New Roman" w:hAnsi="Times New Roman"/>
        </w:rPr>
        <w:noBreakHyphen/>
      </w:r>
      <w:r w:rsidR="00935E43" w:rsidRPr="00935E43">
        <w:rPr>
          <w:rFonts w:ascii="Times New Roman" w:hAnsi="Times New Roman"/>
          <w:noProof/>
        </w:rPr>
        <w:t>6</w:t>
      </w:r>
      <w:r w:rsidR="00935E43">
        <w:rPr>
          <w:rFonts w:ascii="Times New Roman" w:hAnsi="Times New Roman"/>
          <w:lang w:val="en-US"/>
        </w:rPr>
        <w:fldChar w:fldCharType="end"/>
      </w:r>
      <w:r w:rsidR="00935E43">
        <w:rPr>
          <w:rFonts w:ascii="Times New Roman" w:hAnsi="Times New Roman"/>
          <w:lang w:val="en-US"/>
        </w:rPr>
        <w:t xml:space="preserve"> </w:t>
      </w:r>
      <w:r w:rsidRPr="00B7150D">
        <w:rPr>
          <w:rFonts w:ascii="Times New Roman" w:hAnsi="Times New Roman"/>
          <w:lang w:val="en-US"/>
        </w:rPr>
        <w:t>are caused by the different probabilities of scattered photons to reaching a given detector position with different phantoms</w:t>
      </w:r>
      <w:r w:rsidR="00F22995">
        <w:rPr>
          <w:rFonts w:ascii="Times New Roman" w:hAnsi="Times New Roman"/>
          <w:lang w:val="en-US"/>
        </w:rPr>
        <w:t xml:space="preserve">. </w:t>
      </w:r>
    </w:p>
    <w:p w14:paraId="7194224E" w14:textId="77777777" w:rsidR="00162F0C" w:rsidRPr="002512A7" w:rsidRDefault="00162F0C" w:rsidP="00162F0C">
      <w:pPr>
        <w:ind w:firstLine="720"/>
        <w:rPr>
          <w:rFonts w:ascii="Times New Roman" w:hAnsi="Times New Roman"/>
          <w:lang w:val="en-US"/>
        </w:rPr>
      </w:pPr>
    </w:p>
    <w:p w14:paraId="4D7E1065" w14:textId="77777777" w:rsidR="003D7F8B" w:rsidRPr="003D7F8B" w:rsidRDefault="003D7F8B" w:rsidP="003D7F8B">
      <w:pPr>
        <w:rPr>
          <w:rFonts w:ascii="Times New Roman" w:hAnsi="Times New Roman"/>
        </w:rPr>
      </w:pPr>
    </w:p>
    <w:p w14:paraId="49192008" w14:textId="77777777" w:rsidR="00DA28B2" w:rsidRDefault="00DA28B2" w:rsidP="00941D35"/>
    <w:p w14:paraId="49192009" w14:textId="77777777" w:rsidR="00DA28B2" w:rsidRDefault="00DA28B2" w:rsidP="00941D35"/>
    <w:p w14:paraId="4919200A" w14:textId="77777777" w:rsidR="00DA28B2" w:rsidRDefault="00DA28B2" w:rsidP="00941D35"/>
    <w:p w14:paraId="4919200B" w14:textId="77777777" w:rsidR="00DA28B2" w:rsidRDefault="00DA28B2" w:rsidP="00DA28B2">
      <w:pPr>
        <w:pStyle w:val="Heading1"/>
        <w:sectPr w:rsidR="00DA28B2" w:rsidSect="00623A81">
          <w:headerReference w:type="default" r:id="rId32"/>
          <w:pgSz w:w="11906" w:h="16838" w:code="9"/>
          <w:pgMar w:top="1701" w:right="1701" w:bottom="1701" w:left="1701" w:header="709" w:footer="851" w:gutter="0"/>
          <w:cols w:space="708"/>
          <w:docGrid w:linePitch="360"/>
        </w:sectPr>
      </w:pPr>
    </w:p>
    <w:p w14:paraId="4919200C" w14:textId="3CA9094F" w:rsidR="00DA28B2" w:rsidRDefault="00F22995" w:rsidP="00DA28B2">
      <w:pPr>
        <w:pStyle w:val="Heading1"/>
        <w:rPr>
          <w:rFonts w:asciiTheme="majorHAnsi" w:hAnsiTheme="majorHAnsi"/>
        </w:rPr>
      </w:pPr>
      <w:bookmarkStart w:id="92" w:name="_Toc498302407"/>
      <w:r w:rsidRPr="00F22995">
        <w:rPr>
          <w:rFonts w:asciiTheme="majorHAnsi" w:hAnsiTheme="majorHAnsi"/>
        </w:rPr>
        <w:lastRenderedPageBreak/>
        <w:t>Conclusions</w:t>
      </w:r>
      <w:bookmarkEnd w:id="92"/>
    </w:p>
    <w:p w14:paraId="5F1B27AF" w14:textId="0889EBFC" w:rsidR="00F22995" w:rsidRDefault="00F22995" w:rsidP="00F22995">
      <w:pPr>
        <w:ind w:firstLine="720"/>
        <w:rPr>
          <w:rFonts w:ascii="Times New Roman" w:hAnsi="Times New Roman"/>
          <w:lang w:val="en-US"/>
        </w:rPr>
      </w:pPr>
      <w:r w:rsidRPr="00F22995">
        <w:rPr>
          <w:rFonts w:ascii="Times New Roman" w:hAnsi="Times New Roman"/>
          <w:lang w:val="en-US"/>
        </w:rPr>
        <w:t xml:space="preserve">The performance of single-beam and multi-beam gamma-ray densitometry has been examined. It has been shown how the sensitivity of single-beam densitometers is related to the flow regime and the beam. With </w:t>
      </w:r>
      <w:r>
        <w:rPr>
          <w:rFonts w:ascii="Times New Roman" w:hAnsi="Times New Roman"/>
          <w:lang w:val="en-US"/>
        </w:rPr>
        <w:t>conven</w:t>
      </w:r>
      <w:r w:rsidRPr="00F22995">
        <w:rPr>
          <w:rFonts w:ascii="Times New Roman" w:hAnsi="Times New Roman"/>
          <w:lang w:val="en-US"/>
        </w:rPr>
        <w:t xml:space="preserve">tional technology, the sizes of PMT and shielding are an obstacle to obtaining a compact </w:t>
      </w:r>
      <w:r>
        <w:rPr>
          <w:rFonts w:ascii="Times New Roman" w:hAnsi="Times New Roman"/>
          <w:lang w:val="en-US"/>
        </w:rPr>
        <w:t>multi-beam densi</w:t>
      </w:r>
      <w:r w:rsidRPr="00F22995">
        <w:rPr>
          <w:rFonts w:ascii="Times New Roman" w:hAnsi="Times New Roman"/>
          <w:lang w:val="en-US"/>
        </w:rPr>
        <w:t xml:space="preserve">tometer. The low-energy multi-beam gamma-ray </w:t>
      </w:r>
      <w:r>
        <w:rPr>
          <w:rFonts w:ascii="Times New Roman" w:hAnsi="Times New Roman"/>
          <w:lang w:val="en-US"/>
        </w:rPr>
        <w:t>densi</w:t>
      </w:r>
      <w:r w:rsidRPr="00F22995">
        <w:rPr>
          <w:rFonts w:ascii="Times New Roman" w:hAnsi="Times New Roman"/>
          <w:lang w:val="en-US"/>
        </w:rPr>
        <w:t xml:space="preserve">tometry discussed in this paper is investigated by one single source and one CZT semiconductor detector. </w:t>
      </w:r>
      <w:r>
        <w:rPr>
          <w:rFonts w:ascii="Times New Roman" w:hAnsi="Times New Roman"/>
          <w:lang w:val="en-US"/>
        </w:rPr>
        <w:t>Sev</w:t>
      </w:r>
      <w:r w:rsidRPr="00F22995">
        <w:rPr>
          <w:rFonts w:ascii="Times New Roman" w:hAnsi="Times New Roman"/>
          <w:lang w:val="en-US"/>
        </w:rPr>
        <w:t>eral measurements are performed around the pipe on the same cross-section, representing several detectors installed. Due to the low energy of the source, shielding requirements are reduced, with the result that the source and detectors can be integrated into the pipe-wall</w:t>
      </w:r>
      <w:r>
        <w:rPr>
          <w:rFonts w:ascii="Times New Roman" w:hAnsi="Times New Roman"/>
          <w:lang w:val="en-US"/>
        </w:rPr>
        <w:t>.</w:t>
      </w:r>
    </w:p>
    <w:p w14:paraId="5AAAB87D" w14:textId="2EE03DE2" w:rsidR="00940DEC" w:rsidRDefault="00F22995" w:rsidP="00940DEC">
      <w:pPr>
        <w:ind w:firstLine="720"/>
        <w:jc w:val="left"/>
        <w:rPr>
          <w:rFonts w:ascii="Times New Roman" w:hAnsi="Times New Roman"/>
          <w:lang w:val="en-US"/>
        </w:rPr>
      </w:pPr>
      <w:r w:rsidRPr="00940DEC">
        <w:rPr>
          <w:rFonts w:ascii="Times New Roman" w:hAnsi="Times New Roman"/>
          <w:lang w:val="en-US"/>
        </w:rPr>
        <w:t>Using the multi-beam gamma-ray measurement principles, it has been shown that accurate measurements can be made when measurements of four detector positions around the pipe are combined. However, it should be noted that the results depend on the pipe-wall material and thickness</w:t>
      </w:r>
      <w:r w:rsidR="00940DEC" w:rsidRPr="00940DEC">
        <w:rPr>
          <w:rFonts w:ascii="Times New Roman" w:hAnsi="Times New Roman"/>
          <w:lang w:val="en-US"/>
        </w:rPr>
        <w:t xml:space="preserve">, pipe dimensions, and finally, </w:t>
      </w:r>
      <w:r w:rsidRPr="00940DEC">
        <w:rPr>
          <w:rFonts w:ascii="Times New Roman" w:hAnsi="Times New Roman"/>
          <w:lang w:val="en-US"/>
        </w:rPr>
        <w:t>on the com</w:t>
      </w:r>
      <w:bookmarkStart w:id="93" w:name="_Toc51833404"/>
      <w:r w:rsidR="00940DEC" w:rsidRPr="00940DEC">
        <w:rPr>
          <w:rFonts w:ascii="Times New Roman" w:hAnsi="Times New Roman"/>
          <w:lang w:val="en-US"/>
        </w:rPr>
        <w:t>position</w:t>
      </w:r>
      <w:r w:rsidR="00940DEC">
        <w:rPr>
          <w:rFonts w:ascii="Times New Roman" w:hAnsi="Times New Roman"/>
          <w:lang w:val="en-US"/>
        </w:rPr>
        <w:t xml:space="preserve"> of the flow.</w:t>
      </w:r>
    </w:p>
    <w:p w14:paraId="03B76D14" w14:textId="77777777" w:rsidR="00940DEC" w:rsidRDefault="00940DEC" w:rsidP="00940DEC">
      <w:pPr>
        <w:ind w:firstLine="720"/>
        <w:jc w:val="left"/>
        <w:rPr>
          <w:rFonts w:ascii="Times New Roman" w:hAnsi="Times New Roman"/>
          <w:lang w:val="en-US"/>
        </w:rPr>
      </w:pPr>
    </w:p>
    <w:p w14:paraId="61DF4236" w14:textId="77777777" w:rsidR="00940DEC" w:rsidRDefault="00940DEC" w:rsidP="00940DEC">
      <w:pPr>
        <w:ind w:firstLine="720"/>
        <w:jc w:val="left"/>
        <w:rPr>
          <w:rFonts w:ascii="Times New Roman" w:hAnsi="Times New Roman"/>
          <w:lang w:val="en-US"/>
        </w:rPr>
      </w:pPr>
    </w:p>
    <w:p w14:paraId="1A84A5D9" w14:textId="77777777" w:rsidR="00940DEC" w:rsidRDefault="00940DEC" w:rsidP="00940DEC">
      <w:pPr>
        <w:ind w:firstLine="720"/>
        <w:jc w:val="left"/>
        <w:rPr>
          <w:rFonts w:ascii="Times New Roman" w:hAnsi="Times New Roman"/>
          <w:lang w:val="en-US"/>
        </w:rPr>
      </w:pPr>
    </w:p>
    <w:p w14:paraId="09852AF5" w14:textId="77777777" w:rsidR="00940DEC" w:rsidRDefault="00940DEC" w:rsidP="00940DEC">
      <w:pPr>
        <w:ind w:firstLine="720"/>
        <w:jc w:val="left"/>
        <w:rPr>
          <w:rFonts w:ascii="Times New Roman" w:hAnsi="Times New Roman"/>
          <w:lang w:val="en-US"/>
        </w:rPr>
      </w:pPr>
    </w:p>
    <w:p w14:paraId="26184A69" w14:textId="77777777" w:rsidR="00940DEC" w:rsidRDefault="00940DEC" w:rsidP="00940DEC">
      <w:pPr>
        <w:jc w:val="left"/>
        <w:rPr>
          <w:rFonts w:ascii="Times New Roman" w:hAnsi="Times New Roman"/>
          <w:lang w:val="en-US"/>
        </w:rPr>
      </w:pPr>
    </w:p>
    <w:p w14:paraId="6D832EA2" w14:textId="77777777" w:rsidR="00940DEC" w:rsidRPr="00940DEC" w:rsidRDefault="00940DEC" w:rsidP="00940DEC">
      <w:pPr>
        <w:jc w:val="left"/>
        <w:rPr>
          <w:rFonts w:ascii="Times New Roman" w:hAnsi="Times New Roman"/>
          <w:lang w:val="en-US"/>
        </w:rPr>
        <w:sectPr w:rsidR="00940DEC" w:rsidRPr="00940DEC" w:rsidSect="00623A81">
          <w:headerReference w:type="default" r:id="rId33"/>
          <w:pgSz w:w="11906" w:h="16838" w:code="9"/>
          <w:pgMar w:top="1701" w:right="1701" w:bottom="1701" w:left="1701" w:header="709" w:footer="851" w:gutter="0"/>
          <w:cols w:space="708"/>
          <w:docGrid w:linePitch="360"/>
        </w:sectPr>
      </w:pPr>
    </w:p>
    <w:p w14:paraId="49192032" w14:textId="18CAFD8A" w:rsidR="00DA28B2" w:rsidRPr="00935E43" w:rsidRDefault="00DA28B2" w:rsidP="00935E43">
      <w:pPr>
        <w:pStyle w:val="Heading1"/>
        <w:numPr>
          <w:ilvl w:val="0"/>
          <w:numId w:val="0"/>
        </w:numPr>
        <w:rPr>
          <w:rFonts w:asciiTheme="majorHAnsi" w:hAnsiTheme="majorHAnsi"/>
        </w:rPr>
        <w:sectPr w:rsidR="00DA28B2" w:rsidRPr="00935E43" w:rsidSect="00623A81">
          <w:headerReference w:type="default" r:id="rId34"/>
          <w:pgSz w:w="11906" w:h="16838" w:code="9"/>
          <w:pgMar w:top="1701" w:right="1701" w:bottom="1701" w:left="1701" w:header="709" w:footer="851" w:gutter="0"/>
          <w:cols w:space="708"/>
          <w:docGrid w:linePitch="360"/>
        </w:sectPr>
      </w:pPr>
      <w:bookmarkStart w:id="94" w:name="_Toc51833420"/>
      <w:bookmarkEnd w:id="93"/>
    </w:p>
    <w:bookmarkEnd w:id="94"/>
    <w:p w14:paraId="4919204A" w14:textId="50290E15" w:rsidR="00187AAB" w:rsidRDefault="00940DEC" w:rsidP="00940DEC">
      <w:pPr>
        <w:pStyle w:val="Heading1"/>
        <w:numPr>
          <w:ilvl w:val="0"/>
          <w:numId w:val="0"/>
        </w:numPr>
        <w:rPr>
          <w:rFonts w:asciiTheme="majorHAnsi" w:hAnsiTheme="majorHAnsi"/>
        </w:rPr>
      </w:pPr>
      <w:r>
        <w:rPr>
          <w:rFonts w:asciiTheme="majorHAnsi" w:hAnsiTheme="majorHAnsi"/>
        </w:rPr>
        <w:lastRenderedPageBreak/>
        <w:t>REFERENCES</w:t>
      </w:r>
    </w:p>
    <w:p w14:paraId="52915965" w14:textId="7F357E2D" w:rsidR="00030693" w:rsidRPr="00030693" w:rsidRDefault="0077118D" w:rsidP="00030693">
      <w:pPr>
        <w:widowControl w:val="0"/>
        <w:autoSpaceDE w:val="0"/>
        <w:autoSpaceDN w:val="0"/>
        <w:adjustRightInd w:val="0"/>
        <w:ind w:left="640" w:hanging="640"/>
        <w:rPr>
          <w:rFonts w:ascii="Times New Roman" w:hAnsi="Times New Roman"/>
          <w:noProof/>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030693" w:rsidRPr="00030693">
        <w:rPr>
          <w:rFonts w:ascii="Times New Roman" w:hAnsi="Times New Roman"/>
          <w:noProof/>
        </w:rPr>
        <w:t xml:space="preserve">1. </w:t>
      </w:r>
      <w:r w:rsidR="00030693" w:rsidRPr="00030693">
        <w:rPr>
          <w:rFonts w:ascii="Times New Roman" w:hAnsi="Times New Roman"/>
          <w:noProof/>
        </w:rPr>
        <w:tab/>
        <w:t xml:space="preserve">Johansen GA, Pedersen H, Froystein T, McKibben B. A flexible test platform for investigating gamma-ray tomography geometries and applications. In: Frontiers in Industrial Process Tomography II. Delft; 1997. </w:t>
      </w:r>
    </w:p>
    <w:p w14:paraId="2D1F5953" w14:textId="77777777" w:rsidR="00030693" w:rsidRPr="00030693" w:rsidRDefault="00030693" w:rsidP="00030693">
      <w:pPr>
        <w:widowControl w:val="0"/>
        <w:autoSpaceDE w:val="0"/>
        <w:autoSpaceDN w:val="0"/>
        <w:adjustRightInd w:val="0"/>
        <w:ind w:left="640" w:hanging="640"/>
        <w:rPr>
          <w:rFonts w:ascii="Times New Roman" w:hAnsi="Times New Roman"/>
          <w:noProof/>
        </w:rPr>
      </w:pPr>
      <w:r w:rsidRPr="00030693">
        <w:rPr>
          <w:rFonts w:ascii="Times New Roman" w:hAnsi="Times New Roman"/>
          <w:noProof/>
        </w:rPr>
        <w:t xml:space="preserve">2. </w:t>
      </w:r>
      <w:r w:rsidRPr="00030693">
        <w:rPr>
          <w:rFonts w:ascii="Times New Roman" w:hAnsi="Times New Roman"/>
          <w:noProof/>
        </w:rPr>
        <w:tab/>
        <w:t xml:space="preserve">H. L. Measurements of two-phase flow details. University of Trondheim; 1991. </w:t>
      </w:r>
    </w:p>
    <w:p w14:paraId="26B292A1" w14:textId="77777777" w:rsidR="00030693" w:rsidRPr="00030693" w:rsidRDefault="00030693" w:rsidP="00030693">
      <w:pPr>
        <w:widowControl w:val="0"/>
        <w:autoSpaceDE w:val="0"/>
        <w:autoSpaceDN w:val="0"/>
        <w:adjustRightInd w:val="0"/>
        <w:ind w:left="640" w:hanging="640"/>
        <w:rPr>
          <w:rFonts w:ascii="Times New Roman" w:hAnsi="Times New Roman"/>
          <w:noProof/>
        </w:rPr>
      </w:pPr>
      <w:r w:rsidRPr="00030693">
        <w:rPr>
          <w:rFonts w:ascii="Times New Roman" w:hAnsi="Times New Roman"/>
          <w:noProof/>
        </w:rPr>
        <w:t xml:space="preserve">3. </w:t>
      </w:r>
      <w:r w:rsidRPr="00030693">
        <w:rPr>
          <w:rFonts w:ascii="Times New Roman" w:hAnsi="Times New Roman"/>
          <w:noProof/>
        </w:rPr>
        <w:tab/>
        <w:t xml:space="preserve">Opedal H. Integrated gamma densitometer and venturi meter for liquid phase measurements. University of Bergen; 1997. </w:t>
      </w:r>
    </w:p>
    <w:p w14:paraId="2BAFFD49" w14:textId="77777777" w:rsidR="00030693" w:rsidRPr="00030693" w:rsidRDefault="00030693" w:rsidP="00030693">
      <w:pPr>
        <w:widowControl w:val="0"/>
        <w:autoSpaceDE w:val="0"/>
        <w:autoSpaceDN w:val="0"/>
        <w:adjustRightInd w:val="0"/>
        <w:ind w:left="640" w:hanging="640"/>
        <w:rPr>
          <w:rFonts w:ascii="Times New Roman" w:hAnsi="Times New Roman"/>
          <w:noProof/>
        </w:rPr>
      </w:pPr>
      <w:r w:rsidRPr="00030693">
        <w:rPr>
          <w:rFonts w:ascii="Times New Roman" w:hAnsi="Times New Roman"/>
          <w:noProof/>
        </w:rPr>
        <w:t xml:space="preserve">4. </w:t>
      </w:r>
      <w:r w:rsidRPr="00030693">
        <w:rPr>
          <w:rFonts w:ascii="Times New Roman" w:hAnsi="Times New Roman"/>
          <w:noProof/>
        </w:rPr>
        <w:tab/>
        <w:t xml:space="preserve">Harrison PS, Hewitt GF, Parry SJ, Shires GL. Development and testing of the ‘Mixmeter’ multiphase flow meter. In: North Sea Flow Measurement Workshop. 1995. </w:t>
      </w:r>
    </w:p>
    <w:p w14:paraId="1994A859" w14:textId="77777777" w:rsidR="00030693" w:rsidRPr="00030693" w:rsidRDefault="00030693" w:rsidP="00030693">
      <w:pPr>
        <w:widowControl w:val="0"/>
        <w:autoSpaceDE w:val="0"/>
        <w:autoSpaceDN w:val="0"/>
        <w:adjustRightInd w:val="0"/>
        <w:ind w:left="640" w:hanging="640"/>
        <w:rPr>
          <w:rFonts w:ascii="Times New Roman" w:hAnsi="Times New Roman"/>
          <w:noProof/>
        </w:rPr>
      </w:pPr>
      <w:r w:rsidRPr="00030693">
        <w:rPr>
          <w:rFonts w:ascii="Times New Roman" w:hAnsi="Times New Roman"/>
          <w:noProof/>
        </w:rPr>
        <w:t xml:space="preserve">5. </w:t>
      </w:r>
      <w:r w:rsidRPr="00030693">
        <w:rPr>
          <w:rFonts w:ascii="Times New Roman" w:hAnsi="Times New Roman"/>
          <w:noProof/>
        </w:rPr>
        <w:tab/>
        <w:t xml:space="preserve">Abro E, Johansen GA, Opedal H. A radiation transport model as a design tool for gamma densitometers. 1998. </w:t>
      </w:r>
    </w:p>
    <w:p w14:paraId="770B151A" w14:textId="77777777" w:rsidR="00030693" w:rsidRPr="00030693" w:rsidRDefault="00030693" w:rsidP="00030693">
      <w:pPr>
        <w:widowControl w:val="0"/>
        <w:autoSpaceDE w:val="0"/>
        <w:autoSpaceDN w:val="0"/>
        <w:adjustRightInd w:val="0"/>
        <w:ind w:left="640" w:hanging="640"/>
        <w:rPr>
          <w:rFonts w:ascii="Times New Roman" w:hAnsi="Times New Roman"/>
          <w:noProof/>
        </w:rPr>
      </w:pPr>
      <w:r w:rsidRPr="00030693">
        <w:rPr>
          <w:rFonts w:ascii="Times New Roman" w:hAnsi="Times New Roman"/>
          <w:noProof/>
        </w:rPr>
        <w:t xml:space="preserve">6. </w:t>
      </w:r>
      <w:r w:rsidRPr="00030693">
        <w:rPr>
          <w:rFonts w:ascii="Times New Roman" w:hAnsi="Times New Roman"/>
          <w:noProof/>
        </w:rPr>
        <w:tab/>
        <w:t xml:space="preserve">Johansen GA, Thorn R, Hammer E. Recent developments in three-phase flow measurements. 1997. p. 691–701. </w:t>
      </w:r>
    </w:p>
    <w:p w14:paraId="2F736115" w14:textId="042CF43F" w:rsidR="0077118D" w:rsidRPr="0077118D" w:rsidRDefault="0077118D" w:rsidP="00030693">
      <w:pPr>
        <w:widowControl w:val="0"/>
        <w:autoSpaceDE w:val="0"/>
        <w:autoSpaceDN w:val="0"/>
        <w:adjustRightInd w:val="0"/>
        <w:ind w:left="640" w:hanging="640"/>
        <w:rPr>
          <w:rFonts w:ascii="Times New Roman" w:hAnsi="Times New Roman"/>
        </w:rPr>
      </w:pPr>
      <w:r>
        <w:rPr>
          <w:rFonts w:ascii="Times New Roman" w:hAnsi="Times New Roman"/>
        </w:rPr>
        <w:fldChar w:fldCharType="end"/>
      </w:r>
    </w:p>
    <w:p w14:paraId="520E23A1" w14:textId="4DED9B80" w:rsidR="00940DEC" w:rsidRPr="00940DEC" w:rsidRDefault="00940DEC" w:rsidP="0077118D">
      <w:pPr>
        <w:widowControl w:val="0"/>
        <w:autoSpaceDE w:val="0"/>
        <w:autoSpaceDN w:val="0"/>
        <w:adjustRightInd w:val="0"/>
        <w:spacing w:before="120"/>
        <w:ind w:left="640" w:hanging="640"/>
      </w:pPr>
    </w:p>
    <w:sectPr w:rsidR="00940DEC" w:rsidRPr="00940DEC" w:rsidSect="00623A81">
      <w:headerReference w:type="default" r:id="rId35"/>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85405" w14:textId="77777777" w:rsidR="008D61B0" w:rsidRDefault="008D61B0">
      <w:r>
        <w:separator/>
      </w:r>
    </w:p>
  </w:endnote>
  <w:endnote w:type="continuationSeparator" w:id="0">
    <w:p w14:paraId="3DD4F7B9" w14:textId="77777777" w:rsidR="008D61B0" w:rsidRDefault="008D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1" w14:textId="77777777" w:rsidR="000145F1" w:rsidRDefault="000145F1" w:rsidP="00D333B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2" w14:textId="77777777" w:rsidR="000145F1" w:rsidRDefault="000145F1">
    <w:pPr>
      <w:pStyle w:val="Footer"/>
      <w:jc w:val="center"/>
    </w:pPr>
    <w:r>
      <w:rPr>
        <w:rStyle w:val="PageNumber"/>
      </w:rPr>
      <w:fldChar w:fldCharType="begin"/>
    </w:r>
    <w:r>
      <w:rPr>
        <w:rStyle w:val="PageNumber"/>
      </w:rPr>
      <w:instrText xml:space="preserve"> PAGE </w:instrText>
    </w:r>
    <w:r>
      <w:rPr>
        <w:rStyle w:val="PageNumber"/>
      </w:rPr>
      <w:fldChar w:fldCharType="separate"/>
    </w:r>
    <w:r w:rsidR="00062618">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99FED" w14:textId="77777777" w:rsidR="008D61B0" w:rsidRDefault="008D61B0">
      <w:r>
        <w:separator/>
      </w:r>
    </w:p>
  </w:footnote>
  <w:footnote w:type="continuationSeparator" w:id="0">
    <w:p w14:paraId="03ADE56E" w14:textId="77777777" w:rsidR="008D61B0" w:rsidRDefault="008D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3" w14:textId="77777777" w:rsidR="000145F1" w:rsidRDefault="00014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4" w14:textId="77777777" w:rsidR="000145F1" w:rsidRDefault="00014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5" w14:textId="77777777" w:rsidR="000145F1" w:rsidRDefault="000145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6" w14:textId="77777777" w:rsidR="000145F1" w:rsidRDefault="000145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7" w14:textId="77777777" w:rsidR="000145F1" w:rsidRDefault="000145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8" w14:textId="77777777" w:rsidR="000145F1" w:rsidRDefault="000145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C" w14:textId="77777777" w:rsidR="000145F1" w:rsidRDefault="000145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205D" w14:textId="77777777" w:rsidR="000145F1" w:rsidRDefault="0001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2F3B3494"/>
    <w:multiLevelType w:val="hybridMultilevel"/>
    <w:tmpl w:val="9F2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D37EE4"/>
    <w:multiLevelType w:val="hybridMultilevel"/>
    <w:tmpl w:val="9932A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9">
    <w:nsid w:val="3F705A1B"/>
    <w:multiLevelType w:val="hybridMultilevel"/>
    <w:tmpl w:val="3A3804A8"/>
    <w:lvl w:ilvl="0" w:tplc="559258EE">
      <w:start w:val="1"/>
      <w:numFmt w:val="decimal"/>
      <w:lvlText w:val="%1."/>
      <w:lvlJc w:val="left"/>
      <w:pPr>
        <w:ind w:left="420" w:hanging="360"/>
      </w:pPr>
      <w:rPr>
        <w:rFonts w:ascii="Arial" w:hAnsi="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E2F61"/>
    <w:multiLevelType w:val="hybridMultilevel"/>
    <w:tmpl w:val="0172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2B1428"/>
    <w:multiLevelType w:val="hybridMultilevel"/>
    <w:tmpl w:val="0294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6">
    <w:nsid w:val="735E3F2F"/>
    <w:multiLevelType w:val="hybridMultilevel"/>
    <w:tmpl w:val="616E3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9">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3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9"/>
  </w:num>
  <w:num w:numId="2">
    <w:abstractNumId w:val="17"/>
  </w:num>
  <w:num w:numId="3">
    <w:abstractNumId w:val="13"/>
  </w:num>
  <w:num w:numId="4">
    <w:abstractNumId w:val="10"/>
  </w:num>
  <w:num w:numId="5">
    <w:abstractNumId w:val="28"/>
  </w:num>
  <w:num w:numId="6">
    <w:abstractNumId w:val="18"/>
  </w:num>
  <w:num w:numId="7">
    <w:abstractNumId w:val="21"/>
  </w:num>
  <w:num w:numId="8">
    <w:abstractNumId w:val="14"/>
  </w:num>
  <w:num w:numId="9">
    <w:abstractNumId w:val="25"/>
  </w:num>
  <w:num w:numId="10">
    <w:abstractNumId w:val="30"/>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1"/>
  </w:num>
  <w:num w:numId="25">
    <w:abstractNumId w:val="22"/>
  </w:num>
  <w:num w:numId="26">
    <w:abstractNumId w:val="23"/>
  </w:num>
  <w:num w:numId="27">
    <w:abstractNumId w:val="26"/>
  </w:num>
  <w:num w:numId="28">
    <w:abstractNumId w:val="24"/>
  </w:num>
  <w:num w:numId="29">
    <w:abstractNumId w:val="16"/>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2"/>
    <w:rsid w:val="000145F1"/>
    <w:rsid w:val="000146A5"/>
    <w:rsid w:val="00015A13"/>
    <w:rsid w:val="000223A0"/>
    <w:rsid w:val="00030693"/>
    <w:rsid w:val="00062618"/>
    <w:rsid w:val="00063CEE"/>
    <w:rsid w:val="00065259"/>
    <w:rsid w:val="00067512"/>
    <w:rsid w:val="00071CD5"/>
    <w:rsid w:val="0009705C"/>
    <w:rsid w:val="00097727"/>
    <w:rsid w:val="000B6677"/>
    <w:rsid w:val="000B688F"/>
    <w:rsid w:val="000C6559"/>
    <w:rsid w:val="000D3236"/>
    <w:rsid w:val="000F5578"/>
    <w:rsid w:val="001201C1"/>
    <w:rsid w:val="00145A79"/>
    <w:rsid w:val="00156EA2"/>
    <w:rsid w:val="00162F0C"/>
    <w:rsid w:val="00187AAB"/>
    <w:rsid w:val="00196CAA"/>
    <w:rsid w:val="00197483"/>
    <w:rsid w:val="001C1A69"/>
    <w:rsid w:val="001E388D"/>
    <w:rsid w:val="001E7302"/>
    <w:rsid w:val="00232B80"/>
    <w:rsid w:val="00245DA7"/>
    <w:rsid w:val="0024646C"/>
    <w:rsid w:val="0025099B"/>
    <w:rsid w:val="002512A7"/>
    <w:rsid w:val="00271821"/>
    <w:rsid w:val="002A5491"/>
    <w:rsid w:val="002A7DD0"/>
    <w:rsid w:val="002B0693"/>
    <w:rsid w:val="002B133F"/>
    <w:rsid w:val="002B7B28"/>
    <w:rsid w:val="002E3229"/>
    <w:rsid w:val="003224B8"/>
    <w:rsid w:val="0033375B"/>
    <w:rsid w:val="003500A4"/>
    <w:rsid w:val="003550A0"/>
    <w:rsid w:val="0035720C"/>
    <w:rsid w:val="003610EA"/>
    <w:rsid w:val="00361EFD"/>
    <w:rsid w:val="0037068D"/>
    <w:rsid w:val="00395B29"/>
    <w:rsid w:val="003C4664"/>
    <w:rsid w:val="003D7F8B"/>
    <w:rsid w:val="003E5214"/>
    <w:rsid w:val="004015E2"/>
    <w:rsid w:val="0041685B"/>
    <w:rsid w:val="00445061"/>
    <w:rsid w:val="00445556"/>
    <w:rsid w:val="004534AC"/>
    <w:rsid w:val="00460314"/>
    <w:rsid w:val="004A133A"/>
    <w:rsid w:val="004B2235"/>
    <w:rsid w:val="004B5597"/>
    <w:rsid w:val="004B5D2E"/>
    <w:rsid w:val="004C4892"/>
    <w:rsid w:val="004C73C1"/>
    <w:rsid w:val="004F09B9"/>
    <w:rsid w:val="005125CD"/>
    <w:rsid w:val="005244BB"/>
    <w:rsid w:val="00527A98"/>
    <w:rsid w:val="005304A9"/>
    <w:rsid w:val="00536440"/>
    <w:rsid w:val="00547EA4"/>
    <w:rsid w:val="005550F7"/>
    <w:rsid w:val="00566C8E"/>
    <w:rsid w:val="005779B1"/>
    <w:rsid w:val="005C0AF1"/>
    <w:rsid w:val="005E4B39"/>
    <w:rsid w:val="00611E4F"/>
    <w:rsid w:val="00623A81"/>
    <w:rsid w:val="00626744"/>
    <w:rsid w:val="0063489B"/>
    <w:rsid w:val="006454D8"/>
    <w:rsid w:val="00671A5B"/>
    <w:rsid w:val="00671FA2"/>
    <w:rsid w:val="00684F95"/>
    <w:rsid w:val="006A3182"/>
    <w:rsid w:val="006A797F"/>
    <w:rsid w:val="006D4358"/>
    <w:rsid w:val="006E7473"/>
    <w:rsid w:val="006F0552"/>
    <w:rsid w:val="0070501E"/>
    <w:rsid w:val="007240B6"/>
    <w:rsid w:val="00751BC0"/>
    <w:rsid w:val="0077118D"/>
    <w:rsid w:val="00775753"/>
    <w:rsid w:val="0078255A"/>
    <w:rsid w:val="007D48F0"/>
    <w:rsid w:val="007E273C"/>
    <w:rsid w:val="007F5C55"/>
    <w:rsid w:val="00807610"/>
    <w:rsid w:val="00830238"/>
    <w:rsid w:val="00833618"/>
    <w:rsid w:val="00835E1B"/>
    <w:rsid w:val="00875B58"/>
    <w:rsid w:val="008B72AE"/>
    <w:rsid w:val="008D0F71"/>
    <w:rsid w:val="008D5D60"/>
    <w:rsid w:val="008D5DD7"/>
    <w:rsid w:val="008D61B0"/>
    <w:rsid w:val="008E5A35"/>
    <w:rsid w:val="008E7822"/>
    <w:rsid w:val="008F2598"/>
    <w:rsid w:val="008F6D6F"/>
    <w:rsid w:val="00901849"/>
    <w:rsid w:val="00921B86"/>
    <w:rsid w:val="00922BCA"/>
    <w:rsid w:val="0093381A"/>
    <w:rsid w:val="00935E43"/>
    <w:rsid w:val="009404A4"/>
    <w:rsid w:val="0094060A"/>
    <w:rsid w:val="00940DEC"/>
    <w:rsid w:val="00941D35"/>
    <w:rsid w:val="00996FFA"/>
    <w:rsid w:val="009B73D4"/>
    <w:rsid w:val="009F4F9E"/>
    <w:rsid w:val="00A017D4"/>
    <w:rsid w:val="00A128AB"/>
    <w:rsid w:val="00A219AF"/>
    <w:rsid w:val="00A25E3F"/>
    <w:rsid w:val="00A277E9"/>
    <w:rsid w:val="00A36F61"/>
    <w:rsid w:val="00A538E2"/>
    <w:rsid w:val="00A651C5"/>
    <w:rsid w:val="00A86251"/>
    <w:rsid w:val="00A916EE"/>
    <w:rsid w:val="00AA1E42"/>
    <w:rsid w:val="00AA2009"/>
    <w:rsid w:val="00AA6BB2"/>
    <w:rsid w:val="00AD6D75"/>
    <w:rsid w:val="00B03D9F"/>
    <w:rsid w:val="00B2492B"/>
    <w:rsid w:val="00B30745"/>
    <w:rsid w:val="00B516D8"/>
    <w:rsid w:val="00B53E08"/>
    <w:rsid w:val="00B7150D"/>
    <w:rsid w:val="00B765F2"/>
    <w:rsid w:val="00B77263"/>
    <w:rsid w:val="00B8752D"/>
    <w:rsid w:val="00BA279E"/>
    <w:rsid w:val="00BC00B2"/>
    <w:rsid w:val="00BC41C9"/>
    <w:rsid w:val="00BE1C94"/>
    <w:rsid w:val="00BE77DE"/>
    <w:rsid w:val="00C04DD4"/>
    <w:rsid w:val="00C16C00"/>
    <w:rsid w:val="00C23009"/>
    <w:rsid w:val="00C27103"/>
    <w:rsid w:val="00C32FFE"/>
    <w:rsid w:val="00C4482E"/>
    <w:rsid w:val="00C64DAA"/>
    <w:rsid w:val="00C85A30"/>
    <w:rsid w:val="00CA6992"/>
    <w:rsid w:val="00CB1333"/>
    <w:rsid w:val="00CC21F1"/>
    <w:rsid w:val="00CD6BE3"/>
    <w:rsid w:val="00CD7166"/>
    <w:rsid w:val="00CE3F44"/>
    <w:rsid w:val="00CE58F1"/>
    <w:rsid w:val="00CF6AA9"/>
    <w:rsid w:val="00D135C3"/>
    <w:rsid w:val="00D233FE"/>
    <w:rsid w:val="00D234C6"/>
    <w:rsid w:val="00D333B2"/>
    <w:rsid w:val="00D52AC3"/>
    <w:rsid w:val="00D70407"/>
    <w:rsid w:val="00DA28B2"/>
    <w:rsid w:val="00DA7B8C"/>
    <w:rsid w:val="00DF6781"/>
    <w:rsid w:val="00E10CEB"/>
    <w:rsid w:val="00E17857"/>
    <w:rsid w:val="00E367E5"/>
    <w:rsid w:val="00E37F83"/>
    <w:rsid w:val="00E4728A"/>
    <w:rsid w:val="00E8030E"/>
    <w:rsid w:val="00E8153B"/>
    <w:rsid w:val="00EA3654"/>
    <w:rsid w:val="00EC4663"/>
    <w:rsid w:val="00ED6B80"/>
    <w:rsid w:val="00EE07F2"/>
    <w:rsid w:val="00EF35D7"/>
    <w:rsid w:val="00EF5C69"/>
    <w:rsid w:val="00F05427"/>
    <w:rsid w:val="00F15523"/>
    <w:rsid w:val="00F2159F"/>
    <w:rsid w:val="00F22995"/>
    <w:rsid w:val="00F44E18"/>
    <w:rsid w:val="00F4729A"/>
    <w:rsid w:val="00F70D29"/>
    <w:rsid w:val="00F73DA6"/>
    <w:rsid w:val="00FA55B5"/>
    <w:rsid w:val="00FB40D9"/>
    <w:rsid w:val="00FB6B73"/>
    <w:rsid w:val="00FB6BE4"/>
    <w:rsid w:val="00FE6691"/>
    <w:rsid w:val="00FF2553"/>
    <w:rsid w:val="00FF3216"/>
    <w:rsid w:val="00FF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E2"/>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PlaceholderText">
    <w:name w:val="Placeholder Text"/>
    <w:basedOn w:val="DefaultParagraphFont"/>
    <w:uiPriority w:val="99"/>
    <w:semiHidden/>
    <w:rsid w:val="00145A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E2"/>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PlaceholderText">
    <w:name w:val="Placeholder Text"/>
    <w:basedOn w:val="DefaultParagraphFont"/>
    <w:uiPriority w:val="99"/>
    <w:semiHidden/>
    <w:rsid w:val="00145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 xmlns:b="http://schemas.openxmlformats.org/officeDocument/2006/bibliography" xmlns="http://schemas.openxmlformats.org/officeDocument/2006/bibliography">
    <b:Tag>4</b:Tag>
    <b:RefOrder>3</b:RefOrder>
  </b:Source>
  <b:Source xmlns:b="http://schemas.openxmlformats.org/officeDocument/2006/bibliography" xmlns="http://schemas.openxmlformats.org/officeDocument/2006/bibliography">
    <b:Tag>5</b:Tag>
    <b:RefOrder>1</b:RefOrder>
  </b:Source>
  <b:Source xmlns:b="http://schemas.openxmlformats.org/officeDocument/2006/bibliography" xmlns="http://schemas.openxmlformats.org/officeDocument/2006/bibliography">
    <b:Tag>6</b:Tag>
    <b:RefOrder>4</b:RefOrder>
  </b:Source>
</b:Sources>
</file>

<file path=customXml/itemProps1.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2.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4.xml><?xml version="1.0" encoding="utf-8"?>
<ds:datastoreItem xmlns:ds="http://schemas.openxmlformats.org/officeDocument/2006/customXml" ds:itemID="{79A0B0DB-0FAA-4971-9EF1-BE1F63FB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31</Pages>
  <Words>5945</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39755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lastModifiedBy>Todimu</cp:lastModifiedBy>
  <cp:revision>42</cp:revision>
  <dcterms:created xsi:type="dcterms:W3CDTF">2017-11-12T05:41:00Z</dcterms:created>
  <dcterms:modified xsi:type="dcterms:W3CDTF">2017-11-13T18:46:00Z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2108084f-9dd2-34c0-9ba2-08819900d853</vt:lpwstr>
  </property>
  <property fmtid="{D5CDD505-2E9C-101B-9397-08002B2CF9AE}" pid="25" name="Mendeley Citation Style_1">
    <vt:lpwstr>http://www.zotero.org/styles/vancouver</vt:lpwstr>
  </property>
</Properties>
</file>