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E9" w:rsidRDefault="00C748D5">
      <w:r>
        <w:t>NAME: ADENIRAN TOLUWANIMI DEBORAH.</w:t>
      </w:r>
    </w:p>
    <w:p w:rsidR="00C748D5" w:rsidRDefault="00C748D5">
      <w:r>
        <w:t>DEPARTMENT: ELECTRICAL/ELECTRONICS.</w:t>
      </w:r>
    </w:p>
    <w:p w:rsidR="00C748D5" w:rsidRDefault="00C748D5">
      <w:r>
        <w:t>MATRIC NO.: 15/ENG04/001.</w:t>
      </w:r>
    </w:p>
    <w:p w:rsidR="00C748D5" w:rsidRDefault="00C748D5">
      <w:r>
        <w:t>COURSE: ENG 381 (MID-SEMESTER TEST)</w:t>
      </w:r>
    </w:p>
    <w:p w:rsidR="00C748D5" w:rsidRDefault="00C748D5"/>
    <w:p w:rsidR="00C748D5" w:rsidRDefault="00C748D5">
      <w:r>
        <w:t>QUESTION 1a,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clear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 0:0.001:15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 x*(pi/180)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37.5*((2.5)-((x*x*x)/6))*((2.5)-((x*x*x)/6))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'x'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</w:p>
    <w:p w:rsidR="00C748D5" w:rsidRDefault="00C748D5" w:rsidP="00C748D5"/>
    <w:p w:rsidR="00C748D5" w:rsidRDefault="00C748D5" w:rsidP="00C748D5">
      <w:r>
        <w:t>QUESTION 1b.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clear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 0:0.001:1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(((36)*(t*t*t*t*t))/5) + (((72)*(t*t*t*t*t))/2)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,y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't'</w:t>
      </w:r>
    </w:p>
    <w:p w:rsidR="00C748D5" w:rsidRDefault="00C748D5" w:rsidP="00C748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</w:p>
    <w:p w:rsidR="00C748D5" w:rsidRDefault="00C748D5" w:rsidP="00C748D5">
      <w:bookmarkStart w:id="0" w:name="_GoBack"/>
      <w:bookmarkEnd w:id="0"/>
    </w:p>
    <w:sectPr w:rsidR="00C7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D4F4C"/>
    <w:multiLevelType w:val="hybridMultilevel"/>
    <w:tmpl w:val="0A0EF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D5"/>
    <w:rsid w:val="001348E9"/>
    <w:rsid w:val="00C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8754-2A0F-4E22-A584-B5D799D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2017-11-19T21:10:00Z</dcterms:created>
  <dcterms:modified xsi:type="dcterms:W3CDTF">2017-11-19T21:15:00Z</dcterms:modified>
</cp:coreProperties>
</file>