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1529402552"/>
        <w:docPartObj>
          <w:docPartGallery w:val="Cover Pages"/>
          <w:docPartUnique/>
        </w:docPartObj>
      </w:sdtPr>
      <w:sdtEndPr>
        <w:rPr>
          <w:rFonts w:ascii="Arial" w:eastAsiaTheme="minorHAnsi" w:hAnsi="Arial" w:cs="Arial"/>
          <w:b/>
          <w:bCs/>
          <w:color w:val="222222"/>
          <w:sz w:val="21"/>
          <w:szCs w:val="21"/>
          <w:lang w:val="en-GB"/>
        </w:rPr>
      </w:sdtEndPr>
      <w:sdtContent>
        <w:p w:rsidR="00DF4DC8" w:rsidRDefault="00DF4DC8">
          <w:pPr>
            <w:pStyle w:val="NoSpacing"/>
            <w:spacing w:before="1540" w:after="240"/>
            <w:jc w:val="center"/>
            <w:rPr>
              <w:color w:val="5B9BD5" w:themeColor="accent1"/>
            </w:rPr>
          </w:pPr>
        </w:p>
        <w:sdt>
          <w:sdtPr>
            <w:rPr>
              <w:rFonts w:asciiTheme="majorHAnsi" w:eastAsiaTheme="majorEastAsia" w:hAnsiTheme="majorHAnsi" w:cstheme="majorBidi"/>
              <w:b/>
              <w:caps/>
              <w:sz w:val="60"/>
              <w:szCs w:val="60"/>
            </w:rPr>
            <w:alias w:val="Title"/>
            <w:tag w:val=""/>
            <w:id w:val="1735040861"/>
            <w:placeholder>
              <w:docPart w:val="BF3AC2C3A8054EA69ADFCB652171857A"/>
            </w:placeholder>
            <w:dataBinding w:prefixMappings="xmlns:ns0='http://purl.org/dc/elements/1.1/' xmlns:ns1='http://schemas.openxmlformats.org/package/2006/metadata/core-properties' " w:xpath="/ns1:coreProperties[1]/ns0:title[1]" w:storeItemID="{6C3C8BC8-F283-45AE-878A-BAB7291924A1}"/>
            <w:text/>
          </w:sdtPr>
          <w:sdtContent>
            <w:p w:rsidR="00DF4DC8" w:rsidRDefault="003762B8">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3762B8">
                <w:rPr>
                  <w:rFonts w:asciiTheme="majorHAnsi" w:eastAsiaTheme="majorEastAsia" w:hAnsiTheme="majorHAnsi" w:cstheme="majorBidi"/>
                  <w:b/>
                  <w:caps/>
                  <w:sz w:val="60"/>
                  <w:szCs w:val="60"/>
                </w:rPr>
                <w:t>RELIGION AND HUMAN VALUES (SJS 215)</w:t>
              </w:r>
            </w:p>
          </w:sdtContent>
        </w:sdt>
        <w:p w:rsidR="003762B8" w:rsidRDefault="00DF4DC8" w:rsidP="003762B8">
          <w:pPr>
            <w:pStyle w:val="NoSpacing"/>
            <w:jc w:val="center"/>
            <w:rPr>
              <w:color w:val="5B9BD5" w:themeColor="accent1"/>
              <w:sz w:val="28"/>
              <w:szCs w:val="28"/>
            </w:rPr>
          </w:pPr>
          <w:sdt>
            <w:sdtPr>
              <w:rPr>
                <w:b/>
                <w:sz w:val="28"/>
                <w:szCs w:val="28"/>
                <w:u w:val="single"/>
              </w:rPr>
              <w:alias w:val="Subtitle"/>
              <w:tag w:val=""/>
              <w:id w:val="328029620"/>
              <w:placeholder>
                <w:docPart w:val="B1AFD453816A44AB9090400F22D9D758"/>
              </w:placeholder>
              <w:dataBinding w:prefixMappings="xmlns:ns0='http://purl.org/dc/elements/1.1/' xmlns:ns1='http://schemas.openxmlformats.org/package/2006/metadata/core-properties' " w:xpath="/ns1:coreProperties[1]/ns0:subject[1]" w:storeItemID="{6C3C8BC8-F283-45AE-878A-BAB7291924A1}"/>
              <w:text/>
            </w:sdtPr>
            <w:sdtContent>
              <w:r w:rsidR="003762B8" w:rsidRPr="003762B8">
                <w:rPr>
                  <w:b/>
                  <w:sz w:val="28"/>
                  <w:szCs w:val="28"/>
                  <w:u w:val="single"/>
                </w:rPr>
                <w:t>ASSIGNMENT</w:t>
              </w:r>
            </w:sdtContent>
          </w:sdt>
        </w:p>
        <w:p w:rsidR="00DF4DC8" w:rsidRPr="003762B8" w:rsidRDefault="00DF4DC8" w:rsidP="003762B8">
          <w:pPr>
            <w:pStyle w:val="NoSpacing"/>
            <w:rPr>
              <w:b/>
              <w:color w:val="5B9BD5" w:themeColor="accent1"/>
              <w:sz w:val="24"/>
              <w:szCs w:val="28"/>
              <w:u w:val="single"/>
            </w:rPr>
          </w:pPr>
          <w:r w:rsidRPr="003762B8">
            <w:rPr>
              <w:b/>
              <w:noProof/>
              <w:sz w:val="20"/>
              <w:u w:val="single"/>
              <w:lang w:val="en-GB" w:eastAsia="en-GB"/>
            </w:rPr>
            <mc:AlternateContent>
              <mc:Choice Requires="wps">
                <w:drawing>
                  <wp:anchor distT="0" distB="0" distL="114300" distR="114300" simplePos="0" relativeHeight="251659264" behindDoc="0" locked="0" layoutInCell="1" allowOverlap="1" wp14:anchorId="6614A828" wp14:editId="4183F6A0">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2540" b="13335"/>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39" w:rsidRPr="006634B6" w:rsidRDefault="00C61039">
                                <w:pPr>
                                  <w:pStyle w:val="NoSpacing"/>
                                  <w:jc w:val="center"/>
                                  <w:rPr>
                                    <w:b/>
                                    <w:sz w:val="24"/>
                                  </w:rPr>
                                </w:pPr>
                                <w:sdt>
                                  <w:sdtPr>
                                    <w:rPr>
                                      <w:b/>
                                      <w:sz w:val="24"/>
                                    </w:rPr>
                                    <w:alias w:val="Address"/>
                                    <w:tag w:val=""/>
                                    <w:id w:val="-262305138"/>
                                    <w:dataBinding w:prefixMappings="xmlns:ns0='http://schemas.microsoft.com/office/2006/coverPageProps' " w:xpath="/ns0:CoverPageProperties[1]/ns0:CompanyAddress[1]" w:storeItemID="{55AF091B-3C7A-41E3-B477-F2FDAA23CFDA}"/>
                                    <w:text/>
                                  </w:sdtPr>
                                  <w:sdtContent>
                                    <w:r w:rsidRPr="006634B6">
                                      <w:rPr>
                                        <w:b/>
                                        <w:sz w:val="24"/>
                                      </w:rPr>
                                      <w:t>UGWU R. HARRISON</w:t>
                                    </w:r>
                                  </w:sdtContent>
                                </w:sdt>
                              </w:p>
                              <w:p w:rsidR="00C61039" w:rsidRPr="006634B6" w:rsidRDefault="00C61039">
                                <w:pPr>
                                  <w:pStyle w:val="NoSpacing"/>
                                  <w:jc w:val="center"/>
                                  <w:rPr>
                                    <w:b/>
                                    <w:sz w:val="24"/>
                                  </w:rPr>
                                </w:pPr>
                                <w:r w:rsidRPr="006634B6">
                                  <w:rPr>
                                    <w:b/>
                                    <w:sz w:val="24"/>
                                  </w:rPr>
                                  <w:t>16/SMS12/002</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614A828" id="_x0000_t202" coordsize="21600,21600" o:spt="202" path="m,l,21600r21600,l21600,xe">
                    <v:stroke joinstyle="miter"/>
                    <v:path gradientshapeok="t" o:connecttype="rect"/>
                  </v:shapetype>
                  <v:shape id="Text Box 142" o:spid="_x0000_s1026" type="#_x0000_t202" style="position:absolute;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C61039" w:rsidRPr="006634B6" w:rsidRDefault="00C61039">
                          <w:pPr>
                            <w:pStyle w:val="NoSpacing"/>
                            <w:jc w:val="center"/>
                            <w:rPr>
                              <w:b/>
                              <w:sz w:val="24"/>
                            </w:rPr>
                          </w:pPr>
                          <w:sdt>
                            <w:sdtPr>
                              <w:rPr>
                                <w:b/>
                                <w:sz w:val="24"/>
                              </w:rPr>
                              <w:alias w:val="Address"/>
                              <w:tag w:val=""/>
                              <w:id w:val="-262305138"/>
                              <w:dataBinding w:prefixMappings="xmlns:ns0='http://schemas.microsoft.com/office/2006/coverPageProps' " w:xpath="/ns0:CoverPageProperties[1]/ns0:CompanyAddress[1]" w:storeItemID="{55AF091B-3C7A-41E3-B477-F2FDAA23CFDA}"/>
                              <w:text/>
                            </w:sdtPr>
                            <w:sdtContent>
                              <w:r w:rsidRPr="006634B6">
                                <w:rPr>
                                  <w:b/>
                                  <w:sz w:val="24"/>
                                </w:rPr>
                                <w:t>UGWU R. HARRISON</w:t>
                              </w:r>
                            </w:sdtContent>
                          </w:sdt>
                        </w:p>
                        <w:p w:rsidR="00C61039" w:rsidRPr="006634B6" w:rsidRDefault="00C61039">
                          <w:pPr>
                            <w:pStyle w:val="NoSpacing"/>
                            <w:jc w:val="center"/>
                            <w:rPr>
                              <w:b/>
                              <w:sz w:val="24"/>
                            </w:rPr>
                          </w:pPr>
                          <w:r w:rsidRPr="006634B6">
                            <w:rPr>
                              <w:b/>
                              <w:sz w:val="24"/>
                            </w:rPr>
                            <w:t>16/SMS12/002</w:t>
                          </w:r>
                        </w:p>
                      </w:txbxContent>
                    </v:textbox>
                    <w10:wrap anchorx="margin" anchory="page"/>
                  </v:shape>
                </w:pict>
              </mc:Fallback>
            </mc:AlternateContent>
          </w:r>
          <w:r w:rsidR="003762B8" w:rsidRPr="003762B8">
            <w:rPr>
              <w:b/>
              <w:sz w:val="24"/>
              <w:szCs w:val="28"/>
              <w:u w:val="single"/>
            </w:rPr>
            <w:t>QUESTION</w:t>
          </w:r>
        </w:p>
        <w:p w:rsidR="00DF4DC8" w:rsidRDefault="00DF4DC8" w:rsidP="00DF4DC8">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Consider a religion that you are familiar with and discuss some of its beliefs, </w:t>
          </w:r>
          <w:r w:rsidR="003762B8">
            <w:rPr>
              <w:rFonts w:ascii="Arial" w:hAnsi="Arial" w:cs="Arial"/>
              <w:color w:val="333333"/>
              <w:sz w:val="21"/>
              <w:szCs w:val="21"/>
            </w:rPr>
            <w:t>behaviours</w:t>
          </w:r>
          <w:r>
            <w:rPr>
              <w:rFonts w:ascii="Arial" w:hAnsi="Arial" w:cs="Arial"/>
              <w:color w:val="333333"/>
              <w:sz w:val="21"/>
              <w:szCs w:val="21"/>
            </w:rPr>
            <w:t>, and norms.</w:t>
          </w:r>
          <w:r>
            <w:rPr>
              <w:rFonts w:ascii="Arial" w:hAnsi="Arial" w:cs="Arial"/>
              <w:color w:val="333333"/>
              <w:sz w:val="21"/>
              <w:szCs w:val="21"/>
            </w:rPr>
            <w:br/>
            <w:t>Discuss how these meet social needs. Then research a religion that you don’t know much about.</w:t>
          </w:r>
          <w:r>
            <w:rPr>
              <w:rFonts w:ascii="Arial" w:hAnsi="Arial" w:cs="Arial"/>
              <w:color w:val="333333"/>
              <w:sz w:val="21"/>
              <w:szCs w:val="21"/>
            </w:rPr>
            <w:br/>
            <w:t xml:space="preserve">Explain how its beliefs, </w:t>
          </w:r>
          <w:r w:rsidR="003762B8">
            <w:rPr>
              <w:rFonts w:ascii="Arial" w:hAnsi="Arial" w:cs="Arial"/>
              <w:color w:val="333333"/>
              <w:sz w:val="21"/>
              <w:szCs w:val="21"/>
            </w:rPr>
            <w:t>behaviours</w:t>
          </w:r>
          <w:r>
            <w:rPr>
              <w:rFonts w:ascii="Arial" w:hAnsi="Arial" w:cs="Arial"/>
              <w:color w:val="333333"/>
              <w:sz w:val="21"/>
              <w:szCs w:val="21"/>
            </w:rPr>
            <w:t>, and norms are like/unlike the other religion.</w:t>
          </w:r>
        </w:p>
        <w:p w:rsidR="00DF4DC8" w:rsidRDefault="00DF4DC8">
          <w:pPr>
            <w:rPr>
              <w:rFonts w:ascii="Arial" w:eastAsia="Times New Roman" w:hAnsi="Arial" w:cs="Arial"/>
              <w:b/>
              <w:bCs/>
              <w:color w:val="222222"/>
              <w:sz w:val="21"/>
              <w:szCs w:val="21"/>
              <w:lang w:eastAsia="en-GB"/>
            </w:rPr>
          </w:pPr>
          <w:r>
            <w:rPr>
              <w:rFonts w:ascii="Arial" w:hAnsi="Arial" w:cs="Arial"/>
              <w:b/>
              <w:bCs/>
              <w:color w:val="222222"/>
              <w:sz w:val="21"/>
              <w:szCs w:val="21"/>
            </w:rPr>
            <w:br w:type="page"/>
          </w:r>
        </w:p>
      </w:sdtContent>
    </w:sdt>
    <w:p w:rsidR="00835A4E" w:rsidRPr="009E5136" w:rsidRDefault="00835A4E" w:rsidP="009E5136">
      <w:pPr>
        <w:jc w:val="both"/>
        <w:rPr>
          <w:rFonts w:cstheme="minorHAnsi"/>
          <w:b/>
          <w:sz w:val="24"/>
          <w:szCs w:val="24"/>
          <w:u w:val="single"/>
        </w:rPr>
      </w:pPr>
      <w:r w:rsidRPr="009E5136">
        <w:rPr>
          <w:rFonts w:cstheme="minorHAnsi"/>
          <w:b/>
          <w:sz w:val="24"/>
          <w:szCs w:val="24"/>
          <w:u w:val="single"/>
        </w:rPr>
        <w:lastRenderedPageBreak/>
        <w:t>CHRISTAINITY</w:t>
      </w:r>
    </w:p>
    <w:p w:rsidR="00DF4DC8" w:rsidRPr="009E5136" w:rsidRDefault="00DF4DC8" w:rsidP="009E5136">
      <w:pPr>
        <w:jc w:val="both"/>
        <w:rPr>
          <w:rFonts w:cstheme="minorHAnsi"/>
          <w:sz w:val="24"/>
          <w:szCs w:val="24"/>
        </w:rPr>
      </w:pPr>
      <w:r w:rsidRPr="009E5136">
        <w:rPr>
          <w:rFonts w:cstheme="minorHAnsi"/>
          <w:sz w:val="24"/>
          <w:szCs w:val="24"/>
        </w:rPr>
        <w:t>Christianity</w:t>
      </w:r>
      <w:hyperlink r:id="rId9" w:anchor="cite_note-1" w:history="1"/>
      <w:r w:rsidRPr="009E5136">
        <w:rPr>
          <w:rFonts w:cstheme="minorHAnsi"/>
          <w:sz w:val="24"/>
          <w:szCs w:val="24"/>
        </w:rPr>
        <w:t> is an </w:t>
      </w:r>
      <w:hyperlink r:id="rId10" w:tooltip="Abrahamic religions" w:history="1">
        <w:r w:rsidRPr="009E5136">
          <w:rPr>
            <w:rStyle w:val="Hyperlink"/>
            <w:rFonts w:cstheme="minorHAnsi"/>
            <w:color w:val="auto"/>
            <w:sz w:val="24"/>
            <w:szCs w:val="24"/>
            <w:u w:val="none"/>
          </w:rPr>
          <w:t>Abrahamic</w:t>
        </w:r>
      </w:hyperlink>
      <w:r w:rsidRPr="009E5136">
        <w:rPr>
          <w:rFonts w:cstheme="minorHAnsi"/>
          <w:sz w:val="24"/>
          <w:szCs w:val="24"/>
        </w:rPr>
        <w:t> </w:t>
      </w:r>
      <w:hyperlink r:id="rId11" w:tooltip="Monotheism" w:history="1">
        <w:r w:rsidRPr="009E5136">
          <w:rPr>
            <w:rStyle w:val="Hyperlink"/>
            <w:rFonts w:cstheme="minorHAnsi"/>
            <w:color w:val="auto"/>
            <w:sz w:val="24"/>
            <w:szCs w:val="24"/>
            <w:u w:val="none"/>
          </w:rPr>
          <w:t>monotheistic</w:t>
        </w:r>
      </w:hyperlink>
      <w:r w:rsidRPr="009E5136">
        <w:rPr>
          <w:rFonts w:cstheme="minorHAnsi"/>
          <w:sz w:val="24"/>
          <w:szCs w:val="24"/>
        </w:rPr>
        <w:t> </w:t>
      </w:r>
      <w:hyperlink r:id="rId12" w:tooltip="Religion" w:history="1">
        <w:r w:rsidRPr="009E5136">
          <w:rPr>
            <w:rStyle w:val="Hyperlink"/>
            <w:rFonts w:cstheme="minorHAnsi"/>
            <w:color w:val="auto"/>
            <w:sz w:val="24"/>
            <w:szCs w:val="24"/>
            <w:u w:val="none"/>
          </w:rPr>
          <w:t>religion</w:t>
        </w:r>
      </w:hyperlink>
      <w:r w:rsidRPr="009E5136">
        <w:rPr>
          <w:rFonts w:cstheme="minorHAnsi"/>
          <w:sz w:val="24"/>
          <w:szCs w:val="24"/>
        </w:rPr>
        <w:t> based on the </w:t>
      </w:r>
      <w:hyperlink r:id="rId13" w:tooltip="Life of Jesus in the New Testament" w:history="1">
        <w:r w:rsidRPr="009E5136">
          <w:rPr>
            <w:rStyle w:val="Hyperlink"/>
            <w:rFonts w:cstheme="minorHAnsi"/>
            <w:color w:val="auto"/>
            <w:sz w:val="24"/>
            <w:szCs w:val="24"/>
            <w:u w:val="none"/>
          </w:rPr>
          <w:t>life</w:t>
        </w:r>
      </w:hyperlink>
      <w:r w:rsidRPr="009E5136">
        <w:rPr>
          <w:rFonts w:cstheme="minorHAnsi"/>
          <w:sz w:val="24"/>
          <w:szCs w:val="24"/>
        </w:rPr>
        <w:t> and </w:t>
      </w:r>
      <w:r w:rsidR="006B75A8" w:rsidRPr="009E5136">
        <w:rPr>
          <w:rFonts w:cstheme="minorHAnsi"/>
          <w:sz w:val="24"/>
          <w:szCs w:val="24"/>
        </w:rPr>
        <w:t>teachings of</w:t>
      </w:r>
      <w:r w:rsidRPr="009E5136">
        <w:rPr>
          <w:rFonts w:cstheme="minorHAnsi"/>
          <w:sz w:val="24"/>
          <w:szCs w:val="24"/>
        </w:rPr>
        <w:t> </w:t>
      </w:r>
      <w:hyperlink r:id="rId14" w:tooltip="Jesus" w:history="1">
        <w:r w:rsidRPr="009E5136">
          <w:rPr>
            <w:rStyle w:val="Hyperlink"/>
            <w:rFonts w:cstheme="minorHAnsi"/>
            <w:color w:val="auto"/>
            <w:sz w:val="24"/>
            <w:szCs w:val="24"/>
            <w:u w:val="none"/>
          </w:rPr>
          <w:t>Jesus Christ</w:t>
        </w:r>
      </w:hyperlink>
      <w:r w:rsidRPr="009E5136">
        <w:rPr>
          <w:rFonts w:cstheme="minorHAnsi"/>
          <w:sz w:val="24"/>
          <w:szCs w:val="24"/>
        </w:rPr>
        <w:t>, who is the </w:t>
      </w:r>
      <w:hyperlink r:id="rId15" w:tooltip="Jesus in Christianity" w:history="1">
        <w:r w:rsidRPr="009E5136">
          <w:rPr>
            <w:rStyle w:val="Hyperlink"/>
            <w:rFonts w:cstheme="minorHAnsi"/>
            <w:color w:val="auto"/>
            <w:sz w:val="24"/>
            <w:szCs w:val="24"/>
            <w:u w:val="none"/>
          </w:rPr>
          <w:t>focal point of the Christian faith</w:t>
        </w:r>
      </w:hyperlink>
      <w:r w:rsidRPr="009E5136">
        <w:rPr>
          <w:rFonts w:cstheme="minorHAnsi"/>
          <w:sz w:val="24"/>
          <w:szCs w:val="24"/>
        </w:rPr>
        <w:t>. It is the </w:t>
      </w:r>
      <w:hyperlink r:id="rId16" w:anchor="Largest_religions" w:tooltip="Major religious groups" w:history="1">
        <w:r w:rsidRPr="009E5136">
          <w:rPr>
            <w:rStyle w:val="Hyperlink"/>
            <w:rFonts w:cstheme="minorHAnsi"/>
            <w:color w:val="auto"/>
            <w:sz w:val="24"/>
            <w:szCs w:val="24"/>
            <w:u w:val="none"/>
          </w:rPr>
          <w:t>world's largest religion</w:t>
        </w:r>
      </w:hyperlink>
      <w:r w:rsidRPr="009E5136">
        <w:rPr>
          <w:rFonts w:cstheme="minorHAnsi"/>
          <w:sz w:val="24"/>
          <w:szCs w:val="24"/>
        </w:rPr>
        <w:t>,</w:t>
      </w:r>
      <w:hyperlink r:id="rId17" w:anchor="cite_note-3" w:history="1"/>
      <w:r w:rsidRPr="009E5136">
        <w:rPr>
          <w:rFonts w:cstheme="minorHAnsi"/>
          <w:sz w:val="24"/>
          <w:szCs w:val="24"/>
        </w:rPr>
        <w:t> with over 2.4 billion followers, or 33% of the global population, known as </w:t>
      </w:r>
      <w:hyperlink r:id="rId18" w:tooltip="Christian" w:history="1">
        <w:r w:rsidRPr="009E5136">
          <w:rPr>
            <w:rStyle w:val="Hyperlink"/>
            <w:rFonts w:cstheme="minorHAnsi"/>
            <w:color w:val="auto"/>
            <w:sz w:val="24"/>
            <w:szCs w:val="24"/>
            <w:u w:val="none"/>
          </w:rPr>
          <w:t>Christians</w:t>
        </w:r>
      </w:hyperlink>
      <w:r w:rsidRPr="009E5136">
        <w:rPr>
          <w:rFonts w:cstheme="minorHAnsi"/>
          <w:sz w:val="24"/>
          <w:szCs w:val="24"/>
        </w:rPr>
        <w:t>.</w:t>
      </w:r>
      <w:hyperlink r:id="rId19" w:anchor="cite_note-name-8" w:history="1"/>
      <w:r w:rsidRPr="009E5136">
        <w:rPr>
          <w:rFonts w:cstheme="minorHAnsi"/>
          <w:sz w:val="24"/>
          <w:szCs w:val="24"/>
        </w:rPr>
        <w:t> Christians make up a majority of the population in </w:t>
      </w:r>
      <w:hyperlink r:id="rId20" w:tooltip="Christianity by country" w:history="1">
        <w:r w:rsidRPr="009E5136">
          <w:rPr>
            <w:rStyle w:val="Hyperlink"/>
            <w:rFonts w:cstheme="minorHAnsi"/>
            <w:color w:val="auto"/>
            <w:sz w:val="24"/>
            <w:szCs w:val="24"/>
            <w:u w:val="none"/>
          </w:rPr>
          <w:t>158 countries and territories</w:t>
        </w:r>
      </w:hyperlink>
      <w:r w:rsidRPr="009E5136">
        <w:rPr>
          <w:rFonts w:cstheme="minorHAnsi"/>
          <w:sz w:val="24"/>
          <w:szCs w:val="24"/>
        </w:rPr>
        <w:t>.</w:t>
      </w:r>
      <w:r w:rsidR="009E5136">
        <w:rPr>
          <w:rFonts w:cstheme="minorHAnsi"/>
          <w:sz w:val="24"/>
          <w:szCs w:val="24"/>
        </w:rPr>
        <w:t xml:space="preserve"> </w:t>
      </w:r>
      <w:r w:rsidRPr="009E5136">
        <w:rPr>
          <w:rFonts w:cstheme="minorHAnsi"/>
          <w:sz w:val="24"/>
          <w:szCs w:val="24"/>
        </w:rPr>
        <w:t>They believe that Jesus is the </w:t>
      </w:r>
      <w:hyperlink r:id="rId21" w:tooltip="Son of God (Christianity)" w:history="1">
        <w:r w:rsidRPr="009E5136">
          <w:rPr>
            <w:rStyle w:val="Hyperlink"/>
            <w:rFonts w:cstheme="minorHAnsi"/>
            <w:color w:val="auto"/>
            <w:sz w:val="24"/>
            <w:szCs w:val="24"/>
            <w:u w:val="none"/>
          </w:rPr>
          <w:t>Son of God</w:t>
        </w:r>
      </w:hyperlink>
      <w:r w:rsidRPr="009E5136">
        <w:rPr>
          <w:rFonts w:cstheme="minorHAnsi"/>
          <w:sz w:val="24"/>
          <w:szCs w:val="24"/>
        </w:rPr>
        <w:t> and the </w:t>
      </w:r>
      <w:hyperlink r:id="rId22" w:tooltip="Salvation in Christianity" w:history="1">
        <w:r w:rsidR="006B75A8" w:rsidRPr="009E5136">
          <w:rPr>
            <w:rStyle w:val="Hyperlink"/>
            <w:rFonts w:cstheme="minorHAnsi"/>
            <w:color w:val="auto"/>
            <w:sz w:val="24"/>
            <w:szCs w:val="24"/>
            <w:u w:val="none"/>
          </w:rPr>
          <w:t>saviour</w:t>
        </w:r>
        <w:r w:rsidRPr="009E5136">
          <w:rPr>
            <w:rStyle w:val="Hyperlink"/>
            <w:rFonts w:cstheme="minorHAnsi"/>
            <w:color w:val="auto"/>
            <w:sz w:val="24"/>
            <w:szCs w:val="24"/>
            <w:u w:val="none"/>
          </w:rPr>
          <w:t xml:space="preserve"> of humanity</w:t>
        </w:r>
      </w:hyperlink>
      <w:r w:rsidRPr="009E5136">
        <w:rPr>
          <w:rFonts w:cstheme="minorHAnsi"/>
          <w:sz w:val="24"/>
          <w:szCs w:val="24"/>
        </w:rPr>
        <w:t> whose coming as the </w:t>
      </w:r>
      <w:hyperlink r:id="rId23" w:tooltip="Messiah" w:history="1">
        <w:r w:rsidRPr="009E5136">
          <w:rPr>
            <w:rStyle w:val="Hyperlink"/>
            <w:rFonts w:cstheme="minorHAnsi"/>
            <w:color w:val="auto"/>
            <w:sz w:val="24"/>
            <w:szCs w:val="24"/>
            <w:u w:val="none"/>
          </w:rPr>
          <w:t>Messiah</w:t>
        </w:r>
      </w:hyperlink>
      <w:r w:rsidRPr="009E5136">
        <w:rPr>
          <w:rFonts w:cstheme="minorHAnsi"/>
          <w:sz w:val="24"/>
          <w:szCs w:val="24"/>
        </w:rPr>
        <w:t> (the </w:t>
      </w:r>
      <w:hyperlink r:id="rId24" w:tooltip="Christ (title)" w:history="1">
        <w:r w:rsidRPr="009E5136">
          <w:rPr>
            <w:rStyle w:val="Hyperlink"/>
            <w:rFonts w:cstheme="minorHAnsi"/>
            <w:color w:val="auto"/>
            <w:sz w:val="24"/>
            <w:szCs w:val="24"/>
            <w:u w:val="none"/>
          </w:rPr>
          <w:t>Christ</w:t>
        </w:r>
      </w:hyperlink>
      <w:r w:rsidRPr="009E5136">
        <w:rPr>
          <w:rFonts w:cstheme="minorHAnsi"/>
          <w:sz w:val="24"/>
          <w:szCs w:val="24"/>
        </w:rPr>
        <w:t>) was prophesied in the </w:t>
      </w:r>
      <w:hyperlink r:id="rId25" w:tooltip="Old Testament" w:history="1">
        <w:r w:rsidRPr="009E5136">
          <w:rPr>
            <w:rStyle w:val="Hyperlink"/>
            <w:rFonts w:cstheme="minorHAnsi"/>
            <w:color w:val="auto"/>
            <w:sz w:val="24"/>
            <w:szCs w:val="24"/>
            <w:u w:val="none"/>
          </w:rPr>
          <w:t>Old Testament</w:t>
        </w:r>
      </w:hyperlink>
      <w:r w:rsidRPr="009E5136">
        <w:rPr>
          <w:rFonts w:cstheme="minorHAnsi"/>
          <w:sz w:val="24"/>
          <w:szCs w:val="24"/>
        </w:rPr>
        <w:t>. Christianity has played a </w:t>
      </w:r>
      <w:hyperlink r:id="rId26" w:tooltip="Role of Christianity in civilization" w:history="1">
        <w:r w:rsidRPr="009E5136">
          <w:rPr>
            <w:rStyle w:val="Hyperlink"/>
            <w:rFonts w:cstheme="minorHAnsi"/>
            <w:color w:val="auto"/>
            <w:sz w:val="24"/>
            <w:szCs w:val="24"/>
            <w:u w:val="none"/>
          </w:rPr>
          <w:t>prominent role</w:t>
        </w:r>
      </w:hyperlink>
      <w:r w:rsidRPr="009E5136">
        <w:rPr>
          <w:rFonts w:cstheme="minorHAnsi"/>
          <w:sz w:val="24"/>
          <w:szCs w:val="24"/>
        </w:rPr>
        <w:t> in the shaping of </w:t>
      </w:r>
      <w:hyperlink r:id="rId27" w:tooltip="Western civilization" w:history="1">
        <w:r w:rsidRPr="009E5136">
          <w:rPr>
            <w:rStyle w:val="Hyperlink"/>
            <w:rFonts w:cstheme="minorHAnsi"/>
            <w:color w:val="auto"/>
            <w:sz w:val="24"/>
            <w:szCs w:val="24"/>
            <w:u w:val="none"/>
          </w:rPr>
          <w:t>Western civilization</w:t>
        </w:r>
      </w:hyperlink>
      <w:r w:rsidR="009E5136" w:rsidRPr="009E5136">
        <w:rPr>
          <w:rFonts w:cstheme="minorHAnsi"/>
          <w:sz w:val="24"/>
          <w:szCs w:val="24"/>
        </w:rPr>
        <w:t xml:space="preserve"> </w:t>
      </w:r>
    </w:p>
    <w:p w:rsidR="00DF4DC8" w:rsidRPr="009E5136" w:rsidRDefault="00DF4DC8" w:rsidP="009E5136">
      <w:pPr>
        <w:jc w:val="both"/>
        <w:rPr>
          <w:rFonts w:cstheme="minorHAnsi"/>
          <w:sz w:val="24"/>
          <w:szCs w:val="24"/>
        </w:rPr>
      </w:pPr>
      <w:r w:rsidRPr="009E5136">
        <w:rPr>
          <w:rFonts w:cstheme="minorHAnsi"/>
          <w:sz w:val="24"/>
          <w:szCs w:val="24"/>
        </w:rPr>
        <w:t>Christianity grew out of </w:t>
      </w:r>
      <w:hyperlink r:id="rId28" w:tooltip="Judaism" w:history="1">
        <w:r w:rsidRPr="009E5136">
          <w:rPr>
            <w:rStyle w:val="Hyperlink"/>
            <w:rFonts w:cstheme="minorHAnsi"/>
            <w:color w:val="auto"/>
            <w:sz w:val="24"/>
            <w:szCs w:val="24"/>
            <w:u w:val="none"/>
          </w:rPr>
          <w:t>Judaism</w:t>
        </w:r>
      </w:hyperlink>
      <w:hyperlink r:id="rId29" w:anchor="cite_note-Benko1984-15" w:history="1"/>
      <w:r w:rsidRPr="009E5136">
        <w:rPr>
          <w:rFonts w:cstheme="minorHAnsi"/>
          <w:sz w:val="24"/>
          <w:szCs w:val="24"/>
        </w:rPr>
        <w:t> and began as a </w:t>
      </w:r>
      <w:hyperlink r:id="rId30" w:tooltip="Second Temple Judaism" w:history="1">
        <w:r w:rsidRPr="009E5136">
          <w:rPr>
            <w:rStyle w:val="Hyperlink"/>
            <w:rFonts w:cstheme="minorHAnsi"/>
            <w:color w:val="auto"/>
            <w:sz w:val="24"/>
            <w:szCs w:val="24"/>
            <w:u w:val="none"/>
          </w:rPr>
          <w:t>Second Temple Judaic</w:t>
        </w:r>
      </w:hyperlink>
      <w:r w:rsidRPr="009E5136">
        <w:rPr>
          <w:rFonts w:cstheme="minorHAnsi"/>
          <w:sz w:val="24"/>
          <w:szCs w:val="24"/>
        </w:rPr>
        <w:t> sect in the mid-1st century. Originating in the </w:t>
      </w:r>
      <w:hyperlink r:id="rId31" w:tooltip="Roman province" w:history="1">
        <w:r w:rsidRPr="009E5136">
          <w:rPr>
            <w:rStyle w:val="Hyperlink"/>
            <w:rFonts w:cstheme="minorHAnsi"/>
            <w:color w:val="auto"/>
            <w:sz w:val="24"/>
            <w:szCs w:val="24"/>
            <w:u w:val="none"/>
          </w:rPr>
          <w:t>Roman province</w:t>
        </w:r>
      </w:hyperlink>
      <w:r w:rsidRPr="009E5136">
        <w:rPr>
          <w:rFonts w:cstheme="minorHAnsi"/>
          <w:sz w:val="24"/>
          <w:szCs w:val="24"/>
        </w:rPr>
        <w:t> of </w:t>
      </w:r>
      <w:hyperlink r:id="rId32" w:tooltip="Judea (Roman province)" w:history="1">
        <w:r w:rsidRPr="009E5136">
          <w:rPr>
            <w:rStyle w:val="Hyperlink"/>
            <w:rFonts w:cstheme="minorHAnsi"/>
            <w:color w:val="auto"/>
            <w:sz w:val="24"/>
            <w:szCs w:val="24"/>
            <w:u w:val="none"/>
          </w:rPr>
          <w:t>Judea</w:t>
        </w:r>
      </w:hyperlink>
      <w:r w:rsidRPr="009E5136">
        <w:rPr>
          <w:rFonts w:cstheme="minorHAnsi"/>
          <w:sz w:val="24"/>
          <w:szCs w:val="24"/>
        </w:rPr>
        <w:t>, it </w:t>
      </w:r>
      <w:hyperlink r:id="rId33" w:tooltip="Early centers of Christianity" w:history="1">
        <w:r w:rsidRPr="009E5136">
          <w:rPr>
            <w:rStyle w:val="Hyperlink"/>
            <w:rFonts w:cstheme="minorHAnsi"/>
            <w:color w:val="auto"/>
            <w:sz w:val="24"/>
            <w:szCs w:val="24"/>
            <w:u w:val="none"/>
          </w:rPr>
          <w:t>quickly spread</w:t>
        </w:r>
      </w:hyperlink>
      <w:r w:rsidRPr="009E5136">
        <w:rPr>
          <w:rFonts w:cstheme="minorHAnsi"/>
          <w:sz w:val="24"/>
          <w:szCs w:val="24"/>
        </w:rPr>
        <w:t> to </w:t>
      </w:r>
      <w:hyperlink r:id="rId34" w:tooltip="Europe" w:history="1">
        <w:r w:rsidRPr="009E5136">
          <w:rPr>
            <w:rStyle w:val="Hyperlink"/>
            <w:rFonts w:cstheme="minorHAnsi"/>
            <w:color w:val="auto"/>
            <w:sz w:val="24"/>
            <w:szCs w:val="24"/>
            <w:u w:val="none"/>
          </w:rPr>
          <w:t>Europe</w:t>
        </w:r>
      </w:hyperlink>
      <w:r w:rsidRPr="009E5136">
        <w:rPr>
          <w:rFonts w:cstheme="minorHAnsi"/>
          <w:sz w:val="24"/>
          <w:szCs w:val="24"/>
        </w:rPr>
        <w:t>, </w:t>
      </w:r>
      <w:hyperlink r:id="rId35" w:tooltip="Syria (region)" w:history="1">
        <w:r w:rsidRPr="009E5136">
          <w:rPr>
            <w:rStyle w:val="Hyperlink"/>
            <w:rFonts w:cstheme="minorHAnsi"/>
            <w:color w:val="auto"/>
            <w:sz w:val="24"/>
            <w:szCs w:val="24"/>
            <w:u w:val="none"/>
          </w:rPr>
          <w:t>Syria</w:t>
        </w:r>
      </w:hyperlink>
      <w:r w:rsidRPr="009E5136">
        <w:rPr>
          <w:rFonts w:cstheme="minorHAnsi"/>
          <w:sz w:val="24"/>
          <w:szCs w:val="24"/>
        </w:rPr>
        <w:t>, </w:t>
      </w:r>
      <w:hyperlink r:id="rId36" w:tooltip="Mesopotamia" w:history="1">
        <w:r w:rsidRPr="009E5136">
          <w:rPr>
            <w:rStyle w:val="Hyperlink"/>
            <w:rFonts w:cstheme="minorHAnsi"/>
            <w:color w:val="auto"/>
            <w:sz w:val="24"/>
            <w:szCs w:val="24"/>
            <w:u w:val="none"/>
          </w:rPr>
          <w:t>Mesopotamia</w:t>
        </w:r>
      </w:hyperlink>
      <w:r w:rsidRPr="009E5136">
        <w:rPr>
          <w:rFonts w:cstheme="minorHAnsi"/>
          <w:sz w:val="24"/>
          <w:szCs w:val="24"/>
        </w:rPr>
        <w:t>, </w:t>
      </w:r>
      <w:hyperlink r:id="rId37" w:tooltip="Anatolia" w:history="1">
        <w:r w:rsidRPr="009E5136">
          <w:rPr>
            <w:rStyle w:val="Hyperlink"/>
            <w:rFonts w:cstheme="minorHAnsi"/>
            <w:color w:val="auto"/>
            <w:sz w:val="24"/>
            <w:szCs w:val="24"/>
            <w:u w:val="none"/>
          </w:rPr>
          <w:t>Asia Minor</w:t>
        </w:r>
      </w:hyperlink>
      <w:r w:rsidRPr="009E5136">
        <w:rPr>
          <w:rFonts w:cstheme="minorHAnsi"/>
          <w:sz w:val="24"/>
          <w:szCs w:val="24"/>
        </w:rPr>
        <w:t>, </w:t>
      </w:r>
      <w:hyperlink r:id="rId38" w:tooltip="Transcaucasia" w:history="1">
        <w:r w:rsidRPr="009E5136">
          <w:rPr>
            <w:rStyle w:val="Hyperlink"/>
            <w:rFonts w:cstheme="minorHAnsi"/>
            <w:color w:val="auto"/>
            <w:sz w:val="24"/>
            <w:szCs w:val="24"/>
            <w:u w:val="none"/>
          </w:rPr>
          <w:t>Transcaucasia</w:t>
        </w:r>
      </w:hyperlink>
      <w:r w:rsidRPr="009E5136">
        <w:rPr>
          <w:rFonts w:cstheme="minorHAnsi"/>
          <w:sz w:val="24"/>
          <w:szCs w:val="24"/>
        </w:rPr>
        <w:t>, </w:t>
      </w:r>
      <w:hyperlink r:id="rId39" w:tooltip="Egypt" w:history="1">
        <w:r w:rsidRPr="009E5136">
          <w:rPr>
            <w:rStyle w:val="Hyperlink"/>
            <w:rFonts w:cstheme="minorHAnsi"/>
            <w:color w:val="auto"/>
            <w:sz w:val="24"/>
            <w:szCs w:val="24"/>
            <w:u w:val="none"/>
          </w:rPr>
          <w:t>Egypt</w:t>
        </w:r>
      </w:hyperlink>
      <w:r w:rsidRPr="009E5136">
        <w:rPr>
          <w:rFonts w:cstheme="minorHAnsi"/>
          <w:sz w:val="24"/>
          <w:szCs w:val="24"/>
        </w:rPr>
        <w:t>, </w:t>
      </w:r>
      <w:hyperlink r:id="rId40" w:tooltip="Ethiopia" w:history="1">
        <w:r w:rsidRPr="009E5136">
          <w:rPr>
            <w:rStyle w:val="Hyperlink"/>
            <w:rFonts w:cstheme="minorHAnsi"/>
            <w:color w:val="auto"/>
            <w:sz w:val="24"/>
            <w:szCs w:val="24"/>
            <w:u w:val="none"/>
          </w:rPr>
          <w:t>Ethiopia</w:t>
        </w:r>
      </w:hyperlink>
      <w:r w:rsidRPr="009E5136">
        <w:rPr>
          <w:rFonts w:cstheme="minorHAnsi"/>
          <w:sz w:val="24"/>
          <w:szCs w:val="24"/>
        </w:rPr>
        <w:t> and the </w:t>
      </w:r>
      <w:hyperlink r:id="rId41" w:tooltip="Indian subcontinent" w:history="1">
        <w:r w:rsidRPr="009E5136">
          <w:rPr>
            <w:rStyle w:val="Hyperlink"/>
            <w:rFonts w:cstheme="minorHAnsi"/>
            <w:color w:val="auto"/>
            <w:sz w:val="24"/>
            <w:szCs w:val="24"/>
            <w:u w:val="none"/>
          </w:rPr>
          <w:t>Indian subcontinent</w:t>
        </w:r>
      </w:hyperlink>
      <w:r w:rsidRPr="009E5136">
        <w:rPr>
          <w:rFonts w:cstheme="minorHAnsi"/>
          <w:sz w:val="24"/>
          <w:szCs w:val="24"/>
        </w:rPr>
        <w:t>, and by the end of the 4th century had become the official </w:t>
      </w:r>
      <w:hyperlink r:id="rId42" w:tooltip="State church of the Roman Empire" w:history="1">
        <w:r w:rsidRPr="009E5136">
          <w:rPr>
            <w:rStyle w:val="Hyperlink"/>
            <w:rFonts w:cstheme="minorHAnsi"/>
            <w:color w:val="auto"/>
            <w:sz w:val="24"/>
            <w:szCs w:val="24"/>
            <w:u w:val="none"/>
          </w:rPr>
          <w:t>state church of the Roman Empire</w:t>
        </w:r>
      </w:hyperlink>
      <w:r w:rsidRPr="009E5136">
        <w:rPr>
          <w:rFonts w:cstheme="minorHAnsi"/>
          <w:sz w:val="24"/>
          <w:szCs w:val="24"/>
        </w:rPr>
        <w:t>.</w:t>
      </w:r>
      <w:r w:rsidR="009E5136" w:rsidRPr="009E5136">
        <w:rPr>
          <w:rFonts w:cstheme="minorHAnsi"/>
          <w:sz w:val="24"/>
          <w:szCs w:val="24"/>
        </w:rPr>
        <w:t xml:space="preserve"> </w:t>
      </w:r>
      <w:r w:rsidRPr="009E5136">
        <w:rPr>
          <w:rFonts w:cstheme="minorHAnsi"/>
          <w:sz w:val="24"/>
          <w:szCs w:val="24"/>
        </w:rPr>
        <w:t>Following the </w:t>
      </w:r>
      <w:hyperlink r:id="rId43" w:tooltip="Age of Discovery" w:history="1">
        <w:r w:rsidRPr="009E5136">
          <w:rPr>
            <w:rStyle w:val="Hyperlink"/>
            <w:rFonts w:cstheme="minorHAnsi"/>
            <w:color w:val="auto"/>
            <w:sz w:val="24"/>
            <w:szCs w:val="24"/>
            <w:u w:val="none"/>
          </w:rPr>
          <w:t>Age of Discovery</w:t>
        </w:r>
      </w:hyperlink>
      <w:r w:rsidRPr="009E5136">
        <w:rPr>
          <w:rFonts w:cstheme="minorHAnsi"/>
          <w:sz w:val="24"/>
          <w:szCs w:val="24"/>
        </w:rPr>
        <w:t>, Christianity spread to the </w:t>
      </w:r>
      <w:hyperlink r:id="rId44" w:tooltip="Americas" w:history="1">
        <w:r w:rsidRPr="009E5136">
          <w:rPr>
            <w:rStyle w:val="Hyperlink"/>
            <w:rFonts w:cstheme="minorHAnsi"/>
            <w:color w:val="auto"/>
            <w:sz w:val="24"/>
            <w:szCs w:val="24"/>
            <w:u w:val="none"/>
          </w:rPr>
          <w:t>Americas</w:t>
        </w:r>
      </w:hyperlink>
      <w:r w:rsidRPr="009E5136">
        <w:rPr>
          <w:rFonts w:cstheme="minorHAnsi"/>
          <w:sz w:val="24"/>
          <w:szCs w:val="24"/>
        </w:rPr>
        <w:t>, </w:t>
      </w:r>
      <w:hyperlink r:id="rId45" w:tooltip="Oceania" w:history="1">
        <w:r w:rsidRPr="009E5136">
          <w:rPr>
            <w:rStyle w:val="Hyperlink"/>
            <w:rFonts w:cstheme="minorHAnsi"/>
            <w:color w:val="auto"/>
            <w:sz w:val="24"/>
            <w:szCs w:val="24"/>
            <w:u w:val="none"/>
          </w:rPr>
          <w:t>Oceania</w:t>
        </w:r>
      </w:hyperlink>
      <w:r w:rsidRPr="009E5136">
        <w:rPr>
          <w:rFonts w:cstheme="minorHAnsi"/>
          <w:sz w:val="24"/>
          <w:szCs w:val="24"/>
        </w:rPr>
        <w:t>, </w:t>
      </w:r>
      <w:hyperlink r:id="rId46" w:tooltip="Sub-Saharan Africa" w:history="1">
        <w:r w:rsidRPr="009E5136">
          <w:rPr>
            <w:rStyle w:val="Hyperlink"/>
            <w:rFonts w:cstheme="minorHAnsi"/>
            <w:color w:val="auto"/>
            <w:sz w:val="24"/>
            <w:szCs w:val="24"/>
            <w:u w:val="none"/>
          </w:rPr>
          <w:t>sub-Saharan Africa</w:t>
        </w:r>
      </w:hyperlink>
      <w:r w:rsidRPr="009E5136">
        <w:rPr>
          <w:rFonts w:cstheme="minorHAnsi"/>
          <w:sz w:val="24"/>
          <w:szCs w:val="24"/>
        </w:rPr>
        <w:t> and the rest of the world through </w:t>
      </w:r>
      <w:r w:rsidR="006B75A8" w:rsidRPr="009E5136">
        <w:rPr>
          <w:rFonts w:cstheme="minorHAnsi"/>
          <w:sz w:val="24"/>
          <w:szCs w:val="24"/>
        </w:rPr>
        <w:t>work and</w:t>
      </w:r>
      <w:r w:rsidRPr="009E5136">
        <w:rPr>
          <w:rFonts w:cstheme="minorHAnsi"/>
          <w:sz w:val="24"/>
          <w:szCs w:val="24"/>
        </w:rPr>
        <w:t> </w:t>
      </w:r>
      <w:hyperlink r:id="rId47" w:tooltip="History of colonialism" w:history="1">
        <w:r w:rsidRPr="009E5136">
          <w:rPr>
            <w:rStyle w:val="Hyperlink"/>
            <w:rFonts w:cstheme="minorHAnsi"/>
            <w:color w:val="auto"/>
            <w:sz w:val="24"/>
            <w:szCs w:val="24"/>
            <w:u w:val="none"/>
          </w:rPr>
          <w:t>colonization</w:t>
        </w:r>
      </w:hyperlink>
      <w:r w:rsidRPr="009E5136">
        <w:rPr>
          <w:rFonts w:cstheme="minorHAnsi"/>
          <w:sz w:val="24"/>
          <w:szCs w:val="24"/>
        </w:rPr>
        <w:t>.</w:t>
      </w:r>
      <w:r w:rsidR="009E5136" w:rsidRPr="009E5136">
        <w:rPr>
          <w:rFonts w:cstheme="minorHAnsi"/>
          <w:sz w:val="24"/>
          <w:szCs w:val="24"/>
        </w:rPr>
        <w:t xml:space="preserve"> </w:t>
      </w:r>
    </w:p>
    <w:p w:rsidR="00DF4DC8" w:rsidRPr="009E5136" w:rsidRDefault="00DF4DC8" w:rsidP="009E5136">
      <w:pPr>
        <w:jc w:val="both"/>
        <w:rPr>
          <w:rFonts w:cstheme="minorHAnsi"/>
          <w:sz w:val="24"/>
          <w:szCs w:val="24"/>
        </w:rPr>
      </w:pPr>
      <w:r w:rsidRPr="009E5136">
        <w:rPr>
          <w:rFonts w:cstheme="minorHAnsi"/>
          <w:sz w:val="24"/>
          <w:szCs w:val="24"/>
        </w:rPr>
        <w:t>There are many important differences of interpretation and opinion of the </w:t>
      </w:r>
      <w:hyperlink r:id="rId48" w:tooltip="Bible" w:history="1">
        <w:r w:rsidRPr="009E5136">
          <w:rPr>
            <w:rStyle w:val="Hyperlink"/>
            <w:rFonts w:cstheme="minorHAnsi"/>
            <w:color w:val="auto"/>
            <w:sz w:val="24"/>
            <w:szCs w:val="24"/>
            <w:u w:val="none"/>
          </w:rPr>
          <w:t>Bible</w:t>
        </w:r>
      </w:hyperlink>
      <w:r w:rsidRPr="009E5136">
        <w:rPr>
          <w:rFonts w:cstheme="minorHAnsi"/>
          <w:sz w:val="24"/>
          <w:szCs w:val="24"/>
        </w:rPr>
        <w:t> and </w:t>
      </w:r>
      <w:hyperlink r:id="rId49" w:tooltip="Sacred tradition" w:history="1">
        <w:r w:rsidRPr="009E5136">
          <w:rPr>
            <w:rStyle w:val="Hyperlink"/>
            <w:rFonts w:cstheme="minorHAnsi"/>
            <w:color w:val="auto"/>
            <w:sz w:val="24"/>
            <w:szCs w:val="24"/>
            <w:u w:val="none"/>
          </w:rPr>
          <w:t>sacred tradition</w:t>
        </w:r>
      </w:hyperlink>
      <w:r w:rsidRPr="009E5136">
        <w:rPr>
          <w:rFonts w:cstheme="minorHAnsi"/>
          <w:sz w:val="24"/>
          <w:szCs w:val="24"/>
        </w:rPr>
        <w:t> on which Christianity is based.</w:t>
      </w:r>
      <w:r w:rsidR="009E5136" w:rsidRPr="009E5136">
        <w:rPr>
          <w:rFonts w:cstheme="minorHAnsi"/>
          <w:sz w:val="24"/>
          <w:szCs w:val="24"/>
        </w:rPr>
        <w:t xml:space="preserve"> </w:t>
      </w:r>
      <w:r w:rsidRPr="009E5136">
        <w:rPr>
          <w:rFonts w:cstheme="minorHAnsi"/>
          <w:sz w:val="24"/>
          <w:szCs w:val="24"/>
        </w:rPr>
        <w:t>Because of these irreconcilable differences in theology and a lack of consensus on the core tenets of Christianity, </w:t>
      </w:r>
      <w:hyperlink r:id="rId50" w:tooltip="Catholic Church" w:history="1">
        <w:r w:rsidRPr="009E5136">
          <w:rPr>
            <w:rStyle w:val="Hyperlink"/>
            <w:rFonts w:cstheme="minorHAnsi"/>
            <w:color w:val="auto"/>
            <w:sz w:val="24"/>
            <w:szCs w:val="24"/>
            <w:u w:val="none"/>
          </w:rPr>
          <w:t>Catholics</w:t>
        </w:r>
      </w:hyperlink>
      <w:r w:rsidRPr="009E5136">
        <w:rPr>
          <w:rFonts w:cstheme="minorHAnsi"/>
          <w:sz w:val="24"/>
          <w:szCs w:val="24"/>
        </w:rPr>
        <w:t>, </w:t>
      </w:r>
      <w:hyperlink r:id="rId51" w:tooltip="Protestantism" w:history="1">
        <w:r w:rsidRPr="009E5136">
          <w:rPr>
            <w:rStyle w:val="Hyperlink"/>
            <w:rFonts w:cstheme="minorHAnsi"/>
            <w:color w:val="auto"/>
            <w:sz w:val="24"/>
            <w:szCs w:val="24"/>
            <w:u w:val="none"/>
          </w:rPr>
          <w:t>Protestants</w:t>
        </w:r>
      </w:hyperlink>
      <w:r w:rsidRPr="009E5136">
        <w:rPr>
          <w:rFonts w:cstheme="minorHAnsi"/>
          <w:sz w:val="24"/>
          <w:szCs w:val="24"/>
        </w:rPr>
        <w:t xml:space="preserve"> and </w:t>
      </w:r>
      <w:hyperlink r:id="rId52" w:tooltip="Eastern Orthodox Church" w:history="1">
        <w:r w:rsidRPr="009E5136">
          <w:rPr>
            <w:rStyle w:val="Hyperlink"/>
            <w:rFonts w:cstheme="minorHAnsi"/>
            <w:color w:val="auto"/>
            <w:sz w:val="24"/>
            <w:szCs w:val="24"/>
            <w:u w:val="none"/>
          </w:rPr>
          <w:t>Orthodox</w:t>
        </w:r>
      </w:hyperlink>
      <w:r w:rsidRPr="009E5136">
        <w:rPr>
          <w:rFonts w:cstheme="minorHAnsi"/>
          <w:sz w:val="24"/>
          <w:szCs w:val="24"/>
        </w:rPr>
        <w:t> often deny that members of certain other branches are Christians.</w:t>
      </w:r>
      <w:r w:rsidR="009E5136" w:rsidRPr="009E5136">
        <w:rPr>
          <w:rFonts w:cstheme="minorHAnsi"/>
          <w:sz w:val="24"/>
          <w:szCs w:val="24"/>
        </w:rPr>
        <w:t xml:space="preserve"> </w:t>
      </w:r>
    </w:p>
    <w:p w:rsidR="00C61039" w:rsidRPr="009E5136" w:rsidRDefault="00C61039" w:rsidP="009E5136">
      <w:pPr>
        <w:jc w:val="both"/>
        <w:rPr>
          <w:rFonts w:cstheme="minorHAnsi"/>
          <w:sz w:val="24"/>
          <w:szCs w:val="24"/>
        </w:rPr>
      </w:pPr>
      <w:r w:rsidRPr="009E5136">
        <w:rPr>
          <w:rFonts w:cstheme="minorHAnsi"/>
          <w:sz w:val="24"/>
          <w:szCs w:val="24"/>
        </w:rPr>
        <w:t>People who follow Christianity are called Christians and Judaism are called Jews. There are 14 millions of Jews living in Israel, Europe, USA and 2 billion of Christians are living in the Europe, North and South America, and rapidly growing in Africa.</w:t>
      </w:r>
    </w:p>
    <w:p w:rsidR="00C61039" w:rsidRPr="009E5136" w:rsidRDefault="00C61039" w:rsidP="009E5136">
      <w:pPr>
        <w:jc w:val="both"/>
        <w:rPr>
          <w:rFonts w:cstheme="minorHAnsi"/>
          <w:sz w:val="24"/>
          <w:szCs w:val="24"/>
        </w:rPr>
      </w:pPr>
      <w:r w:rsidRPr="009E5136">
        <w:rPr>
          <w:rFonts w:cstheme="minorHAnsi"/>
          <w:sz w:val="24"/>
          <w:szCs w:val="24"/>
        </w:rPr>
        <w:t>Christianity is the first largest religious group while Judaism is the 12th largest group in the world. The clergies for Christianity are called priests, ministers, pastors and bishops and the clergy for Judaism is called rabbis.</w:t>
      </w:r>
    </w:p>
    <w:p w:rsidR="00C61039" w:rsidRPr="009E5136" w:rsidRDefault="00C61039" w:rsidP="009E5136">
      <w:pPr>
        <w:jc w:val="both"/>
        <w:rPr>
          <w:rFonts w:cstheme="minorHAnsi"/>
          <w:sz w:val="24"/>
          <w:szCs w:val="24"/>
        </w:rPr>
      </w:pPr>
      <w:r w:rsidRPr="009E5136">
        <w:rPr>
          <w:rFonts w:cstheme="minorHAnsi"/>
          <w:sz w:val="24"/>
          <w:szCs w:val="24"/>
        </w:rPr>
        <w:t>Christians’ house of worships are church, chapel and cathedral and the main day of worship is Sunday. Jews’ house of worship is called synagogue and their main worship occurs on Saturdays.</w:t>
      </w:r>
    </w:p>
    <w:p w:rsidR="00C61039" w:rsidRPr="009E5136" w:rsidRDefault="00C61039" w:rsidP="009E5136">
      <w:pPr>
        <w:jc w:val="both"/>
        <w:rPr>
          <w:rFonts w:cstheme="minorHAnsi"/>
          <w:sz w:val="24"/>
          <w:szCs w:val="24"/>
        </w:rPr>
      </w:pPr>
      <w:r w:rsidRPr="009E5136">
        <w:rPr>
          <w:rFonts w:cstheme="minorHAnsi"/>
          <w:sz w:val="24"/>
          <w:szCs w:val="24"/>
        </w:rPr>
        <w:t>These two major world religions are most similar to each other. Both Christianity and Judaism believe in one God who is holy, just, righteous, forgiving and merciful.</w:t>
      </w:r>
    </w:p>
    <w:p w:rsidR="00C61039" w:rsidRPr="009E5136" w:rsidRDefault="00C61039" w:rsidP="009E5136">
      <w:pPr>
        <w:jc w:val="both"/>
        <w:rPr>
          <w:rFonts w:cstheme="minorHAnsi"/>
          <w:sz w:val="24"/>
          <w:szCs w:val="24"/>
        </w:rPr>
      </w:pPr>
      <w:r w:rsidRPr="009E5136">
        <w:rPr>
          <w:rFonts w:cstheme="minorHAnsi"/>
          <w:sz w:val="24"/>
          <w:szCs w:val="24"/>
        </w:rPr>
        <w:t>Both religions share Hebrew Scriptures (</w:t>
      </w:r>
      <w:hyperlink r:id="rId53" w:tooltip="difference between old testament and new testament" w:history="1">
        <w:r w:rsidRPr="009E5136">
          <w:rPr>
            <w:rStyle w:val="Hyperlink"/>
            <w:rFonts w:cstheme="minorHAnsi"/>
            <w:color w:val="auto"/>
            <w:sz w:val="24"/>
            <w:szCs w:val="24"/>
            <w:u w:val="none"/>
          </w:rPr>
          <w:t>the Old Testament</w:t>
        </w:r>
      </w:hyperlink>
      <w:r w:rsidRPr="009E5136">
        <w:rPr>
          <w:rFonts w:cstheme="minorHAnsi"/>
          <w:sz w:val="24"/>
          <w:szCs w:val="24"/>
        </w:rPr>
        <w:t>) as a Word of God, but Christianity also includes the New Testament. They believe in heaven and hell as an eternal dwelling place for the righteous and for the wicked.</w:t>
      </w:r>
    </w:p>
    <w:p w:rsidR="00C61039" w:rsidRPr="009E5136" w:rsidRDefault="00C61039" w:rsidP="009E5136">
      <w:pPr>
        <w:jc w:val="both"/>
        <w:rPr>
          <w:rFonts w:cstheme="minorHAnsi"/>
          <w:sz w:val="24"/>
          <w:szCs w:val="24"/>
        </w:rPr>
      </w:pPr>
      <w:r w:rsidRPr="009E5136">
        <w:rPr>
          <w:rFonts w:cstheme="minorHAnsi"/>
          <w:sz w:val="24"/>
          <w:szCs w:val="24"/>
        </w:rPr>
        <w:t>The difference between Christianity and Judaism is the Jesus Christ. </w:t>
      </w:r>
      <w:hyperlink r:id="rId54" w:tooltip="difference between christians and catholics" w:history="1">
        <w:r w:rsidRPr="009E5136">
          <w:rPr>
            <w:rStyle w:val="Hyperlink"/>
            <w:rFonts w:cstheme="minorHAnsi"/>
            <w:color w:val="auto"/>
            <w:sz w:val="24"/>
            <w:szCs w:val="24"/>
            <w:u w:val="none"/>
          </w:rPr>
          <w:t>Christians</w:t>
        </w:r>
      </w:hyperlink>
      <w:r w:rsidRPr="009E5136">
        <w:rPr>
          <w:rFonts w:cstheme="minorHAnsi"/>
          <w:sz w:val="24"/>
          <w:szCs w:val="24"/>
        </w:rPr>
        <w:t xml:space="preserve"> believes that Jesus Christ fulfilled the Old Testament prophecies and he is the </w:t>
      </w:r>
      <w:proofErr w:type="spellStart"/>
      <w:r w:rsidRPr="009E5136">
        <w:rPr>
          <w:rFonts w:cstheme="minorHAnsi"/>
          <w:sz w:val="24"/>
          <w:szCs w:val="24"/>
        </w:rPr>
        <w:t>Savior</w:t>
      </w:r>
      <w:proofErr w:type="spellEnd"/>
      <w:r w:rsidRPr="009E5136">
        <w:rPr>
          <w:rFonts w:cstheme="minorHAnsi"/>
          <w:sz w:val="24"/>
          <w:szCs w:val="24"/>
        </w:rPr>
        <w:t>.</w:t>
      </w:r>
    </w:p>
    <w:p w:rsidR="00C61039" w:rsidRPr="009E5136" w:rsidRDefault="00C61039" w:rsidP="009E5136">
      <w:pPr>
        <w:jc w:val="both"/>
        <w:rPr>
          <w:rFonts w:cstheme="minorHAnsi"/>
          <w:sz w:val="24"/>
          <w:szCs w:val="24"/>
        </w:rPr>
      </w:pPr>
      <w:r w:rsidRPr="009E5136">
        <w:rPr>
          <w:rFonts w:cstheme="minorHAnsi"/>
          <w:sz w:val="24"/>
          <w:szCs w:val="24"/>
        </w:rPr>
        <w:t xml:space="preserve">Although Judaism recognizes Jesus as a good preacher and a prophet of god, it does not accept that Jesus is the Messiah or the </w:t>
      </w:r>
      <w:r w:rsidR="009E5136" w:rsidRPr="009E5136">
        <w:rPr>
          <w:rFonts w:cstheme="minorHAnsi"/>
          <w:sz w:val="24"/>
          <w:szCs w:val="24"/>
        </w:rPr>
        <w:t>Saviour</w:t>
      </w:r>
      <w:r w:rsidRPr="009E5136">
        <w:rPr>
          <w:rFonts w:cstheme="minorHAnsi"/>
          <w:sz w:val="24"/>
          <w:szCs w:val="24"/>
        </w:rPr>
        <w:t>.</w:t>
      </w:r>
    </w:p>
    <w:p w:rsidR="00C61039" w:rsidRDefault="00C61039" w:rsidP="009E5136">
      <w:pPr>
        <w:jc w:val="both"/>
        <w:rPr>
          <w:rFonts w:cstheme="minorHAnsi"/>
          <w:sz w:val="24"/>
          <w:szCs w:val="24"/>
        </w:rPr>
      </w:pPr>
      <w:r w:rsidRPr="009E5136">
        <w:rPr>
          <w:rFonts w:cstheme="minorHAnsi"/>
          <w:sz w:val="24"/>
          <w:szCs w:val="24"/>
        </w:rPr>
        <w:t>Christianity believes that the God became a human being in the form of Jesus Christ and sacrificed his life to compensate the price for our sins while Judaism strongly disagrees that Jesus was God and laid his life for the human beings.</w:t>
      </w:r>
    </w:p>
    <w:p w:rsidR="009E5136" w:rsidRDefault="009E5136" w:rsidP="009E5136">
      <w:pPr>
        <w:jc w:val="both"/>
        <w:rPr>
          <w:rFonts w:cstheme="minorHAnsi"/>
          <w:sz w:val="24"/>
          <w:szCs w:val="24"/>
        </w:rPr>
      </w:pPr>
    </w:p>
    <w:p w:rsidR="009E5136" w:rsidRPr="009E5136" w:rsidRDefault="009E5136" w:rsidP="009E5136">
      <w:pPr>
        <w:jc w:val="both"/>
        <w:rPr>
          <w:rFonts w:cstheme="minorHAnsi"/>
          <w:sz w:val="24"/>
          <w:szCs w:val="24"/>
        </w:rPr>
      </w:pPr>
    </w:p>
    <w:p w:rsidR="00C61039" w:rsidRPr="009E5136" w:rsidRDefault="00C61039" w:rsidP="009E5136">
      <w:pPr>
        <w:jc w:val="both"/>
        <w:rPr>
          <w:rFonts w:cstheme="minorHAnsi"/>
          <w:sz w:val="24"/>
          <w:szCs w:val="24"/>
        </w:rPr>
      </w:pPr>
    </w:p>
    <w:p w:rsidR="00835A4E" w:rsidRPr="009E5136" w:rsidRDefault="00835A4E" w:rsidP="009E5136">
      <w:pPr>
        <w:jc w:val="both"/>
        <w:rPr>
          <w:rFonts w:cstheme="minorHAnsi"/>
          <w:b/>
          <w:sz w:val="24"/>
          <w:szCs w:val="24"/>
          <w:u w:val="single"/>
        </w:rPr>
      </w:pPr>
      <w:r w:rsidRPr="009E5136">
        <w:rPr>
          <w:rFonts w:cstheme="minorHAnsi"/>
          <w:b/>
          <w:sz w:val="24"/>
          <w:szCs w:val="24"/>
          <w:u w:val="single"/>
        </w:rPr>
        <w:lastRenderedPageBreak/>
        <w:t>PROVISION OF SOCIAL NEED</w:t>
      </w:r>
    </w:p>
    <w:p w:rsidR="006B75A8" w:rsidRPr="009E5136" w:rsidRDefault="006B75A8" w:rsidP="009E5136">
      <w:pPr>
        <w:jc w:val="both"/>
        <w:rPr>
          <w:rFonts w:cstheme="minorHAnsi"/>
          <w:sz w:val="24"/>
          <w:szCs w:val="24"/>
        </w:rPr>
      </w:pPr>
      <w:r w:rsidRPr="009E5136">
        <w:rPr>
          <w:rFonts w:cstheme="minorHAnsi"/>
          <w:sz w:val="24"/>
          <w:szCs w:val="24"/>
        </w:rPr>
        <w:t>The greatest social need in the world today is not HIV/AIDS outreach. It's not hunger. It's not global warming. Not ending poverty or eliminating malaria or tuberculosis. Not clean water. Not racial reconciliation. Not sexual trafficking. Not abortion. And it's not peace in the Middle East, and not even world peace.</w:t>
      </w:r>
    </w:p>
    <w:p w:rsidR="006B75A8" w:rsidRPr="009E5136" w:rsidRDefault="006B75A8" w:rsidP="009E5136">
      <w:pPr>
        <w:jc w:val="both"/>
        <w:rPr>
          <w:rFonts w:cstheme="minorHAnsi"/>
          <w:sz w:val="24"/>
          <w:szCs w:val="24"/>
        </w:rPr>
      </w:pPr>
      <w:r w:rsidRPr="009E5136">
        <w:rPr>
          <w:rFonts w:cstheme="minorHAnsi"/>
          <w:sz w:val="24"/>
          <w:szCs w:val="24"/>
        </w:rPr>
        <w:t>These are not unimportant social issues. They grab the heart of God. God's compassion has always been focused on the poor and oppressed—something noted all through the Bible. So it's no surprise that God instructs his people to "learn to do good; seek justice, correct oppression; bring justice to the fatherless, plead the widow's cause" (Isa. 1:17, ESV).</w:t>
      </w:r>
    </w:p>
    <w:p w:rsidR="006B75A8" w:rsidRPr="009E5136" w:rsidRDefault="006B75A8" w:rsidP="009E5136">
      <w:pPr>
        <w:jc w:val="both"/>
        <w:rPr>
          <w:rFonts w:cstheme="minorHAnsi"/>
          <w:sz w:val="24"/>
          <w:szCs w:val="24"/>
        </w:rPr>
      </w:pPr>
      <w:r w:rsidRPr="009E5136">
        <w:rPr>
          <w:rFonts w:cstheme="minorHAnsi"/>
          <w:sz w:val="24"/>
          <w:szCs w:val="24"/>
        </w:rPr>
        <w:t>And they have grabbed the hearts of evangelicals in a fresh way. One telling example: A decade ago, it was still rare to find an evangelical church with an HIV/AIDS ministry. Today, one can hardly find an evangelical church that doesn't have or support one.</w:t>
      </w:r>
    </w:p>
    <w:p w:rsidR="006B75A8" w:rsidRPr="009E5136" w:rsidRDefault="006B75A8" w:rsidP="009E5136">
      <w:pPr>
        <w:jc w:val="both"/>
        <w:rPr>
          <w:rFonts w:cstheme="minorHAnsi"/>
          <w:sz w:val="24"/>
          <w:szCs w:val="24"/>
        </w:rPr>
      </w:pPr>
      <w:r w:rsidRPr="009E5136">
        <w:rPr>
          <w:rFonts w:cstheme="minorHAnsi"/>
          <w:sz w:val="24"/>
          <w:szCs w:val="24"/>
        </w:rPr>
        <w:t>HIV/AIDS ministry is one book in a library of social action we have written recently. And it's been noticed. Just last February, we felt our chest swell with pride when New York Times columnist Nicholas Kristof said:</w:t>
      </w:r>
    </w:p>
    <w:p w:rsidR="006B75A8" w:rsidRPr="009E5136" w:rsidRDefault="006B75A8" w:rsidP="009E5136">
      <w:pPr>
        <w:jc w:val="both"/>
        <w:rPr>
          <w:rFonts w:cstheme="minorHAnsi"/>
          <w:sz w:val="24"/>
          <w:szCs w:val="24"/>
        </w:rPr>
      </w:pPr>
      <w:r w:rsidRPr="009E5136">
        <w:rPr>
          <w:rFonts w:cstheme="minorHAnsi"/>
          <w:sz w:val="24"/>
          <w:szCs w:val="24"/>
        </w:rPr>
        <w:t>Today, conservative Christian churches do superb work on poverty, AIDS, sex trafficking, climate change, prison abuses, malaria, and genocide in Darfur. … Today, many evangelicals are powerful internationalists and humanitarians.</w:t>
      </w:r>
    </w:p>
    <w:p w:rsidR="006B75A8" w:rsidRPr="009E5136" w:rsidRDefault="006B75A8" w:rsidP="009E5136">
      <w:pPr>
        <w:jc w:val="both"/>
        <w:rPr>
          <w:rFonts w:cstheme="minorHAnsi"/>
          <w:sz w:val="24"/>
          <w:szCs w:val="24"/>
        </w:rPr>
      </w:pPr>
      <w:r w:rsidRPr="009E5136">
        <w:rPr>
          <w:rFonts w:cstheme="minorHAnsi"/>
          <w:sz w:val="24"/>
          <w:szCs w:val="24"/>
        </w:rPr>
        <w:t>Other examples abound in politics, foreign policy, and international justice. It's been quite a ride on the racehorse of social action.</w:t>
      </w:r>
    </w:p>
    <w:p w:rsidR="006B75A8" w:rsidRPr="009E5136" w:rsidRDefault="006B75A8" w:rsidP="009E5136">
      <w:pPr>
        <w:jc w:val="both"/>
        <w:rPr>
          <w:rFonts w:cstheme="minorHAnsi"/>
          <w:sz w:val="24"/>
          <w:szCs w:val="24"/>
        </w:rPr>
      </w:pPr>
      <w:r w:rsidRPr="009E5136">
        <w:rPr>
          <w:rFonts w:cstheme="minorHAnsi"/>
          <w:sz w:val="24"/>
          <w:szCs w:val="24"/>
        </w:rPr>
        <w:t>Despite the advances, none of this constitutes our movement's greatest contribution to the world. None of these good works—nay, great works—deal with the most profound social problem facing humankind.</w:t>
      </w:r>
    </w:p>
    <w:p w:rsidR="00835A4E" w:rsidRPr="009E5136" w:rsidRDefault="00835A4E" w:rsidP="009E5136">
      <w:pPr>
        <w:jc w:val="both"/>
        <w:rPr>
          <w:rFonts w:cstheme="minorHAnsi"/>
          <w:b/>
          <w:sz w:val="24"/>
          <w:szCs w:val="24"/>
          <w:u w:val="single"/>
        </w:rPr>
      </w:pPr>
    </w:p>
    <w:p w:rsidR="00835A4E" w:rsidRPr="009E5136" w:rsidRDefault="00835A4E" w:rsidP="009E5136">
      <w:pPr>
        <w:jc w:val="both"/>
        <w:rPr>
          <w:rFonts w:cstheme="minorHAnsi"/>
          <w:b/>
          <w:sz w:val="24"/>
          <w:szCs w:val="24"/>
          <w:u w:val="single"/>
        </w:rPr>
      </w:pPr>
      <w:r w:rsidRPr="009E5136">
        <w:rPr>
          <w:rFonts w:cstheme="minorHAnsi"/>
          <w:b/>
          <w:sz w:val="24"/>
          <w:szCs w:val="24"/>
          <w:u w:val="single"/>
        </w:rPr>
        <w:t>HINDUISM</w:t>
      </w:r>
    </w:p>
    <w:p w:rsidR="00835A4E" w:rsidRPr="009E5136" w:rsidRDefault="00835A4E" w:rsidP="009E5136">
      <w:pPr>
        <w:jc w:val="both"/>
        <w:rPr>
          <w:rFonts w:cstheme="minorHAnsi"/>
          <w:sz w:val="24"/>
          <w:szCs w:val="24"/>
        </w:rPr>
      </w:pPr>
      <w:r w:rsidRPr="009E5136">
        <w:rPr>
          <w:rFonts w:cstheme="minorHAnsi"/>
          <w:sz w:val="24"/>
          <w:szCs w:val="24"/>
        </w:rPr>
        <w:t>Hinduism is an </w:t>
      </w:r>
      <w:hyperlink r:id="rId55" w:tooltip="Indian religion" w:history="1">
        <w:r w:rsidRPr="009E5136">
          <w:rPr>
            <w:rStyle w:val="Hyperlink"/>
            <w:rFonts w:cstheme="minorHAnsi"/>
            <w:color w:val="auto"/>
            <w:sz w:val="24"/>
            <w:szCs w:val="24"/>
            <w:u w:val="none"/>
          </w:rPr>
          <w:t>Indian religion</w:t>
        </w:r>
      </w:hyperlink>
      <w:r w:rsidRPr="009E5136">
        <w:rPr>
          <w:rFonts w:cstheme="minorHAnsi"/>
          <w:sz w:val="24"/>
          <w:szCs w:val="24"/>
        </w:rPr>
        <w:t>, or a way of life,</w:t>
      </w:r>
      <w:hyperlink r:id="rId56" w:anchor="cite_note-definition-1" w:history="1"/>
      <w:r w:rsidRPr="009E5136">
        <w:rPr>
          <w:rFonts w:cstheme="minorHAnsi"/>
          <w:sz w:val="24"/>
          <w:szCs w:val="24"/>
        </w:rPr>
        <w:t> widely practiced in </w:t>
      </w:r>
      <w:hyperlink r:id="rId57" w:tooltip="South Asia" w:history="1">
        <w:r w:rsidRPr="009E5136">
          <w:rPr>
            <w:rStyle w:val="Hyperlink"/>
            <w:rFonts w:cstheme="minorHAnsi"/>
            <w:color w:val="auto"/>
            <w:sz w:val="24"/>
            <w:szCs w:val="24"/>
            <w:u w:val="none"/>
          </w:rPr>
          <w:t>South Asia</w:t>
        </w:r>
      </w:hyperlink>
      <w:r w:rsidRPr="009E5136">
        <w:rPr>
          <w:rFonts w:cstheme="minorHAnsi"/>
          <w:sz w:val="24"/>
          <w:szCs w:val="24"/>
        </w:rPr>
        <w:t>. Hinduism has been called the oldest religion in the world,</w:t>
      </w:r>
      <w:hyperlink r:id="rId58" w:anchor="cite_note-5" w:history="1"/>
      <w:r w:rsidRPr="009E5136">
        <w:rPr>
          <w:rFonts w:cstheme="minorHAnsi"/>
          <w:sz w:val="24"/>
          <w:szCs w:val="24"/>
        </w:rPr>
        <w:t> and some practitioners and scholars refer to it as </w:t>
      </w:r>
      <w:proofErr w:type="spellStart"/>
      <w:r w:rsidRPr="009E5136">
        <w:rPr>
          <w:rFonts w:cstheme="minorHAnsi"/>
          <w:sz w:val="24"/>
          <w:szCs w:val="24"/>
        </w:rPr>
        <w:fldChar w:fldCharType="begin"/>
      </w:r>
      <w:r w:rsidRPr="009E5136">
        <w:rPr>
          <w:rFonts w:cstheme="minorHAnsi"/>
          <w:sz w:val="24"/>
          <w:szCs w:val="24"/>
        </w:rPr>
        <w:instrText xml:space="preserve"> HYPERLINK "https://en.wikipedia.org/wiki/San%C4%81tan%C4%AB" \o "Sanātanī" </w:instrText>
      </w:r>
      <w:r w:rsidRPr="009E5136">
        <w:rPr>
          <w:rFonts w:cstheme="minorHAnsi"/>
          <w:sz w:val="24"/>
          <w:szCs w:val="24"/>
        </w:rPr>
        <w:fldChar w:fldCharType="separate"/>
      </w:r>
      <w:r w:rsidRPr="009E5136">
        <w:rPr>
          <w:rStyle w:val="Hyperlink"/>
          <w:rFonts w:cstheme="minorHAnsi"/>
          <w:color w:val="auto"/>
          <w:sz w:val="24"/>
          <w:szCs w:val="24"/>
          <w:u w:val="none"/>
        </w:rPr>
        <w:t>Sanātana</w:t>
      </w:r>
      <w:proofErr w:type="spellEnd"/>
      <w:r w:rsidRPr="009E5136">
        <w:rPr>
          <w:rStyle w:val="Hyperlink"/>
          <w:rFonts w:cstheme="minorHAnsi"/>
          <w:color w:val="auto"/>
          <w:sz w:val="24"/>
          <w:szCs w:val="24"/>
          <w:u w:val="none"/>
        </w:rPr>
        <w:t xml:space="preserve"> Dharma</w:t>
      </w:r>
      <w:r w:rsidRPr="009E5136">
        <w:rPr>
          <w:rFonts w:cstheme="minorHAnsi"/>
          <w:sz w:val="24"/>
          <w:szCs w:val="24"/>
        </w:rPr>
        <w:fldChar w:fldCharType="end"/>
      </w:r>
      <w:r w:rsidRPr="009E5136">
        <w:rPr>
          <w:rFonts w:cstheme="minorHAnsi"/>
          <w:sz w:val="24"/>
          <w:szCs w:val="24"/>
        </w:rPr>
        <w:t>, "the eternal tradition," or the "eternal way," beyond human history.</w:t>
      </w:r>
      <w:hyperlink r:id="rId59" w:anchor="cite_note-FOOTNOTEKnott19985.2C_Quote:_.22Many_describe_Hinduism_as_.27.27sanatana_dharma.27.27.2C_the_eternal_tradition_or_religion._This_refers_to_the_idea_that_its_origins_lie_beyond_human_history.22-6" w:history="1"/>
      <w:r w:rsidRPr="009E5136">
        <w:rPr>
          <w:rFonts w:cstheme="minorHAnsi"/>
          <w:sz w:val="24"/>
          <w:szCs w:val="24"/>
        </w:rPr>
        <w:t> Scholars regard Hinduism as a fusion</w:t>
      </w:r>
      <w:hyperlink r:id="rId60" w:anchor="cite_note-Lockard-8" w:history="1"/>
      <w:r w:rsidRPr="009E5136">
        <w:rPr>
          <w:rFonts w:cstheme="minorHAnsi"/>
          <w:sz w:val="24"/>
          <w:szCs w:val="24"/>
        </w:rPr>
        <w:t> or synthesis</w:t>
      </w:r>
      <w:hyperlink r:id="rId61" w:anchor="cite_note-FOOTNOTESamuel2010193-9" w:history="1"/>
      <w:r w:rsidR="009E5136" w:rsidRPr="009E5136">
        <w:rPr>
          <w:rFonts w:cstheme="minorHAnsi"/>
          <w:sz w:val="24"/>
          <w:szCs w:val="24"/>
        </w:rPr>
        <w:t xml:space="preserve"> </w:t>
      </w:r>
      <w:r w:rsidRPr="009E5136">
        <w:rPr>
          <w:rFonts w:cstheme="minorHAnsi"/>
          <w:sz w:val="24"/>
          <w:szCs w:val="24"/>
        </w:rPr>
        <w:t>of various Indian cultures and traditions,</w:t>
      </w:r>
      <w:hyperlink r:id="rId62" w:anchor="cite_note-Hiltebeitel_2007_12-11" w:history="1"/>
      <w:r w:rsidRPr="009E5136">
        <w:rPr>
          <w:rFonts w:cstheme="minorHAnsi"/>
          <w:sz w:val="24"/>
          <w:szCs w:val="24"/>
        </w:rPr>
        <w:t> with diverse roots and no founder.</w:t>
      </w:r>
      <w:r w:rsidR="009E5136" w:rsidRPr="009E5136">
        <w:rPr>
          <w:rFonts w:cstheme="minorHAnsi"/>
          <w:sz w:val="24"/>
          <w:szCs w:val="24"/>
        </w:rPr>
        <w:t xml:space="preserve"> </w:t>
      </w:r>
      <w:r w:rsidRPr="009E5136">
        <w:rPr>
          <w:rFonts w:cstheme="minorHAnsi"/>
          <w:sz w:val="24"/>
          <w:szCs w:val="24"/>
        </w:rPr>
        <w:t>This "Hindu synthesis" started to develop between 500 BCE and 300 CE, following the </w:t>
      </w:r>
      <w:hyperlink r:id="rId63" w:tooltip="Vedic period" w:history="1">
        <w:r w:rsidRPr="009E5136">
          <w:rPr>
            <w:rStyle w:val="Hyperlink"/>
            <w:rFonts w:cstheme="minorHAnsi"/>
            <w:color w:val="auto"/>
            <w:sz w:val="24"/>
            <w:szCs w:val="24"/>
            <w:u w:val="none"/>
          </w:rPr>
          <w:t>Vedic period</w:t>
        </w:r>
      </w:hyperlink>
      <w:r w:rsidRPr="009E5136">
        <w:rPr>
          <w:rFonts w:cstheme="minorHAnsi"/>
          <w:sz w:val="24"/>
          <w:szCs w:val="24"/>
        </w:rPr>
        <w:t> (1500 BCE to 500 BCE).</w:t>
      </w:r>
      <w:r w:rsidR="009E5136" w:rsidRPr="009E5136">
        <w:rPr>
          <w:rFonts w:cstheme="minorHAnsi"/>
          <w:sz w:val="24"/>
          <w:szCs w:val="24"/>
        </w:rPr>
        <w:t xml:space="preserve"> </w:t>
      </w:r>
    </w:p>
    <w:p w:rsidR="00835A4E" w:rsidRPr="009E5136" w:rsidRDefault="00835A4E" w:rsidP="009E5136">
      <w:pPr>
        <w:jc w:val="both"/>
        <w:rPr>
          <w:rFonts w:cstheme="minorHAnsi"/>
          <w:sz w:val="24"/>
          <w:szCs w:val="24"/>
        </w:rPr>
      </w:pPr>
      <w:r w:rsidRPr="009E5136">
        <w:rPr>
          <w:rFonts w:cstheme="minorHAnsi"/>
          <w:sz w:val="24"/>
          <w:szCs w:val="24"/>
        </w:rPr>
        <w:t>Although Hinduism contains a broad range of philosophies, it is linked by shared concepts, recognisable rituals, </w:t>
      </w:r>
      <w:hyperlink r:id="rId64" w:tooltip="Hindu cosmology" w:history="1">
        <w:r w:rsidRPr="009E5136">
          <w:rPr>
            <w:rStyle w:val="Hyperlink"/>
            <w:rFonts w:cstheme="minorHAnsi"/>
            <w:color w:val="auto"/>
            <w:sz w:val="24"/>
            <w:szCs w:val="24"/>
            <w:u w:val="none"/>
          </w:rPr>
          <w:t>cosmology</w:t>
        </w:r>
      </w:hyperlink>
      <w:r w:rsidRPr="009E5136">
        <w:rPr>
          <w:rFonts w:cstheme="minorHAnsi"/>
          <w:sz w:val="24"/>
          <w:szCs w:val="24"/>
        </w:rPr>
        <w:t>, </w:t>
      </w:r>
      <w:hyperlink r:id="rId65" w:tooltip="Hindu texts" w:history="1">
        <w:r w:rsidRPr="009E5136">
          <w:rPr>
            <w:rStyle w:val="Hyperlink"/>
            <w:rFonts w:cstheme="minorHAnsi"/>
            <w:color w:val="auto"/>
            <w:sz w:val="24"/>
            <w:szCs w:val="24"/>
            <w:u w:val="none"/>
          </w:rPr>
          <w:t>shared textual resources</w:t>
        </w:r>
      </w:hyperlink>
      <w:r w:rsidRPr="009E5136">
        <w:rPr>
          <w:rFonts w:cstheme="minorHAnsi"/>
          <w:sz w:val="24"/>
          <w:szCs w:val="24"/>
        </w:rPr>
        <w:t>, and </w:t>
      </w:r>
      <w:hyperlink r:id="rId66" w:tooltip="Hindu pilgrimage sites" w:history="1">
        <w:r w:rsidRPr="009E5136">
          <w:rPr>
            <w:rStyle w:val="Hyperlink"/>
            <w:rFonts w:cstheme="minorHAnsi"/>
            <w:color w:val="auto"/>
            <w:sz w:val="24"/>
            <w:szCs w:val="24"/>
            <w:u w:val="none"/>
          </w:rPr>
          <w:t>pilgrimage to sacred sites</w:t>
        </w:r>
      </w:hyperlink>
      <w:r w:rsidRPr="009E5136">
        <w:rPr>
          <w:rFonts w:cstheme="minorHAnsi"/>
          <w:sz w:val="24"/>
          <w:szCs w:val="24"/>
        </w:rPr>
        <w:t>. </w:t>
      </w:r>
      <w:hyperlink r:id="rId67" w:tooltip="Hindu texts" w:history="1">
        <w:r w:rsidRPr="009E5136">
          <w:rPr>
            <w:rStyle w:val="Hyperlink"/>
            <w:rFonts w:cstheme="minorHAnsi"/>
            <w:color w:val="auto"/>
            <w:sz w:val="24"/>
            <w:szCs w:val="24"/>
            <w:u w:val="none"/>
          </w:rPr>
          <w:t>Hindu texts</w:t>
        </w:r>
      </w:hyperlink>
      <w:r w:rsidRPr="009E5136">
        <w:rPr>
          <w:rFonts w:cstheme="minorHAnsi"/>
          <w:sz w:val="24"/>
          <w:szCs w:val="24"/>
        </w:rPr>
        <w:t> are classified into </w:t>
      </w:r>
      <w:hyperlink r:id="rId68" w:tooltip="Śruti" w:history="1">
        <w:proofErr w:type="spellStart"/>
        <w:r w:rsidRPr="009E5136">
          <w:rPr>
            <w:rStyle w:val="Hyperlink"/>
            <w:rFonts w:cstheme="minorHAnsi"/>
            <w:color w:val="auto"/>
            <w:sz w:val="24"/>
            <w:szCs w:val="24"/>
            <w:u w:val="none"/>
          </w:rPr>
          <w:t>Śruti</w:t>
        </w:r>
        <w:proofErr w:type="spellEnd"/>
      </w:hyperlink>
      <w:r w:rsidRPr="009E5136">
        <w:rPr>
          <w:rFonts w:cstheme="minorHAnsi"/>
          <w:sz w:val="24"/>
          <w:szCs w:val="24"/>
        </w:rPr>
        <w:t> ("heard") and </w:t>
      </w:r>
      <w:proofErr w:type="spellStart"/>
      <w:r w:rsidRPr="009E5136">
        <w:rPr>
          <w:rFonts w:cstheme="minorHAnsi"/>
          <w:sz w:val="24"/>
          <w:szCs w:val="24"/>
        </w:rPr>
        <w:fldChar w:fldCharType="begin"/>
      </w:r>
      <w:r w:rsidRPr="009E5136">
        <w:rPr>
          <w:rFonts w:cstheme="minorHAnsi"/>
          <w:sz w:val="24"/>
          <w:szCs w:val="24"/>
        </w:rPr>
        <w:instrText xml:space="preserve"> HYPERLINK "https://en.wikipedia.org/wiki/Smriti" \o "Smriti" </w:instrText>
      </w:r>
      <w:r w:rsidRPr="009E5136">
        <w:rPr>
          <w:rFonts w:cstheme="minorHAnsi"/>
          <w:sz w:val="24"/>
          <w:szCs w:val="24"/>
        </w:rPr>
        <w:fldChar w:fldCharType="separate"/>
      </w:r>
      <w:r w:rsidRPr="009E5136">
        <w:rPr>
          <w:rStyle w:val="Hyperlink"/>
          <w:rFonts w:cstheme="minorHAnsi"/>
          <w:color w:val="auto"/>
          <w:sz w:val="24"/>
          <w:szCs w:val="24"/>
          <w:u w:val="none"/>
        </w:rPr>
        <w:t>Smṛti</w:t>
      </w:r>
      <w:proofErr w:type="spellEnd"/>
      <w:r w:rsidRPr="009E5136">
        <w:rPr>
          <w:rFonts w:cstheme="minorHAnsi"/>
          <w:sz w:val="24"/>
          <w:szCs w:val="24"/>
        </w:rPr>
        <w:fldChar w:fldCharType="end"/>
      </w:r>
      <w:r w:rsidRPr="009E5136">
        <w:rPr>
          <w:rFonts w:cstheme="minorHAnsi"/>
          <w:sz w:val="24"/>
          <w:szCs w:val="24"/>
        </w:rPr>
        <w:t> ("remembered"). These texts discuss theology, </w:t>
      </w:r>
      <w:hyperlink r:id="rId69" w:tooltip="Hindu philosophy" w:history="1">
        <w:r w:rsidRPr="009E5136">
          <w:rPr>
            <w:rStyle w:val="Hyperlink"/>
            <w:rFonts w:cstheme="minorHAnsi"/>
            <w:color w:val="auto"/>
            <w:sz w:val="24"/>
            <w:szCs w:val="24"/>
            <w:u w:val="none"/>
          </w:rPr>
          <w:t>philosophy</w:t>
        </w:r>
      </w:hyperlink>
      <w:r w:rsidRPr="009E5136">
        <w:rPr>
          <w:rFonts w:cstheme="minorHAnsi"/>
          <w:sz w:val="24"/>
          <w:szCs w:val="24"/>
        </w:rPr>
        <w:t>, </w:t>
      </w:r>
      <w:hyperlink r:id="rId70" w:tooltip="Hindu mythology" w:history="1">
        <w:r w:rsidRPr="009E5136">
          <w:rPr>
            <w:rStyle w:val="Hyperlink"/>
            <w:rFonts w:cstheme="minorHAnsi"/>
            <w:color w:val="auto"/>
            <w:sz w:val="24"/>
            <w:szCs w:val="24"/>
            <w:u w:val="none"/>
          </w:rPr>
          <w:t>mythology</w:t>
        </w:r>
      </w:hyperlink>
      <w:r w:rsidRPr="009E5136">
        <w:rPr>
          <w:rFonts w:cstheme="minorHAnsi"/>
          <w:sz w:val="24"/>
          <w:szCs w:val="24"/>
        </w:rPr>
        <w:t>, </w:t>
      </w:r>
      <w:hyperlink r:id="rId71" w:tooltip="Vedas" w:history="1">
        <w:r w:rsidRPr="009E5136">
          <w:rPr>
            <w:rStyle w:val="Hyperlink"/>
            <w:rFonts w:cstheme="minorHAnsi"/>
            <w:color w:val="auto"/>
            <w:sz w:val="24"/>
            <w:szCs w:val="24"/>
            <w:u w:val="none"/>
          </w:rPr>
          <w:t>Vedic</w:t>
        </w:r>
      </w:hyperlink>
      <w:r w:rsidRPr="009E5136">
        <w:rPr>
          <w:rFonts w:cstheme="minorHAnsi"/>
          <w:sz w:val="24"/>
          <w:szCs w:val="24"/>
        </w:rPr>
        <w:t> </w:t>
      </w:r>
      <w:hyperlink r:id="rId72" w:tooltip="Yajna" w:history="1">
        <w:r w:rsidRPr="009E5136">
          <w:rPr>
            <w:rStyle w:val="Hyperlink"/>
            <w:rFonts w:cstheme="minorHAnsi"/>
            <w:color w:val="auto"/>
            <w:sz w:val="24"/>
            <w:szCs w:val="24"/>
            <w:u w:val="none"/>
          </w:rPr>
          <w:t>yajna</w:t>
        </w:r>
      </w:hyperlink>
      <w:r w:rsidRPr="009E5136">
        <w:rPr>
          <w:rFonts w:cstheme="minorHAnsi"/>
          <w:sz w:val="24"/>
          <w:szCs w:val="24"/>
        </w:rPr>
        <w:t>, </w:t>
      </w:r>
      <w:hyperlink r:id="rId73" w:tooltip="Yoga" w:history="1">
        <w:r w:rsidRPr="009E5136">
          <w:rPr>
            <w:rStyle w:val="Hyperlink"/>
            <w:rFonts w:cstheme="minorHAnsi"/>
            <w:color w:val="auto"/>
            <w:sz w:val="24"/>
            <w:szCs w:val="24"/>
            <w:u w:val="none"/>
          </w:rPr>
          <w:t>Yoga</w:t>
        </w:r>
      </w:hyperlink>
      <w:r w:rsidRPr="009E5136">
        <w:rPr>
          <w:rFonts w:cstheme="minorHAnsi"/>
          <w:sz w:val="24"/>
          <w:szCs w:val="24"/>
        </w:rPr>
        <w:t>, </w:t>
      </w:r>
      <w:hyperlink r:id="rId74" w:tooltip="Āgama (Hinduism)" w:history="1">
        <w:r w:rsidRPr="009E5136">
          <w:rPr>
            <w:rStyle w:val="Hyperlink"/>
            <w:rFonts w:cstheme="minorHAnsi"/>
            <w:color w:val="auto"/>
            <w:sz w:val="24"/>
            <w:szCs w:val="24"/>
            <w:u w:val="none"/>
          </w:rPr>
          <w:t>agamic</w:t>
        </w:r>
      </w:hyperlink>
      <w:r w:rsidRPr="009E5136">
        <w:rPr>
          <w:rFonts w:cstheme="minorHAnsi"/>
          <w:sz w:val="24"/>
          <w:szCs w:val="24"/>
        </w:rPr>
        <w:t> </w:t>
      </w:r>
      <w:hyperlink r:id="rId75" w:tooltip="Ritual" w:history="1">
        <w:r w:rsidRPr="009E5136">
          <w:rPr>
            <w:rStyle w:val="Hyperlink"/>
            <w:rFonts w:cstheme="minorHAnsi"/>
            <w:color w:val="auto"/>
            <w:sz w:val="24"/>
            <w:szCs w:val="24"/>
            <w:u w:val="none"/>
          </w:rPr>
          <w:t>rituals</w:t>
        </w:r>
      </w:hyperlink>
      <w:r w:rsidRPr="009E5136">
        <w:rPr>
          <w:rFonts w:cstheme="minorHAnsi"/>
          <w:sz w:val="24"/>
          <w:szCs w:val="24"/>
        </w:rPr>
        <w:t>, and </w:t>
      </w:r>
      <w:hyperlink r:id="rId76" w:tooltip="Hindu temple" w:history="1">
        <w:r w:rsidRPr="009E5136">
          <w:rPr>
            <w:rStyle w:val="Hyperlink"/>
            <w:rFonts w:cstheme="minorHAnsi"/>
            <w:color w:val="auto"/>
            <w:sz w:val="24"/>
            <w:szCs w:val="24"/>
            <w:u w:val="none"/>
          </w:rPr>
          <w:t>temple building</w:t>
        </w:r>
      </w:hyperlink>
      <w:r w:rsidRPr="009E5136">
        <w:rPr>
          <w:rFonts w:cstheme="minorHAnsi"/>
          <w:sz w:val="24"/>
          <w:szCs w:val="24"/>
        </w:rPr>
        <w:t>, among other topics. Major scriptures include the </w:t>
      </w:r>
      <w:hyperlink r:id="rId77" w:tooltip="Vedas" w:history="1">
        <w:r w:rsidRPr="009E5136">
          <w:rPr>
            <w:rStyle w:val="Hyperlink"/>
            <w:rFonts w:cstheme="minorHAnsi"/>
            <w:color w:val="auto"/>
            <w:sz w:val="24"/>
            <w:szCs w:val="24"/>
            <w:u w:val="none"/>
          </w:rPr>
          <w:t>Vedas</w:t>
        </w:r>
      </w:hyperlink>
      <w:r w:rsidRPr="009E5136">
        <w:rPr>
          <w:rFonts w:cstheme="minorHAnsi"/>
          <w:sz w:val="24"/>
          <w:szCs w:val="24"/>
        </w:rPr>
        <w:t> and </w:t>
      </w:r>
      <w:hyperlink r:id="rId78" w:tooltip="Upanishads" w:history="1">
        <w:r w:rsidRPr="009E5136">
          <w:rPr>
            <w:rStyle w:val="Hyperlink"/>
            <w:rFonts w:cstheme="minorHAnsi"/>
            <w:color w:val="auto"/>
            <w:sz w:val="24"/>
            <w:szCs w:val="24"/>
            <w:u w:val="none"/>
          </w:rPr>
          <w:t>Upanishads</w:t>
        </w:r>
      </w:hyperlink>
      <w:r w:rsidRPr="009E5136">
        <w:rPr>
          <w:rFonts w:cstheme="minorHAnsi"/>
          <w:sz w:val="24"/>
          <w:szCs w:val="24"/>
        </w:rPr>
        <w:t>, the </w:t>
      </w:r>
      <w:hyperlink r:id="rId79" w:tooltip="Bhagavad Gita" w:history="1">
        <w:r w:rsidRPr="009E5136">
          <w:rPr>
            <w:rStyle w:val="Hyperlink"/>
            <w:rFonts w:cstheme="minorHAnsi"/>
            <w:color w:val="auto"/>
            <w:sz w:val="24"/>
            <w:szCs w:val="24"/>
            <w:u w:val="none"/>
          </w:rPr>
          <w:t>Bhagavad Gita</w:t>
        </w:r>
      </w:hyperlink>
      <w:r w:rsidRPr="009E5136">
        <w:rPr>
          <w:rFonts w:cstheme="minorHAnsi"/>
          <w:sz w:val="24"/>
          <w:szCs w:val="24"/>
        </w:rPr>
        <w:t>, and the </w:t>
      </w:r>
      <w:hyperlink r:id="rId80" w:tooltip="Āgama (Hinduism)" w:history="1">
        <w:r w:rsidRPr="009E5136">
          <w:rPr>
            <w:rStyle w:val="Hyperlink"/>
            <w:rFonts w:cstheme="minorHAnsi"/>
            <w:color w:val="auto"/>
            <w:sz w:val="24"/>
            <w:szCs w:val="24"/>
            <w:u w:val="none"/>
          </w:rPr>
          <w:t>Agamas</w:t>
        </w:r>
      </w:hyperlink>
      <w:r w:rsidRPr="009E5136">
        <w:rPr>
          <w:rFonts w:cstheme="minorHAnsi"/>
          <w:sz w:val="24"/>
          <w:szCs w:val="24"/>
        </w:rPr>
        <w:t>. Sources of authority and eternal truths in its texts play an important role, but there is also a strong Hindu tradition of the questioning of this authority, to deepen the understanding of these truths and to further develop the tradition.</w:t>
      </w:r>
      <w:hyperlink r:id="rId81" w:anchor="cite_note-frazierintrop2-21" w:history="1"/>
    </w:p>
    <w:p w:rsidR="00835A4E" w:rsidRPr="009E5136" w:rsidRDefault="00835A4E" w:rsidP="009E5136">
      <w:pPr>
        <w:jc w:val="both"/>
        <w:rPr>
          <w:rFonts w:cstheme="minorHAnsi"/>
          <w:sz w:val="24"/>
          <w:szCs w:val="24"/>
        </w:rPr>
      </w:pPr>
      <w:r w:rsidRPr="009E5136">
        <w:rPr>
          <w:rFonts w:cstheme="minorHAnsi"/>
          <w:sz w:val="24"/>
          <w:szCs w:val="24"/>
        </w:rPr>
        <w:t>Prominent themes in Hindu beliefs include the four </w:t>
      </w:r>
      <w:hyperlink r:id="rId82" w:tooltip="Puruṣārtha" w:history="1">
        <w:proofErr w:type="spellStart"/>
        <w:r w:rsidRPr="009E5136">
          <w:rPr>
            <w:rStyle w:val="Hyperlink"/>
            <w:rFonts w:cstheme="minorHAnsi"/>
            <w:color w:val="auto"/>
            <w:sz w:val="24"/>
            <w:szCs w:val="24"/>
            <w:u w:val="none"/>
          </w:rPr>
          <w:t>Puruṣārthas</w:t>
        </w:r>
        <w:proofErr w:type="spellEnd"/>
      </w:hyperlink>
      <w:r w:rsidRPr="009E5136">
        <w:rPr>
          <w:rFonts w:cstheme="minorHAnsi"/>
          <w:sz w:val="24"/>
          <w:szCs w:val="24"/>
        </w:rPr>
        <w:t>, the proper goals or aims of human life, namely </w:t>
      </w:r>
      <w:hyperlink r:id="rId83" w:tooltip="Dharma" w:history="1">
        <w:r w:rsidRPr="009E5136">
          <w:rPr>
            <w:rStyle w:val="Hyperlink"/>
            <w:rFonts w:cstheme="minorHAnsi"/>
            <w:color w:val="auto"/>
            <w:sz w:val="24"/>
            <w:szCs w:val="24"/>
            <w:u w:val="none"/>
          </w:rPr>
          <w:t>Dharma</w:t>
        </w:r>
      </w:hyperlink>
      <w:r w:rsidRPr="009E5136">
        <w:rPr>
          <w:rFonts w:cstheme="minorHAnsi"/>
          <w:sz w:val="24"/>
          <w:szCs w:val="24"/>
        </w:rPr>
        <w:t> (ethics/duties), </w:t>
      </w:r>
      <w:hyperlink r:id="rId84" w:tooltip="Artha" w:history="1">
        <w:r w:rsidRPr="009E5136">
          <w:rPr>
            <w:rStyle w:val="Hyperlink"/>
            <w:rFonts w:cstheme="minorHAnsi"/>
            <w:color w:val="auto"/>
            <w:sz w:val="24"/>
            <w:szCs w:val="24"/>
            <w:u w:val="none"/>
          </w:rPr>
          <w:t>Artha</w:t>
        </w:r>
      </w:hyperlink>
      <w:r w:rsidRPr="009E5136">
        <w:rPr>
          <w:rFonts w:cstheme="minorHAnsi"/>
          <w:sz w:val="24"/>
          <w:szCs w:val="24"/>
        </w:rPr>
        <w:t> (prosperity/work), </w:t>
      </w:r>
      <w:hyperlink r:id="rId85" w:tooltip="Kama" w:history="1">
        <w:r w:rsidRPr="009E5136">
          <w:rPr>
            <w:rStyle w:val="Hyperlink"/>
            <w:rFonts w:cstheme="minorHAnsi"/>
            <w:color w:val="auto"/>
            <w:sz w:val="24"/>
            <w:szCs w:val="24"/>
            <w:u w:val="none"/>
          </w:rPr>
          <w:t>Kama</w:t>
        </w:r>
      </w:hyperlink>
      <w:r w:rsidRPr="009E5136">
        <w:rPr>
          <w:rFonts w:cstheme="minorHAnsi"/>
          <w:sz w:val="24"/>
          <w:szCs w:val="24"/>
        </w:rPr>
        <w:t>(desires/passions) and </w:t>
      </w:r>
      <w:hyperlink r:id="rId86" w:tooltip="Moksha" w:history="1">
        <w:r w:rsidRPr="009E5136">
          <w:rPr>
            <w:rStyle w:val="Hyperlink"/>
            <w:rFonts w:cstheme="minorHAnsi"/>
            <w:color w:val="auto"/>
            <w:sz w:val="24"/>
            <w:szCs w:val="24"/>
            <w:u w:val="none"/>
          </w:rPr>
          <w:t>Moksha</w:t>
        </w:r>
      </w:hyperlink>
      <w:r w:rsidRPr="009E5136">
        <w:rPr>
          <w:rFonts w:cstheme="minorHAnsi"/>
          <w:sz w:val="24"/>
          <w:szCs w:val="24"/>
        </w:rPr>
        <w:t> (liberation/freedom/salvation);</w:t>
      </w:r>
      <w:hyperlink r:id="rId87" w:anchor="cite_note-Bilimoria_2007_p._103-22" w:history="1"/>
      <w:r w:rsidRPr="009E5136">
        <w:rPr>
          <w:rFonts w:cstheme="minorHAnsi"/>
          <w:sz w:val="24"/>
          <w:szCs w:val="24"/>
        </w:rPr>
        <w:t> </w:t>
      </w:r>
      <w:hyperlink r:id="rId88" w:tooltip="Karma" w:history="1">
        <w:r w:rsidRPr="009E5136">
          <w:rPr>
            <w:rStyle w:val="Hyperlink"/>
            <w:rFonts w:cstheme="minorHAnsi"/>
            <w:color w:val="auto"/>
            <w:sz w:val="24"/>
            <w:szCs w:val="24"/>
            <w:u w:val="none"/>
          </w:rPr>
          <w:t>karma</w:t>
        </w:r>
      </w:hyperlink>
      <w:r w:rsidRPr="009E5136">
        <w:rPr>
          <w:rFonts w:cstheme="minorHAnsi"/>
          <w:sz w:val="24"/>
          <w:szCs w:val="24"/>
        </w:rPr>
        <w:t> (action, intent and consequences), </w:t>
      </w:r>
      <w:proofErr w:type="spellStart"/>
      <w:r w:rsidRPr="009E5136">
        <w:rPr>
          <w:rFonts w:cstheme="minorHAnsi"/>
          <w:sz w:val="24"/>
          <w:szCs w:val="24"/>
        </w:rPr>
        <w:fldChar w:fldCharType="begin"/>
      </w:r>
      <w:r w:rsidRPr="009E5136">
        <w:rPr>
          <w:rFonts w:cstheme="minorHAnsi"/>
          <w:sz w:val="24"/>
          <w:szCs w:val="24"/>
        </w:rPr>
        <w:instrText xml:space="preserve"> HYPERLINK "https://en.wikipedia.org/wiki/Sa%E1%B9%83s%C4%81ra" \o "Saṃsāra" </w:instrText>
      </w:r>
      <w:r w:rsidRPr="009E5136">
        <w:rPr>
          <w:rFonts w:cstheme="minorHAnsi"/>
          <w:sz w:val="24"/>
          <w:szCs w:val="24"/>
        </w:rPr>
        <w:fldChar w:fldCharType="separate"/>
      </w:r>
      <w:r w:rsidRPr="009E5136">
        <w:rPr>
          <w:rStyle w:val="Hyperlink"/>
          <w:rFonts w:cstheme="minorHAnsi"/>
          <w:color w:val="auto"/>
          <w:sz w:val="24"/>
          <w:szCs w:val="24"/>
          <w:u w:val="none"/>
        </w:rPr>
        <w:t>Saṃsāra</w:t>
      </w:r>
      <w:proofErr w:type="spellEnd"/>
      <w:r w:rsidRPr="009E5136">
        <w:rPr>
          <w:rFonts w:cstheme="minorHAnsi"/>
          <w:sz w:val="24"/>
          <w:szCs w:val="24"/>
        </w:rPr>
        <w:fldChar w:fldCharType="end"/>
      </w:r>
      <w:r w:rsidRPr="009E5136">
        <w:rPr>
          <w:rFonts w:cstheme="minorHAnsi"/>
          <w:sz w:val="24"/>
          <w:szCs w:val="24"/>
        </w:rPr>
        <w:t> (cycle of rebirth), and the various </w:t>
      </w:r>
      <w:proofErr w:type="spellStart"/>
      <w:r w:rsidRPr="009E5136">
        <w:rPr>
          <w:rFonts w:cstheme="minorHAnsi"/>
          <w:sz w:val="24"/>
          <w:szCs w:val="24"/>
        </w:rPr>
        <w:fldChar w:fldCharType="begin"/>
      </w:r>
      <w:r w:rsidRPr="009E5136">
        <w:rPr>
          <w:rFonts w:cstheme="minorHAnsi"/>
          <w:sz w:val="24"/>
          <w:szCs w:val="24"/>
        </w:rPr>
        <w:instrText xml:space="preserve"> HYPERLINK "https://en.wikipedia.org/wiki/Yoga" \o "Yoga" </w:instrText>
      </w:r>
      <w:r w:rsidRPr="009E5136">
        <w:rPr>
          <w:rFonts w:cstheme="minorHAnsi"/>
          <w:sz w:val="24"/>
          <w:szCs w:val="24"/>
        </w:rPr>
        <w:fldChar w:fldCharType="separate"/>
      </w:r>
      <w:r w:rsidRPr="009E5136">
        <w:rPr>
          <w:rStyle w:val="Hyperlink"/>
          <w:rFonts w:cstheme="minorHAnsi"/>
          <w:color w:val="auto"/>
          <w:sz w:val="24"/>
          <w:szCs w:val="24"/>
          <w:u w:val="none"/>
        </w:rPr>
        <w:t>Yogas</w:t>
      </w:r>
      <w:proofErr w:type="spellEnd"/>
      <w:r w:rsidRPr="009E5136">
        <w:rPr>
          <w:rFonts w:cstheme="minorHAnsi"/>
          <w:sz w:val="24"/>
          <w:szCs w:val="24"/>
        </w:rPr>
        <w:fldChar w:fldCharType="end"/>
      </w:r>
      <w:r w:rsidRPr="009E5136">
        <w:rPr>
          <w:rFonts w:cstheme="minorHAnsi"/>
          <w:sz w:val="24"/>
          <w:szCs w:val="24"/>
        </w:rPr>
        <w:t> (paths or practices to attain moksha).</w:t>
      </w:r>
      <w:hyperlink r:id="rId89" w:anchor="cite_note-:0-20" w:history="1"/>
      <w:r w:rsidRPr="009E5136">
        <w:rPr>
          <w:rFonts w:cstheme="minorHAnsi"/>
          <w:sz w:val="24"/>
          <w:szCs w:val="24"/>
        </w:rPr>
        <w:t> Hindu practices include rituals such as </w:t>
      </w:r>
      <w:hyperlink r:id="rId90" w:tooltip="Puja (Hinduism)" w:history="1">
        <w:r w:rsidRPr="009E5136">
          <w:rPr>
            <w:rStyle w:val="Hyperlink"/>
            <w:rFonts w:cstheme="minorHAnsi"/>
            <w:color w:val="auto"/>
            <w:sz w:val="24"/>
            <w:szCs w:val="24"/>
            <w:u w:val="none"/>
          </w:rPr>
          <w:t>puja</w:t>
        </w:r>
      </w:hyperlink>
      <w:r w:rsidRPr="009E5136">
        <w:rPr>
          <w:rFonts w:cstheme="minorHAnsi"/>
          <w:sz w:val="24"/>
          <w:szCs w:val="24"/>
        </w:rPr>
        <w:t> (worship) and recitations, meditation, family-oriented </w:t>
      </w:r>
      <w:hyperlink r:id="rId91" w:tooltip="Sanskara (rite of passage)" w:history="1">
        <w:r w:rsidRPr="009E5136">
          <w:rPr>
            <w:rStyle w:val="Hyperlink"/>
            <w:rFonts w:cstheme="minorHAnsi"/>
            <w:color w:val="auto"/>
            <w:sz w:val="24"/>
            <w:szCs w:val="24"/>
            <w:u w:val="none"/>
          </w:rPr>
          <w:t>rites of passage</w:t>
        </w:r>
      </w:hyperlink>
      <w:r w:rsidRPr="009E5136">
        <w:rPr>
          <w:rFonts w:cstheme="minorHAnsi"/>
          <w:sz w:val="24"/>
          <w:szCs w:val="24"/>
        </w:rPr>
        <w:t xml:space="preserve">, annual festivals, and </w:t>
      </w:r>
      <w:r w:rsidRPr="009E5136">
        <w:rPr>
          <w:rFonts w:cstheme="minorHAnsi"/>
          <w:sz w:val="24"/>
          <w:szCs w:val="24"/>
        </w:rPr>
        <w:lastRenderedPageBreak/>
        <w:t>occasional pilgrimages. Some Hindus leave their social world and material possessions, then engage in lifelong </w:t>
      </w:r>
      <w:proofErr w:type="spellStart"/>
      <w:r w:rsidRPr="009E5136">
        <w:rPr>
          <w:rFonts w:cstheme="minorHAnsi"/>
          <w:sz w:val="24"/>
          <w:szCs w:val="24"/>
        </w:rPr>
        <w:fldChar w:fldCharType="begin"/>
      </w:r>
      <w:r w:rsidRPr="009E5136">
        <w:rPr>
          <w:rFonts w:cstheme="minorHAnsi"/>
          <w:sz w:val="24"/>
          <w:szCs w:val="24"/>
        </w:rPr>
        <w:instrText xml:space="preserve"> HYPERLINK "https://en.wikipedia.org/wiki/Sannyasa" \o "Sannyasa" </w:instrText>
      </w:r>
      <w:r w:rsidRPr="009E5136">
        <w:rPr>
          <w:rFonts w:cstheme="minorHAnsi"/>
          <w:sz w:val="24"/>
          <w:szCs w:val="24"/>
        </w:rPr>
        <w:fldChar w:fldCharType="separate"/>
      </w:r>
      <w:r w:rsidRPr="009E5136">
        <w:rPr>
          <w:rStyle w:val="Hyperlink"/>
          <w:rFonts w:cstheme="minorHAnsi"/>
          <w:color w:val="auto"/>
          <w:sz w:val="24"/>
          <w:szCs w:val="24"/>
          <w:u w:val="none"/>
        </w:rPr>
        <w:t>Sannyasa</w:t>
      </w:r>
      <w:proofErr w:type="spellEnd"/>
      <w:r w:rsidRPr="009E5136">
        <w:rPr>
          <w:rFonts w:cstheme="minorHAnsi"/>
          <w:sz w:val="24"/>
          <w:szCs w:val="24"/>
        </w:rPr>
        <w:fldChar w:fldCharType="end"/>
      </w:r>
      <w:r w:rsidRPr="009E5136">
        <w:rPr>
          <w:rFonts w:cstheme="minorHAnsi"/>
          <w:sz w:val="24"/>
          <w:szCs w:val="24"/>
        </w:rPr>
        <w:t> (monastic practices) to achieve Moksha. Hinduism prescribes the eternal duties, such as honesty, refraining from injuring living beings (</w:t>
      </w:r>
      <w:hyperlink r:id="rId92" w:tooltip="Ahimsa" w:history="1">
        <w:r w:rsidRPr="009E5136">
          <w:rPr>
            <w:rStyle w:val="Hyperlink"/>
            <w:rFonts w:cstheme="minorHAnsi"/>
            <w:color w:val="auto"/>
            <w:sz w:val="24"/>
            <w:szCs w:val="24"/>
            <w:u w:val="none"/>
          </w:rPr>
          <w:t>ahimsa</w:t>
        </w:r>
      </w:hyperlink>
      <w:r w:rsidRPr="009E5136">
        <w:rPr>
          <w:rFonts w:cstheme="minorHAnsi"/>
          <w:sz w:val="24"/>
          <w:szCs w:val="24"/>
        </w:rPr>
        <w:t>), patience, forbearance, self-restraint, and compassion, among others.</w:t>
      </w:r>
      <w:hyperlink r:id="rId93" w:anchor="cite_note-EB-sanatana_dharma-26" w:history="1"/>
      <w:r w:rsidRPr="009E5136">
        <w:rPr>
          <w:rFonts w:cstheme="minorHAnsi"/>
          <w:sz w:val="24"/>
          <w:szCs w:val="24"/>
        </w:rPr>
        <w:t> The four largest </w:t>
      </w:r>
      <w:hyperlink r:id="rId94" w:tooltip="Hindu denominations" w:history="1">
        <w:r w:rsidRPr="009E5136">
          <w:rPr>
            <w:rStyle w:val="Hyperlink"/>
            <w:rFonts w:cstheme="minorHAnsi"/>
            <w:color w:val="auto"/>
            <w:sz w:val="24"/>
            <w:szCs w:val="24"/>
            <w:u w:val="none"/>
          </w:rPr>
          <w:t>denominations</w:t>
        </w:r>
      </w:hyperlink>
      <w:r w:rsidRPr="009E5136">
        <w:rPr>
          <w:rFonts w:cstheme="minorHAnsi"/>
          <w:sz w:val="24"/>
          <w:szCs w:val="24"/>
        </w:rPr>
        <w:t> of Hinduism are the </w:t>
      </w:r>
      <w:hyperlink r:id="rId95" w:tooltip="Vaishnavism" w:history="1">
        <w:r w:rsidRPr="009E5136">
          <w:rPr>
            <w:rStyle w:val="Hyperlink"/>
            <w:rFonts w:cstheme="minorHAnsi"/>
            <w:color w:val="auto"/>
            <w:sz w:val="24"/>
            <w:szCs w:val="24"/>
            <w:u w:val="none"/>
          </w:rPr>
          <w:t>Vaishnavism</w:t>
        </w:r>
      </w:hyperlink>
      <w:r w:rsidRPr="009E5136">
        <w:rPr>
          <w:rFonts w:cstheme="minorHAnsi"/>
          <w:sz w:val="24"/>
          <w:szCs w:val="24"/>
        </w:rPr>
        <w:t>, </w:t>
      </w:r>
      <w:hyperlink r:id="rId96" w:tooltip="Shaivism" w:history="1">
        <w:r w:rsidRPr="009E5136">
          <w:rPr>
            <w:rStyle w:val="Hyperlink"/>
            <w:rFonts w:cstheme="minorHAnsi"/>
            <w:color w:val="auto"/>
            <w:sz w:val="24"/>
            <w:szCs w:val="24"/>
            <w:u w:val="none"/>
          </w:rPr>
          <w:t>Shaivism</w:t>
        </w:r>
      </w:hyperlink>
      <w:r w:rsidRPr="009E5136">
        <w:rPr>
          <w:rFonts w:cstheme="minorHAnsi"/>
          <w:sz w:val="24"/>
          <w:szCs w:val="24"/>
        </w:rPr>
        <w:t>, </w:t>
      </w:r>
      <w:hyperlink r:id="rId97" w:tooltip="Shaktism" w:history="1">
        <w:r w:rsidRPr="009E5136">
          <w:rPr>
            <w:rStyle w:val="Hyperlink"/>
            <w:rFonts w:cstheme="minorHAnsi"/>
            <w:color w:val="auto"/>
            <w:sz w:val="24"/>
            <w:szCs w:val="24"/>
            <w:u w:val="none"/>
          </w:rPr>
          <w:t>Shaktism</w:t>
        </w:r>
      </w:hyperlink>
      <w:r w:rsidRPr="009E5136">
        <w:rPr>
          <w:rFonts w:cstheme="minorHAnsi"/>
          <w:sz w:val="24"/>
          <w:szCs w:val="24"/>
        </w:rPr>
        <w:t> and </w:t>
      </w:r>
      <w:hyperlink r:id="rId98" w:tooltip="Smarta Tradition" w:history="1">
        <w:proofErr w:type="spellStart"/>
        <w:r w:rsidRPr="009E5136">
          <w:rPr>
            <w:rStyle w:val="Hyperlink"/>
            <w:rFonts w:cstheme="minorHAnsi"/>
            <w:color w:val="auto"/>
            <w:sz w:val="24"/>
            <w:szCs w:val="24"/>
            <w:u w:val="none"/>
          </w:rPr>
          <w:t>Smartism</w:t>
        </w:r>
        <w:proofErr w:type="spellEnd"/>
      </w:hyperlink>
      <w:r w:rsidRPr="009E5136">
        <w:rPr>
          <w:rFonts w:cstheme="minorHAnsi"/>
          <w:sz w:val="24"/>
          <w:szCs w:val="24"/>
        </w:rPr>
        <w:t>.</w:t>
      </w:r>
      <w:r w:rsidR="009E5136" w:rsidRPr="009E5136">
        <w:rPr>
          <w:rFonts w:cstheme="minorHAnsi"/>
          <w:sz w:val="24"/>
          <w:szCs w:val="24"/>
        </w:rPr>
        <w:t xml:space="preserve"> </w:t>
      </w:r>
    </w:p>
    <w:p w:rsidR="00835A4E" w:rsidRPr="009E5136" w:rsidRDefault="00835A4E" w:rsidP="009E5136">
      <w:pPr>
        <w:jc w:val="both"/>
        <w:rPr>
          <w:rFonts w:cstheme="minorHAnsi"/>
          <w:sz w:val="24"/>
          <w:szCs w:val="24"/>
        </w:rPr>
      </w:pPr>
      <w:r w:rsidRPr="009E5136">
        <w:rPr>
          <w:rFonts w:cstheme="minorHAnsi"/>
          <w:sz w:val="24"/>
          <w:szCs w:val="24"/>
        </w:rPr>
        <w:t>Hinduism is the </w:t>
      </w:r>
      <w:hyperlink r:id="rId99" w:tooltip="Major religious groups" w:history="1">
        <w:r w:rsidRPr="009E5136">
          <w:rPr>
            <w:rStyle w:val="Hyperlink"/>
            <w:rFonts w:cstheme="minorHAnsi"/>
            <w:color w:val="auto"/>
            <w:sz w:val="24"/>
            <w:szCs w:val="24"/>
            <w:u w:val="none"/>
          </w:rPr>
          <w:t>world's third largest religion</w:t>
        </w:r>
      </w:hyperlink>
      <w:r w:rsidRPr="009E5136">
        <w:rPr>
          <w:rFonts w:cstheme="minorHAnsi"/>
          <w:sz w:val="24"/>
          <w:szCs w:val="24"/>
        </w:rPr>
        <w:t>; its followers, known as </w:t>
      </w:r>
      <w:hyperlink r:id="rId100" w:tooltip="Hindu" w:history="1">
        <w:r w:rsidRPr="009E5136">
          <w:rPr>
            <w:rStyle w:val="Hyperlink"/>
            <w:rFonts w:cstheme="minorHAnsi"/>
            <w:color w:val="auto"/>
            <w:sz w:val="24"/>
            <w:szCs w:val="24"/>
            <w:u w:val="none"/>
          </w:rPr>
          <w:t>Hindus</w:t>
        </w:r>
      </w:hyperlink>
      <w:r w:rsidRPr="009E5136">
        <w:rPr>
          <w:rFonts w:cstheme="minorHAnsi"/>
          <w:sz w:val="24"/>
          <w:szCs w:val="24"/>
        </w:rPr>
        <w:t>, number about </w:t>
      </w:r>
      <w:hyperlink r:id="rId101" w:tooltip="Hinduism by country" w:history="1">
        <w:r w:rsidRPr="009E5136">
          <w:rPr>
            <w:rStyle w:val="Hyperlink"/>
            <w:rFonts w:cstheme="minorHAnsi"/>
            <w:color w:val="auto"/>
            <w:sz w:val="24"/>
            <w:szCs w:val="24"/>
            <w:u w:val="none"/>
          </w:rPr>
          <w:t>1.15 billion</w:t>
        </w:r>
      </w:hyperlink>
      <w:r w:rsidRPr="009E5136">
        <w:rPr>
          <w:rFonts w:cstheme="minorHAnsi"/>
          <w:sz w:val="24"/>
          <w:szCs w:val="24"/>
        </w:rPr>
        <w:t>, or 15-16% of the global population. Hindus form the majority of the population in </w:t>
      </w:r>
      <w:hyperlink r:id="rId102" w:tooltip="India" w:history="1">
        <w:r w:rsidRPr="009E5136">
          <w:rPr>
            <w:rStyle w:val="Hyperlink"/>
            <w:rFonts w:cstheme="minorHAnsi"/>
            <w:color w:val="auto"/>
            <w:sz w:val="24"/>
            <w:szCs w:val="24"/>
            <w:u w:val="none"/>
          </w:rPr>
          <w:t>India</w:t>
        </w:r>
      </w:hyperlink>
      <w:r w:rsidRPr="009E5136">
        <w:rPr>
          <w:rFonts w:cstheme="minorHAnsi"/>
          <w:sz w:val="24"/>
          <w:szCs w:val="24"/>
        </w:rPr>
        <w:t>, </w:t>
      </w:r>
      <w:hyperlink r:id="rId103" w:tooltip="Nepal" w:history="1">
        <w:r w:rsidRPr="009E5136">
          <w:rPr>
            <w:rStyle w:val="Hyperlink"/>
            <w:rFonts w:cstheme="minorHAnsi"/>
            <w:color w:val="auto"/>
            <w:sz w:val="24"/>
            <w:szCs w:val="24"/>
            <w:u w:val="none"/>
          </w:rPr>
          <w:t>Nepal</w:t>
        </w:r>
      </w:hyperlink>
      <w:r w:rsidRPr="009E5136">
        <w:rPr>
          <w:rFonts w:cstheme="minorHAnsi"/>
          <w:sz w:val="24"/>
          <w:szCs w:val="24"/>
        </w:rPr>
        <w:t> and </w:t>
      </w:r>
      <w:hyperlink r:id="rId104" w:tooltip="Mauritius" w:history="1">
        <w:r w:rsidRPr="009E5136">
          <w:rPr>
            <w:rStyle w:val="Hyperlink"/>
            <w:rFonts w:cstheme="minorHAnsi"/>
            <w:color w:val="auto"/>
            <w:sz w:val="24"/>
            <w:szCs w:val="24"/>
            <w:u w:val="none"/>
          </w:rPr>
          <w:t>Mauritius</w:t>
        </w:r>
      </w:hyperlink>
      <w:r w:rsidRPr="009E5136">
        <w:rPr>
          <w:rFonts w:cstheme="minorHAnsi"/>
          <w:sz w:val="24"/>
          <w:szCs w:val="24"/>
        </w:rPr>
        <w:t>. Significant Hindu communities are also found in </w:t>
      </w:r>
      <w:hyperlink r:id="rId105" w:tooltip="Hinduism by country" w:history="1">
        <w:r w:rsidRPr="009E5136">
          <w:rPr>
            <w:rStyle w:val="Hyperlink"/>
            <w:rFonts w:cstheme="minorHAnsi"/>
            <w:color w:val="auto"/>
            <w:sz w:val="24"/>
            <w:szCs w:val="24"/>
            <w:u w:val="none"/>
          </w:rPr>
          <w:t>other countries</w:t>
        </w:r>
      </w:hyperlink>
      <w:r w:rsidRPr="009E5136">
        <w:rPr>
          <w:rFonts w:cstheme="minorHAnsi"/>
          <w:sz w:val="24"/>
          <w:szCs w:val="24"/>
        </w:rPr>
        <w:t>.</w:t>
      </w:r>
      <w:hyperlink r:id="rId106" w:anchor="cite_note-31" w:history="1"/>
      <w:r w:rsidR="009E5136" w:rsidRPr="009E5136">
        <w:rPr>
          <w:rFonts w:cstheme="minorHAnsi"/>
          <w:sz w:val="24"/>
          <w:szCs w:val="24"/>
        </w:rPr>
        <w:t xml:space="preserve"> </w:t>
      </w:r>
    </w:p>
    <w:p w:rsidR="00835A4E" w:rsidRPr="009E5136" w:rsidRDefault="00835A4E" w:rsidP="009E5136">
      <w:pPr>
        <w:jc w:val="both"/>
        <w:rPr>
          <w:rFonts w:cstheme="minorHAnsi"/>
          <w:sz w:val="24"/>
          <w:szCs w:val="24"/>
        </w:rPr>
      </w:pPr>
      <w:r w:rsidRPr="009E5136">
        <w:rPr>
          <w:rFonts w:cstheme="minorHAnsi"/>
          <w:sz w:val="24"/>
          <w:szCs w:val="24"/>
        </w:rPr>
        <w:t>Hinduism includes a diversity of ideas on </w:t>
      </w:r>
      <w:hyperlink r:id="rId107" w:anchor="Hinduism" w:tooltip="Spirituality" w:history="1">
        <w:r w:rsidRPr="009E5136">
          <w:rPr>
            <w:rStyle w:val="Hyperlink"/>
            <w:rFonts w:cstheme="minorHAnsi"/>
            <w:color w:val="auto"/>
            <w:sz w:val="24"/>
            <w:szCs w:val="24"/>
            <w:u w:val="none"/>
          </w:rPr>
          <w:t>spirituality</w:t>
        </w:r>
      </w:hyperlink>
      <w:r w:rsidRPr="009E5136">
        <w:rPr>
          <w:rFonts w:cstheme="minorHAnsi"/>
          <w:sz w:val="24"/>
          <w:szCs w:val="24"/>
        </w:rPr>
        <w:t> and traditions, but has no ecclesiastical order, no unquestionable religious authorities, no governing body, no prophet(s) nor any binding holy book; Hindus can choose to be polytheistic, pantheistic, monotheistic, monistic, agnostic, atheistic or humanist.</w:t>
      </w:r>
      <w:hyperlink r:id="rId108" w:anchor="cite_note-51" w:history="1"/>
      <w:r w:rsidRPr="009E5136">
        <w:rPr>
          <w:rFonts w:cstheme="minorHAnsi"/>
          <w:sz w:val="24"/>
          <w:szCs w:val="24"/>
        </w:rPr>
        <w:t> Because of the wide range of traditions and ideas covered by the term Hinduism, arriving at a comprehensive definition is difficult.</w:t>
      </w:r>
      <w:hyperlink r:id="rId109" w:anchor="cite_note-FOOTNOTEFlood19966-34" w:history="1"/>
      <w:r w:rsidRPr="009E5136">
        <w:rPr>
          <w:rFonts w:cstheme="minorHAnsi"/>
          <w:sz w:val="24"/>
          <w:szCs w:val="24"/>
        </w:rPr>
        <w:t> The religion "defies our desire to define and categorize it".</w:t>
      </w:r>
      <w:hyperlink r:id="rId110" w:anchor="cite_note-54" w:history="1"/>
      <w:r w:rsidRPr="009E5136">
        <w:rPr>
          <w:rFonts w:cstheme="minorHAnsi"/>
          <w:sz w:val="24"/>
          <w:szCs w:val="24"/>
        </w:rPr>
        <w:t> Hinduism has been variously defined as a religion, a religious tradition, a set of religious beliefs, and "a way of life." From a Western lexical standpoint, Hinduism like other faiths is appropriately referred to as a religion. In India the term dharma is preferred, which is broader than the western term religion.</w:t>
      </w:r>
    </w:p>
    <w:p w:rsidR="00835A4E" w:rsidRPr="009E5136" w:rsidRDefault="00835A4E" w:rsidP="009E5136">
      <w:pPr>
        <w:jc w:val="both"/>
        <w:rPr>
          <w:rFonts w:cstheme="minorHAnsi"/>
          <w:sz w:val="24"/>
          <w:szCs w:val="24"/>
        </w:rPr>
      </w:pPr>
      <w:r w:rsidRPr="009E5136">
        <w:rPr>
          <w:rFonts w:cstheme="minorHAnsi"/>
          <w:sz w:val="24"/>
          <w:szCs w:val="24"/>
        </w:rPr>
        <w:t>The study of India and its cultures and religions, and the definition of "Hinduism", has been shaped by the interests of colonialism and by Western notions of religion. Since the 1990s, those influences and its outcomes have been the topic of debate among scholars of Hinduism and have also been taken over by critics of the Western view on India.</w:t>
      </w:r>
      <w:r w:rsidR="009E5136" w:rsidRPr="009E5136">
        <w:rPr>
          <w:rFonts w:cstheme="minorHAnsi"/>
          <w:sz w:val="24"/>
          <w:szCs w:val="24"/>
        </w:rPr>
        <w:t xml:space="preserve"> </w:t>
      </w:r>
    </w:p>
    <w:p w:rsidR="00835A4E" w:rsidRPr="009E5136" w:rsidRDefault="00835A4E" w:rsidP="009E5136">
      <w:pPr>
        <w:jc w:val="both"/>
        <w:rPr>
          <w:rFonts w:cstheme="minorHAnsi"/>
          <w:sz w:val="24"/>
          <w:szCs w:val="24"/>
        </w:rPr>
      </w:pPr>
    </w:p>
    <w:p w:rsidR="00835A4E" w:rsidRPr="009E5136" w:rsidRDefault="00835A4E" w:rsidP="009E5136">
      <w:pPr>
        <w:jc w:val="both"/>
        <w:rPr>
          <w:rFonts w:cstheme="minorHAnsi"/>
          <w:b/>
          <w:sz w:val="24"/>
          <w:szCs w:val="24"/>
          <w:u w:val="single"/>
        </w:rPr>
      </w:pPr>
      <w:r w:rsidRPr="009E5136">
        <w:rPr>
          <w:rFonts w:cstheme="minorHAnsi"/>
          <w:b/>
          <w:sz w:val="24"/>
          <w:szCs w:val="24"/>
          <w:u w:val="single"/>
        </w:rPr>
        <w:t>DIFFERENCES</w:t>
      </w:r>
      <w:r w:rsidR="009E5136" w:rsidRPr="009E5136">
        <w:rPr>
          <w:rFonts w:cstheme="minorHAnsi"/>
          <w:b/>
          <w:sz w:val="24"/>
          <w:szCs w:val="24"/>
          <w:u w:val="single"/>
        </w:rPr>
        <w:t xml:space="preserve"> BETWEEN CHRISTAINITY AND HINDUISM</w:t>
      </w:r>
    </w:p>
    <w:p w:rsidR="00835A4E" w:rsidRPr="009E5136" w:rsidRDefault="00835A4E" w:rsidP="009E5136">
      <w:pPr>
        <w:jc w:val="both"/>
        <w:rPr>
          <w:rFonts w:cstheme="minorHAnsi"/>
          <w:sz w:val="24"/>
          <w:szCs w:val="24"/>
        </w:rPr>
      </w:pPr>
      <w:hyperlink r:id="rId111" w:tooltip="christianity vs judaism" w:history="1">
        <w:r w:rsidRPr="009E5136">
          <w:rPr>
            <w:rStyle w:val="Hyperlink"/>
            <w:rFonts w:cstheme="minorHAnsi"/>
            <w:color w:val="auto"/>
            <w:sz w:val="24"/>
            <w:szCs w:val="24"/>
            <w:u w:val="none"/>
          </w:rPr>
          <w:t>Christianity</w:t>
        </w:r>
      </w:hyperlink>
      <w:r w:rsidRPr="009E5136">
        <w:rPr>
          <w:rFonts w:cstheme="minorHAnsi"/>
          <w:sz w:val="24"/>
          <w:szCs w:val="24"/>
        </w:rPr>
        <w:t> is a belief in Jesus Christ, who was crucified two thousand years ago on Calvary, Jerusalem, which is now spread all over the world. Hinduism is a religion which is confessed by 70% of the Indian population, but it also has adepts in other countries too. Now, let’s remember that Christianity is the world’s larger religion, while Hinduism is number 3. The main difference between these 2 religions is that Christianity recognizes one omnipotent God in three persons, while Hinduism has in its roots thousands of gods and believing that all of them are a manifestation of one god and one omnipotent power.</w:t>
      </w:r>
    </w:p>
    <w:p w:rsidR="00835A4E" w:rsidRPr="009E5136" w:rsidRDefault="00835A4E" w:rsidP="009E5136">
      <w:pPr>
        <w:jc w:val="both"/>
        <w:rPr>
          <w:rFonts w:cstheme="minorHAnsi"/>
          <w:sz w:val="24"/>
          <w:szCs w:val="24"/>
        </w:rPr>
      </w:pPr>
      <w:r w:rsidRPr="009E5136">
        <w:rPr>
          <w:rFonts w:cstheme="minorHAnsi"/>
          <w:sz w:val="24"/>
          <w:szCs w:val="24"/>
        </w:rPr>
        <w:t>Another major difference between Hinduism and all other religions (including </w:t>
      </w:r>
      <w:hyperlink r:id="rId112" w:tooltip="christianity vs buddhism" w:history="1">
        <w:r w:rsidRPr="009E5136">
          <w:rPr>
            <w:rStyle w:val="Hyperlink"/>
            <w:rFonts w:cstheme="minorHAnsi"/>
            <w:color w:val="auto"/>
            <w:sz w:val="24"/>
            <w:szCs w:val="24"/>
            <w:u w:val="none"/>
          </w:rPr>
          <w:t>Christianity</w:t>
        </w:r>
      </w:hyperlink>
      <w:r w:rsidRPr="009E5136">
        <w:rPr>
          <w:rFonts w:cstheme="minorHAnsi"/>
          <w:sz w:val="24"/>
          <w:szCs w:val="24"/>
        </w:rPr>
        <w:t xml:space="preserve">) is that Hinduism is an ‘evolving religion’. Its rituals progress. A religion which does not have a founder, like Jesus Christ who is the central and vital part of Christianity. So you can’t find a point in time when Hinduism first began, or when it’s spiritual </w:t>
      </w:r>
      <w:r w:rsidR="009E5136" w:rsidRPr="009E5136">
        <w:rPr>
          <w:rFonts w:cstheme="minorHAnsi"/>
          <w:sz w:val="24"/>
          <w:szCs w:val="24"/>
        </w:rPr>
        <w:t>practices</w:t>
      </w:r>
      <w:r w:rsidRPr="009E5136">
        <w:rPr>
          <w:rFonts w:cstheme="minorHAnsi"/>
          <w:sz w:val="24"/>
          <w:szCs w:val="24"/>
        </w:rPr>
        <w:t> first started.</w:t>
      </w:r>
    </w:p>
    <w:p w:rsidR="00835A4E" w:rsidRPr="009E5136" w:rsidRDefault="00835A4E" w:rsidP="009E5136">
      <w:pPr>
        <w:jc w:val="both"/>
        <w:rPr>
          <w:rFonts w:cstheme="minorHAnsi"/>
          <w:sz w:val="24"/>
          <w:szCs w:val="24"/>
        </w:rPr>
      </w:pPr>
      <w:r w:rsidRPr="009E5136">
        <w:rPr>
          <w:rFonts w:cstheme="minorHAnsi"/>
          <w:sz w:val="24"/>
          <w:szCs w:val="24"/>
        </w:rPr>
        <w:t>A big and interesting difference in the attitudes of these religions and their followers is the fact that Hinduism tolerates </w:t>
      </w:r>
      <w:hyperlink r:id="rId113" w:tooltip="christianity vs sikhism" w:history="1">
        <w:r w:rsidRPr="009E5136">
          <w:rPr>
            <w:rStyle w:val="Hyperlink"/>
            <w:rFonts w:cstheme="minorHAnsi"/>
            <w:color w:val="auto"/>
            <w:sz w:val="24"/>
            <w:szCs w:val="24"/>
            <w:u w:val="none"/>
          </w:rPr>
          <w:t>Christianity</w:t>
        </w:r>
      </w:hyperlink>
      <w:r w:rsidRPr="009E5136">
        <w:rPr>
          <w:rFonts w:cstheme="minorHAnsi"/>
          <w:sz w:val="24"/>
          <w:szCs w:val="24"/>
        </w:rPr>
        <w:t> while Christianity is totally opposed to </w:t>
      </w:r>
      <w:r w:rsidR="009E5136" w:rsidRPr="009E5136">
        <w:rPr>
          <w:rFonts w:cstheme="minorHAnsi"/>
          <w:sz w:val="24"/>
          <w:szCs w:val="24"/>
        </w:rPr>
        <w:t>Hinduism because</w:t>
      </w:r>
      <w:r w:rsidRPr="009E5136">
        <w:rPr>
          <w:rFonts w:cstheme="minorHAnsi"/>
          <w:sz w:val="24"/>
          <w:szCs w:val="24"/>
        </w:rPr>
        <w:t xml:space="preserve"> any other form of worship that is not approved by the Bible is an anathema and a sin to the Christian world. The Hindu people live by a principle similar to ‘All roads lead to the top of the mountain’, while Christians believe that Jesus Christ is the only way to get to Heaven, believing that ‘there is salvation outside a denomination, but there’s no salvation outside God’s sacrifice: Jesus Christ’. Christians believe that there will be a final Judgment Day when each one of us will answer before God for all our actions, </w:t>
      </w:r>
      <w:hyperlink r:id="rId114" w:history="1">
        <w:r w:rsidRPr="009E5136">
          <w:rPr>
            <w:rStyle w:val="Hyperlink"/>
            <w:rFonts w:cstheme="minorHAnsi"/>
            <w:color w:val="auto"/>
            <w:sz w:val="24"/>
            <w:szCs w:val="24"/>
            <w:u w:val="none"/>
          </w:rPr>
          <w:t>Hindus believe that each person</w:t>
        </w:r>
      </w:hyperlink>
      <w:r w:rsidRPr="009E5136">
        <w:rPr>
          <w:rFonts w:cstheme="minorHAnsi"/>
          <w:sz w:val="24"/>
          <w:szCs w:val="24"/>
        </w:rPr>
        <w:t> is judged and punished by his own karma.</w:t>
      </w:r>
    </w:p>
    <w:p w:rsidR="00835A4E" w:rsidRPr="009E5136" w:rsidRDefault="00835A4E" w:rsidP="009E5136">
      <w:pPr>
        <w:jc w:val="both"/>
        <w:rPr>
          <w:rFonts w:cstheme="minorHAnsi"/>
          <w:sz w:val="24"/>
          <w:szCs w:val="24"/>
        </w:rPr>
      </w:pPr>
      <w:r w:rsidRPr="009E5136">
        <w:rPr>
          <w:rFonts w:cstheme="minorHAnsi"/>
          <w:sz w:val="24"/>
          <w:szCs w:val="24"/>
        </w:rPr>
        <w:lastRenderedPageBreak/>
        <w:t>A distinctive belief at Hindus is they believe that everything possesses a part of God, therefore God persists in both good and evil. Christians believe that God did not create evil, but instead, He created mankind free to choose, and that freedom includes the possibility of doing wrong.</w:t>
      </w:r>
    </w:p>
    <w:p w:rsidR="009E5136" w:rsidRPr="009E5136" w:rsidRDefault="00835A4E" w:rsidP="009E5136">
      <w:pPr>
        <w:jc w:val="both"/>
        <w:rPr>
          <w:rFonts w:cstheme="minorHAnsi"/>
          <w:sz w:val="24"/>
          <w:szCs w:val="24"/>
        </w:rPr>
      </w:pPr>
      <w:r w:rsidRPr="009E5136">
        <w:rPr>
          <w:rFonts w:cstheme="minorHAnsi"/>
          <w:b/>
          <w:sz w:val="24"/>
          <w:szCs w:val="24"/>
        </w:rPr>
        <w:t>Summary</w:t>
      </w:r>
      <w:r w:rsidR="009E5136" w:rsidRPr="009E5136">
        <w:rPr>
          <w:rFonts w:cstheme="minorHAnsi"/>
          <w:b/>
          <w:sz w:val="24"/>
          <w:szCs w:val="24"/>
        </w:rPr>
        <w:t xml:space="preserve">: </w:t>
      </w:r>
    </w:p>
    <w:p w:rsidR="009E5136" w:rsidRPr="009E5136" w:rsidRDefault="00835A4E" w:rsidP="009E5136">
      <w:pPr>
        <w:pStyle w:val="ListParagraph"/>
        <w:numPr>
          <w:ilvl w:val="0"/>
          <w:numId w:val="3"/>
        </w:numPr>
        <w:jc w:val="both"/>
        <w:rPr>
          <w:rFonts w:cstheme="minorHAnsi"/>
          <w:sz w:val="24"/>
          <w:szCs w:val="24"/>
        </w:rPr>
      </w:pPr>
      <w:r w:rsidRPr="009E5136">
        <w:rPr>
          <w:rFonts w:cstheme="minorHAnsi"/>
          <w:sz w:val="24"/>
          <w:szCs w:val="24"/>
        </w:rPr>
        <w:t>While in Hinduism, it is believed that all the roads lead to salvation, in Christianity, they believe that Bible is the answer to all problems.</w:t>
      </w:r>
    </w:p>
    <w:p w:rsidR="009E5136" w:rsidRDefault="009E5136" w:rsidP="009E5136">
      <w:pPr>
        <w:pStyle w:val="ListParagraph"/>
        <w:numPr>
          <w:ilvl w:val="0"/>
          <w:numId w:val="3"/>
        </w:numPr>
        <w:jc w:val="both"/>
        <w:rPr>
          <w:rFonts w:cstheme="minorHAnsi"/>
          <w:sz w:val="24"/>
          <w:szCs w:val="24"/>
        </w:rPr>
      </w:pPr>
      <w:r w:rsidRPr="009E5136">
        <w:rPr>
          <w:rFonts w:cstheme="minorHAnsi"/>
          <w:sz w:val="24"/>
          <w:szCs w:val="24"/>
        </w:rPr>
        <w:t>Christians</w:t>
      </w:r>
      <w:r w:rsidR="00835A4E" w:rsidRPr="009E5136">
        <w:rPr>
          <w:rFonts w:cstheme="minorHAnsi"/>
          <w:sz w:val="24"/>
          <w:szCs w:val="24"/>
        </w:rPr>
        <w:t xml:space="preserve"> believe in Jesus Christ while Hindus </w:t>
      </w:r>
      <w:r>
        <w:rPr>
          <w:rFonts w:cstheme="minorHAnsi"/>
          <w:sz w:val="24"/>
          <w:szCs w:val="24"/>
        </w:rPr>
        <w:t>believe in a multitude of Gods.</w:t>
      </w:r>
    </w:p>
    <w:p w:rsidR="00835A4E" w:rsidRPr="009E5136" w:rsidRDefault="009E5136" w:rsidP="00524D3A">
      <w:pPr>
        <w:pStyle w:val="ListParagraph"/>
        <w:numPr>
          <w:ilvl w:val="0"/>
          <w:numId w:val="3"/>
        </w:numPr>
        <w:jc w:val="both"/>
        <w:rPr>
          <w:b/>
        </w:rPr>
      </w:pPr>
      <w:r w:rsidRPr="009E5136">
        <w:rPr>
          <w:rFonts w:cstheme="minorHAnsi"/>
          <w:sz w:val="24"/>
          <w:szCs w:val="24"/>
        </w:rPr>
        <w:t xml:space="preserve"> Origins</w:t>
      </w:r>
      <w:r w:rsidR="00835A4E" w:rsidRPr="009E5136">
        <w:rPr>
          <w:rFonts w:cstheme="minorHAnsi"/>
          <w:sz w:val="24"/>
          <w:szCs w:val="24"/>
        </w:rPr>
        <w:t xml:space="preserve"> of Hinduism cannot be traced as it is an extremely old religion, while that of Christianity can be traced to approximately two thousand years.</w:t>
      </w:r>
    </w:p>
    <w:p w:rsidR="00835A4E" w:rsidRPr="009E5136" w:rsidRDefault="00835A4E" w:rsidP="006B75A8">
      <w:pPr>
        <w:jc w:val="both"/>
        <w:rPr>
          <w:b/>
        </w:rPr>
      </w:pPr>
      <w:r w:rsidRPr="009E5136">
        <w:rPr>
          <w:b/>
          <w:u w:val="single"/>
        </w:rPr>
        <w:t>REFERENCES</w:t>
      </w:r>
    </w:p>
    <w:p w:rsidR="00835A4E" w:rsidRPr="009E5136" w:rsidRDefault="00835A4E" w:rsidP="009E5136">
      <w:pPr>
        <w:numPr>
          <w:ilvl w:val="0"/>
          <w:numId w:val="1"/>
        </w:numPr>
        <w:shd w:val="clear" w:color="auto" w:fill="FFFFFF"/>
        <w:spacing w:before="100" w:beforeAutospacing="1" w:after="24" w:line="240" w:lineRule="auto"/>
        <w:ind w:left="768" w:hanging="342"/>
        <w:jc w:val="both"/>
        <w:rPr>
          <w:rFonts w:ascii="Arial" w:eastAsia="Times New Roman" w:hAnsi="Arial" w:cs="Arial"/>
          <w:color w:val="222222"/>
          <w:sz w:val="16"/>
          <w:szCs w:val="16"/>
          <w:lang w:eastAsia="en-GB"/>
        </w:rPr>
      </w:pPr>
      <w:r w:rsidRPr="009E5136">
        <w:rPr>
          <w:rFonts w:ascii="Arial" w:eastAsia="Times New Roman" w:hAnsi="Arial" w:cs="Arial"/>
          <w:color w:val="222222"/>
          <w:sz w:val="16"/>
          <w:szCs w:val="16"/>
          <w:lang w:eastAsia="en-GB"/>
        </w:rPr>
        <w:t>Christianity's status as monotheistic is affirmed in, among other sources, the </w:t>
      </w:r>
      <w:hyperlink r:id="rId115" w:tooltip="Catholic Encyclopedia" w:history="1">
        <w:r w:rsidRPr="009E5136">
          <w:rPr>
            <w:rFonts w:ascii="Arial" w:eastAsia="Times New Roman" w:hAnsi="Arial" w:cs="Arial"/>
            <w:i/>
            <w:iCs/>
            <w:color w:val="0B0080"/>
            <w:sz w:val="16"/>
            <w:szCs w:val="16"/>
            <w:lang w:eastAsia="en-GB"/>
          </w:rPr>
          <w:t xml:space="preserve">Catholic </w:t>
        </w:r>
        <w:proofErr w:type="spellStart"/>
        <w:r w:rsidRPr="009E5136">
          <w:rPr>
            <w:rFonts w:ascii="Arial" w:eastAsia="Times New Roman" w:hAnsi="Arial" w:cs="Arial"/>
            <w:i/>
            <w:iCs/>
            <w:color w:val="0B0080"/>
            <w:sz w:val="16"/>
            <w:szCs w:val="16"/>
            <w:lang w:eastAsia="en-GB"/>
          </w:rPr>
          <w:t>Encyclopedia</w:t>
        </w:r>
        <w:proofErr w:type="spellEnd"/>
      </w:hyperlink>
      <w:r w:rsidRPr="009E5136">
        <w:rPr>
          <w:rFonts w:ascii="Arial" w:eastAsia="Times New Roman" w:hAnsi="Arial" w:cs="Arial"/>
          <w:color w:val="222222"/>
          <w:sz w:val="16"/>
          <w:szCs w:val="16"/>
          <w:lang w:eastAsia="en-GB"/>
        </w:rPr>
        <w:t> (article "</w:t>
      </w:r>
      <w:hyperlink r:id="rId116" w:history="1">
        <w:r w:rsidRPr="009E5136">
          <w:rPr>
            <w:rFonts w:ascii="Arial" w:eastAsia="Times New Roman" w:hAnsi="Arial" w:cs="Arial"/>
            <w:color w:val="663366"/>
            <w:sz w:val="16"/>
            <w:szCs w:val="16"/>
            <w:lang w:eastAsia="en-GB"/>
          </w:rPr>
          <w:t>Monotheism</w:t>
        </w:r>
      </w:hyperlink>
      <w:r w:rsidRPr="009E5136">
        <w:rPr>
          <w:rFonts w:ascii="Arial" w:eastAsia="Times New Roman" w:hAnsi="Arial" w:cs="Arial"/>
          <w:color w:val="222222"/>
          <w:sz w:val="16"/>
          <w:szCs w:val="16"/>
          <w:lang w:eastAsia="en-GB"/>
        </w:rPr>
        <w:t>"); </w:t>
      </w:r>
      <w:hyperlink r:id="rId117" w:tooltip="William F. Albright" w:history="1">
        <w:r w:rsidRPr="009E5136">
          <w:rPr>
            <w:rFonts w:ascii="Arial" w:eastAsia="Times New Roman" w:hAnsi="Arial" w:cs="Arial"/>
            <w:color w:val="0B0080"/>
            <w:sz w:val="16"/>
            <w:szCs w:val="16"/>
            <w:lang w:eastAsia="en-GB"/>
          </w:rPr>
          <w:t>William F. Albright</w:t>
        </w:r>
      </w:hyperlink>
      <w:r w:rsidRPr="009E5136">
        <w:rPr>
          <w:rFonts w:ascii="Arial" w:eastAsia="Times New Roman" w:hAnsi="Arial" w:cs="Arial"/>
          <w:color w:val="222222"/>
          <w:sz w:val="16"/>
          <w:szCs w:val="16"/>
          <w:lang w:eastAsia="en-GB"/>
        </w:rPr>
        <w:t>, </w:t>
      </w:r>
      <w:r w:rsidRPr="009E5136">
        <w:rPr>
          <w:rFonts w:ascii="Arial" w:eastAsia="Times New Roman" w:hAnsi="Arial" w:cs="Arial"/>
          <w:i/>
          <w:iCs/>
          <w:color w:val="222222"/>
          <w:sz w:val="16"/>
          <w:szCs w:val="16"/>
          <w:lang w:eastAsia="en-GB"/>
        </w:rPr>
        <w:t>From the Stone Age to Christianity</w:t>
      </w:r>
      <w:r w:rsidRPr="009E5136">
        <w:rPr>
          <w:rFonts w:ascii="Arial" w:eastAsia="Times New Roman" w:hAnsi="Arial" w:cs="Arial"/>
          <w:color w:val="222222"/>
          <w:sz w:val="16"/>
          <w:szCs w:val="16"/>
          <w:lang w:eastAsia="en-GB"/>
        </w:rPr>
        <w:t>; </w:t>
      </w:r>
      <w:hyperlink r:id="rId118" w:tooltip="H. Richard Niebuhr" w:history="1">
        <w:r w:rsidRPr="009E5136">
          <w:rPr>
            <w:rFonts w:ascii="Arial" w:eastAsia="Times New Roman" w:hAnsi="Arial" w:cs="Arial"/>
            <w:color w:val="0B0080"/>
            <w:sz w:val="16"/>
            <w:szCs w:val="16"/>
            <w:lang w:eastAsia="en-GB"/>
          </w:rPr>
          <w:t>H. Richard Niebuhr</w:t>
        </w:r>
      </w:hyperlink>
      <w:r w:rsidRPr="009E5136">
        <w:rPr>
          <w:rFonts w:ascii="Arial" w:eastAsia="Times New Roman" w:hAnsi="Arial" w:cs="Arial"/>
          <w:color w:val="222222"/>
          <w:sz w:val="16"/>
          <w:szCs w:val="16"/>
          <w:lang w:eastAsia="en-GB"/>
        </w:rPr>
        <w:t>; About.com, </w:t>
      </w:r>
      <w:hyperlink r:id="rId119" w:history="1">
        <w:r w:rsidRPr="009E5136">
          <w:rPr>
            <w:rFonts w:ascii="Arial" w:eastAsia="Times New Roman" w:hAnsi="Arial" w:cs="Arial"/>
            <w:i/>
            <w:iCs/>
            <w:color w:val="663366"/>
            <w:sz w:val="16"/>
            <w:szCs w:val="16"/>
            <w:lang w:eastAsia="en-GB"/>
          </w:rPr>
          <w:t>Monotheistic Religion resources</w:t>
        </w:r>
      </w:hyperlink>
      <w:r w:rsidRPr="009E5136">
        <w:rPr>
          <w:rFonts w:ascii="Arial" w:eastAsia="Times New Roman" w:hAnsi="Arial" w:cs="Arial"/>
          <w:color w:val="222222"/>
          <w:sz w:val="16"/>
          <w:szCs w:val="16"/>
          <w:lang w:eastAsia="en-GB"/>
        </w:rPr>
        <w:t>; Kirsch, </w:t>
      </w:r>
      <w:r w:rsidRPr="009E5136">
        <w:rPr>
          <w:rFonts w:ascii="Arial" w:eastAsia="Times New Roman" w:hAnsi="Arial" w:cs="Arial"/>
          <w:i/>
          <w:iCs/>
          <w:color w:val="222222"/>
          <w:sz w:val="16"/>
          <w:szCs w:val="16"/>
          <w:lang w:eastAsia="en-GB"/>
        </w:rPr>
        <w:t>God Against the Gods</w:t>
      </w:r>
      <w:r w:rsidRPr="009E5136">
        <w:rPr>
          <w:rFonts w:ascii="Arial" w:eastAsia="Times New Roman" w:hAnsi="Arial" w:cs="Arial"/>
          <w:color w:val="222222"/>
          <w:sz w:val="16"/>
          <w:szCs w:val="16"/>
          <w:lang w:eastAsia="en-GB"/>
        </w:rPr>
        <w:t xml:space="preserve">; </w:t>
      </w:r>
      <w:proofErr w:type="spellStart"/>
      <w:r w:rsidRPr="009E5136">
        <w:rPr>
          <w:rFonts w:ascii="Arial" w:eastAsia="Times New Roman" w:hAnsi="Arial" w:cs="Arial"/>
          <w:color w:val="222222"/>
          <w:sz w:val="16"/>
          <w:szCs w:val="16"/>
          <w:lang w:eastAsia="en-GB"/>
        </w:rPr>
        <w:t>Woodhead</w:t>
      </w:r>
      <w:proofErr w:type="spellEnd"/>
      <w:r w:rsidRPr="009E5136">
        <w:rPr>
          <w:rFonts w:ascii="Arial" w:eastAsia="Times New Roman" w:hAnsi="Arial" w:cs="Arial"/>
          <w:color w:val="222222"/>
          <w:sz w:val="16"/>
          <w:szCs w:val="16"/>
          <w:lang w:eastAsia="en-GB"/>
        </w:rPr>
        <w:t>, </w:t>
      </w:r>
      <w:r w:rsidRPr="009E5136">
        <w:rPr>
          <w:rFonts w:ascii="Arial" w:eastAsia="Times New Roman" w:hAnsi="Arial" w:cs="Arial"/>
          <w:i/>
          <w:iCs/>
          <w:color w:val="222222"/>
          <w:sz w:val="16"/>
          <w:szCs w:val="16"/>
          <w:lang w:eastAsia="en-GB"/>
        </w:rPr>
        <w:t>An Introduction to Christianity</w:t>
      </w:r>
      <w:r w:rsidRPr="009E5136">
        <w:rPr>
          <w:rFonts w:ascii="Arial" w:eastAsia="Times New Roman" w:hAnsi="Arial" w:cs="Arial"/>
          <w:color w:val="222222"/>
          <w:sz w:val="16"/>
          <w:szCs w:val="16"/>
          <w:lang w:eastAsia="en-GB"/>
        </w:rPr>
        <w:t>; </w:t>
      </w:r>
      <w:hyperlink r:id="rId120" w:tooltip="Columbia Encyclopedia" w:history="1">
        <w:r w:rsidRPr="009E5136">
          <w:rPr>
            <w:rFonts w:ascii="Arial" w:eastAsia="Times New Roman" w:hAnsi="Arial" w:cs="Arial"/>
            <w:color w:val="0B0080"/>
            <w:sz w:val="16"/>
            <w:szCs w:val="16"/>
            <w:lang w:eastAsia="en-GB"/>
          </w:rPr>
          <w:t xml:space="preserve">The Columbia Electronic </w:t>
        </w:r>
        <w:proofErr w:type="spellStart"/>
        <w:r w:rsidRPr="009E5136">
          <w:rPr>
            <w:rFonts w:ascii="Arial" w:eastAsia="Times New Roman" w:hAnsi="Arial" w:cs="Arial"/>
            <w:color w:val="0B0080"/>
            <w:sz w:val="16"/>
            <w:szCs w:val="16"/>
            <w:lang w:eastAsia="en-GB"/>
          </w:rPr>
          <w:t>Encyclopedia</w:t>
        </w:r>
        <w:proofErr w:type="spellEnd"/>
      </w:hyperlink>
      <w:r w:rsidRPr="009E5136">
        <w:rPr>
          <w:rFonts w:ascii="Arial" w:eastAsia="Times New Roman" w:hAnsi="Arial" w:cs="Arial"/>
          <w:color w:val="222222"/>
          <w:sz w:val="16"/>
          <w:szCs w:val="16"/>
          <w:lang w:eastAsia="en-GB"/>
        </w:rPr>
        <w:t> </w:t>
      </w:r>
      <w:hyperlink r:id="rId121" w:history="1">
        <w:r w:rsidRPr="009E5136">
          <w:rPr>
            <w:rFonts w:ascii="Arial" w:eastAsia="Times New Roman" w:hAnsi="Arial" w:cs="Arial"/>
            <w:i/>
            <w:iCs/>
            <w:color w:val="663366"/>
            <w:sz w:val="16"/>
            <w:szCs w:val="16"/>
            <w:lang w:eastAsia="en-GB"/>
          </w:rPr>
          <w:t>Monotheism</w:t>
        </w:r>
      </w:hyperlink>
      <w:r w:rsidRPr="009E5136">
        <w:rPr>
          <w:rFonts w:ascii="Arial" w:eastAsia="Times New Roman" w:hAnsi="Arial" w:cs="Arial"/>
          <w:color w:val="222222"/>
          <w:sz w:val="16"/>
          <w:szCs w:val="16"/>
          <w:lang w:eastAsia="en-GB"/>
        </w:rPr>
        <w:t>; The New Dictionary of </w:t>
      </w:r>
      <w:hyperlink r:id="rId122" w:tooltip="Cultural Literacy (page does not exist)" w:history="1">
        <w:r w:rsidRPr="009E5136">
          <w:rPr>
            <w:rFonts w:ascii="Arial" w:eastAsia="Times New Roman" w:hAnsi="Arial" w:cs="Arial"/>
            <w:color w:val="A55858"/>
            <w:sz w:val="16"/>
            <w:szCs w:val="16"/>
            <w:lang w:eastAsia="en-GB"/>
          </w:rPr>
          <w:t>Cultural Literacy</w:t>
        </w:r>
      </w:hyperlink>
      <w:r w:rsidRPr="009E5136">
        <w:rPr>
          <w:rFonts w:ascii="Arial" w:eastAsia="Times New Roman" w:hAnsi="Arial" w:cs="Arial"/>
          <w:color w:val="222222"/>
          <w:sz w:val="16"/>
          <w:szCs w:val="16"/>
          <w:lang w:eastAsia="en-GB"/>
        </w:rPr>
        <w:t>, </w:t>
      </w:r>
      <w:hyperlink r:id="rId123" w:history="1">
        <w:r w:rsidRPr="009E5136">
          <w:rPr>
            <w:rFonts w:ascii="Arial" w:eastAsia="Times New Roman" w:hAnsi="Arial" w:cs="Arial"/>
            <w:i/>
            <w:iCs/>
            <w:color w:val="663366"/>
            <w:sz w:val="16"/>
            <w:szCs w:val="16"/>
            <w:lang w:eastAsia="en-GB"/>
          </w:rPr>
          <w:t>monotheism</w:t>
        </w:r>
      </w:hyperlink>
      <w:r w:rsidRPr="009E5136">
        <w:rPr>
          <w:rFonts w:ascii="Arial" w:eastAsia="Times New Roman" w:hAnsi="Arial" w:cs="Arial"/>
          <w:color w:val="222222"/>
          <w:sz w:val="16"/>
          <w:szCs w:val="16"/>
          <w:lang w:eastAsia="en-GB"/>
        </w:rPr>
        <w:t>; New Dictionary of Theology, </w:t>
      </w:r>
      <w:hyperlink r:id="rId124" w:history="1">
        <w:r w:rsidRPr="009E5136">
          <w:rPr>
            <w:rFonts w:ascii="Arial" w:eastAsia="Times New Roman" w:hAnsi="Arial" w:cs="Arial"/>
            <w:i/>
            <w:iCs/>
            <w:color w:val="663366"/>
            <w:sz w:val="16"/>
            <w:szCs w:val="16"/>
            <w:lang w:eastAsia="en-GB"/>
          </w:rPr>
          <w:t>Paul</w:t>
        </w:r>
      </w:hyperlink>
      <w:r w:rsidRPr="009E5136">
        <w:rPr>
          <w:rFonts w:ascii="Arial" w:eastAsia="Times New Roman" w:hAnsi="Arial" w:cs="Arial"/>
          <w:color w:val="222222"/>
          <w:sz w:val="16"/>
          <w:szCs w:val="16"/>
          <w:lang w:eastAsia="en-GB"/>
        </w:rPr>
        <w:t xml:space="preserve">, pp. 496–99; </w:t>
      </w:r>
      <w:proofErr w:type="spellStart"/>
      <w:r w:rsidRPr="009E5136">
        <w:rPr>
          <w:rFonts w:ascii="Arial" w:eastAsia="Times New Roman" w:hAnsi="Arial" w:cs="Arial"/>
          <w:color w:val="222222"/>
          <w:sz w:val="16"/>
          <w:szCs w:val="16"/>
          <w:lang w:eastAsia="en-GB"/>
        </w:rPr>
        <w:t>Meconi</w:t>
      </w:r>
      <w:proofErr w:type="spellEnd"/>
      <w:r w:rsidRPr="009E5136">
        <w:rPr>
          <w:rFonts w:ascii="Arial" w:eastAsia="Times New Roman" w:hAnsi="Arial" w:cs="Arial"/>
          <w:color w:val="222222"/>
          <w:sz w:val="16"/>
          <w:szCs w:val="16"/>
          <w:lang w:eastAsia="en-GB"/>
        </w:rPr>
        <w:t>. "Pagan Monotheism in Late Antiquity". p. 111f.</w:t>
      </w:r>
    </w:p>
    <w:p w:rsidR="00835A4E" w:rsidRPr="009E5136" w:rsidRDefault="00835A4E" w:rsidP="009E5136">
      <w:pPr>
        <w:numPr>
          <w:ilvl w:val="0"/>
          <w:numId w:val="1"/>
        </w:numPr>
        <w:shd w:val="clear" w:color="auto" w:fill="FFFFFF"/>
        <w:spacing w:before="100" w:beforeAutospacing="1" w:after="24" w:line="240" w:lineRule="auto"/>
        <w:ind w:left="768"/>
        <w:jc w:val="both"/>
        <w:rPr>
          <w:rFonts w:ascii="Arial" w:eastAsia="Times New Roman" w:hAnsi="Arial" w:cs="Arial"/>
          <w:color w:val="222222"/>
          <w:sz w:val="16"/>
          <w:szCs w:val="16"/>
          <w:lang w:eastAsia="en-GB"/>
        </w:rPr>
      </w:pPr>
      <w:proofErr w:type="spellStart"/>
      <w:r w:rsidRPr="009E5136">
        <w:rPr>
          <w:rFonts w:ascii="Arial" w:eastAsia="Times New Roman" w:hAnsi="Arial" w:cs="Arial"/>
          <w:i/>
          <w:iCs/>
          <w:color w:val="222222"/>
          <w:sz w:val="16"/>
          <w:szCs w:val="16"/>
          <w:lang w:eastAsia="en-GB"/>
        </w:rPr>
        <w:t>Zoll</w:t>
      </w:r>
      <w:proofErr w:type="spellEnd"/>
      <w:r w:rsidRPr="009E5136">
        <w:rPr>
          <w:rFonts w:ascii="Arial" w:eastAsia="Times New Roman" w:hAnsi="Arial" w:cs="Arial"/>
          <w:i/>
          <w:iCs/>
          <w:color w:val="222222"/>
          <w:sz w:val="16"/>
          <w:szCs w:val="16"/>
          <w:lang w:eastAsia="en-GB"/>
        </w:rPr>
        <w:t>, Rachel (19 December 2011). </w:t>
      </w:r>
      <w:hyperlink r:id="rId125" w:history="1">
        <w:r w:rsidRPr="009E5136">
          <w:rPr>
            <w:rFonts w:ascii="Arial" w:eastAsia="Times New Roman" w:hAnsi="Arial" w:cs="Arial"/>
            <w:i/>
            <w:iCs/>
            <w:color w:val="663366"/>
            <w:sz w:val="16"/>
            <w:szCs w:val="16"/>
            <w:lang w:eastAsia="en-GB"/>
          </w:rPr>
          <w:t>"Study: Christian population shifts from Europe"</w:t>
        </w:r>
      </w:hyperlink>
      <w:r w:rsidRPr="009E5136">
        <w:rPr>
          <w:rFonts w:ascii="Arial" w:eastAsia="Times New Roman" w:hAnsi="Arial" w:cs="Arial"/>
          <w:i/>
          <w:iCs/>
          <w:color w:val="222222"/>
          <w:sz w:val="16"/>
          <w:szCs w:val="16"/>
          <w:lang w:eastAsia="en-GB"/>
        </w:rPr>
        <w:t>. Associated Press. Retrieved 25 February2012.</w:t>
      </w:r>
    </w:p>
    <w:p w:rsidR="00835A4E" w:rsidRPr="009E5136" w:rsidRDefault="00835A4E" w:rsidP="009E5136">
      <w:pPr>
        <w:numPr>
          <w:ilvl w:val="0"/>
          <w:numId w:val="1"/>
        </w:numPr>
        <w:shd w:val="clear" w:color="auto" w:fill="FFFFFF"/>
        <w:spacing w:before="100" w:beforeAutospacing="1" w:after="24" w:line="240" w:lineRule="auto"/>
        <w:ind w:left="768"/>
        <w:jc w:val="both"/>
        <w:rPr>
          <w:rFonts w:ascii="Arial" w:eastAsia="Times New Roman" w:hAnsi="Arial" w:cs="Arial"/>
          <w:color w:val="222222"/>
          <w:sz w:val="16"/>
          <w:szCs w:val="16"/>
          <w:lang w:eastAsia="en-GB"/>
        </w:rPr>
      </w:pPr>
      <w:hyperlink r:id="rId126" w:history="1">
        <w:r w:rsidRPr="009E5136">
          <w:rPr>
            <w:rFonts w:ascii="Arial" w:eastAsia="Times New Roman" w:hAnsi="Arial" w:cs="Arial"/>
            <w:i/>
            <w:iCs/>
            <w:color w:val="663366"/>
            <w:sz w:val="16"/>
            <w:szCs w:val="16"/>
            <w:lang w:eastAsia="en-GB"/>
          </w:rPr>
          <w:t>"The Global Religious Landscape: Christianity"</w:t>
        </w:r>
      </w:hyperlink>
      <w:r w:rsidRPr="009E5136">
        <w:rPr>
          <w:rFonts w:ascii="Arial" w:eastAsia="Times New Roman" w:hAnsi="Arial" w:cs="Arial"/>
          <w:i/>
          <w:iCs/>
          <w:color w:val="222222"/>
          <w:sz w:val="16"/>
          <w:szCs w:val="16"/>
          <w:lang w:eastAsia="en-GB"/>
        </w:rPr>
        <w:t xml:space="preserve"> (PDF). Pew Research </w:t>
      </w:r>
      <w:proofErr w:type="spellStart"/>
      <w:r w:rsidRPr="009E5136">
        <w:rPr>
          <w:rFonts w:ascii="Arial" w:eastAsia="Times New Roman" w:hAnsi="Arial" w:cs="Arial"/>
          <w:i/>
          <w:iCs/>
          <w:color w:val="222222"/>
          <w:sz w:val="16"/>
          <w:szCs w:val="16"/>
          <w:lang w:eastAsia="en-GB"/>
        </w:rPr>
        <w:t>Center</w:t>
      </w:r>
      <w:proofErr w:type="spellEnd"/>
      <w:r w:rsidRPr="009E5136">
        <w:rPr>
          <w:rFonts w:ascii="Arial" w:eastAsia="Times New Roman" w:hAnsi="Arial" w:cs="Arial"/>
          <w:i/>
          <w:iCs/>
          <w:color w:val="222222"/>
          <w:sz w:val="16"/>
          <w:szCs w:val="16"/>
          <w:lang w:eastAsia="en-GB"/>
        </w:rPr>
        <w:t>. December 2012. Retrieved 30 July 2012.</w:t>
      </w:r>
    </w:p>
    <w:p w:rsidR="00835A4E" w:rsidRPr="009E5136" w:rsidRDefault="00835A4E" w:rsidP="009E5136">
      <w:pPr>
        <w:numPr>
          <w:ilvl w:val="0"/>
          <w:numId w:val="1"/>
        </w:numPr>
        <w:shd w:val="clear" w:color="auto" w:fill="FFFFFF"/>
        <w:spacing w:before="100" w:beforeAutospacing="1" w:after="24" w:line="240" w:lineRule="auto"/>
        <w:ind w:left="768"/>
        <w:jc w:val="both"/>
        <w:rPr>
          <w:rFonts w:ascii="Arial" w:eastAsia="Times New Roman" w:hAnsi="Arial" w:cs="Arial"/>
          <w:color w:val="222222"/>
          <w:sz w:val="16"/>
          <w:szCs w:val="16"/>
          <w:lang w:eastAsia="en-GB"/>
        </w:rPr>
      </w:pPr>
      <w:r w:rsidRPr="009E5136">
        <w:rPr>
          <w:rFonts w:ascii="Arial" w:eastAsia="Times New Roman" w:hAnsi="Arial" w:cs="Arial"/>
          <w:color w:val="222222"/>
          <w:sz w:val="16"/>
          <w:szCs w:val="16"/>
          <w:lang w:eastAsia="en-GB"/>
        </w:rPr>
        <w:t>33.39% of ~7.2 billion world population (under the section 'People') </w:t>
      </w:r>
      <w:hyperlink r:id="rId127" w:history="1">
        <w:r w:rsidRPr="009E5136">
          <w:rPr>
            <w:rFonts w:ascii="Arial" w:eastAsia="Times New Roman" w:hAnsi="Arial" w:cs="Arial"/>
            <w:i/>
            <w:iCs/>
            <w:color w:val="663366"/>
            <w:sz w:val="16"/>
            <w:szCs w:val="16"/>
            <w:lang w:eastAsia="en-GB"/>
          </w:rPr>
          <w:t>"World"</w:t>
        </w:r>
      </w:hyperlink>
      <w:r w:rsidRPr="009E5136">
        <w:rPr>
          <w:rFonts w:ascii="Arial" w:eastAsia="Times New Roman" w:hAnsi="Arial" w:cs="Arial"/>
          <w:i/>
          <w:iCs/>
          <w:color w:val="222222"/>
          <w:sz w:val="16"/>
          <w:szCs w:val="16"/>
          <w:lang w:eastAsia="en-GB"/>
        </w:rPr>
        <w:t xml:space="preserve">. The World </w:t>
      </w:r>
      <w:proofErr w:type="spellStart"/>
      <w:r w:rsidRPr="009E5136">
        <w:rPr>
          <w:rFonts w:ascii="Arial" w:eastAsia="Times New Roman" w:hAnsi="Arial" w:cs="Arial"/>
          <w:i/>
          <w:iCs/>
          <w:color w:val="222222"/>
          <w:sz w:val="16"/>
          <w:szCs w:val="16"/>
          <w:lang w:eastAsia="en-GB"/>
        </w:rPr>
        <w:t>Factbook</w:t>
      </w:r>
      <w:proofErr w:type="spellEnd"/>
      <w:r w:rsidRPr="009E5136">
        <w:rPr>
          <w:rFonts w:ascii="Arial" w:eastAsia="Times New Roman" w:hAnsi="Arial" w:cs="Arial"/>
          <w:i/>
          <w:iCs/>
          <w:color w:val="222222"/>
          <w:sz w:val="16"/>
          <w:szCs w:val="16"/>
          <w:lang w:eastAsia="en-GB"/>
        </w:rPr>
        <w:t>. CIA.</w:t>
      </w:r>
    </w:p>
    <w:p w:rsidR="00835A4E" w:rsidRPr="009E5136" w:rsidRDefault="00835A4E" w:rsidP="009E5136">
      <w:pPr>
        <w:numPr>
          <w:ilvl w:val="0"/>
          <w:numId w:val="1"/>
        </w:numPr>
        <w:shd w:val="clear" w:color="auto" w:fill="FFFFFF"/>
        <w:spacing w:before="100" w:beforeAutospacing="1" w:after="24" w:line="240" w:lineRule="auto"/>
        <w:ind w:left="768"/>
        <w:jc w:val="both"/>
        <w:rPr>
          <w:rFonts w:ascii="Arial" w:eastAsia="Times New Roman" w:hAnsi="Arial" w:cs="Arial"/>
          <w:color w:val="222222"/>
          <w:sz w:val="16"/>
          <w:szCs w:val="16"/>
          <w:lang w:eastAsia="en-GB"/>
        </w:rPr>
      </w:pPr>
      <w:hyperlink r:id="rId128" w:history="1">
        <w:r w:rsidRPr="009E5136">
          <w:rPr>
            <w:rFonts w:ascii="Arial" w:eastAsia="Times New Roman" w:hAnsi="Arial" w:cs="Arial"/>
            <w:i/>
            <w:iCs/>
            <w:color w:val="663366"/>
            <w:sz w:val="16"/>
            <w:szCs w:val="16"/>
            <w:lang w:eastAsia="en-GB"/>
          </w:rPr>
          <w:t>"Christianity 2015: Religious Diversity and Personal Contact"</w:t>
        </w:r>
      </w:hyperlink>
      <w:r w:rsidRPr="009E5136">
        <w:rPr>
          <w:rFonts w:ascii="Arial" w:eastAsia="Times New Roman" w:hAnsi="Arial" w:cs="Arial"/>
          <w:i/>
          <w:iCs/>
          <w:color w:val="222222"/>
          <w:sz w:val="16"/>
          <w:szCs w:val="16"/>
          <w:lang w:eastAsia="en-GB"/>
        </w:rPr>
        <w:t xml:space="preserve"> (PDF). </w:t>
      </w:r>
      <w:proofErr w:type="gramStart"/>
      <w:r w:rsidRPr="009E5136">
        <w:rPr>
          <w:rFonts w:ascii="Arial" w:eastAsia="Times New Roman" w:hAnsi="Arial" w:cs="Arial"/>
          <w:i/>
          <w:iCs/>
          <w:color w:val="222222"/>
          <w:sz w:val="16"/>
          <w:szCs w:val="16"/>
          <w:lang w:eastAsia="en-GB"/>
        </w:rPr>
        <w:t>gordonconwell.edu</w:t>
      </w:r>
      <w:proofErr w:type="gramEnd"/>
      <w:r w:rsidRPr="009E5136">
        <w:rPr>
          <w:rFonts w:ascii="Arial" w:eastAsia="Times New Roman" w:hAnsi="Arial" w:cs="Arial"/>
          <w:i/>
          <w:iCs/>
          <w:color w:val="222222"/>
          <w:sz w:val="16"/>
          <w:szCs w:val="16"/>
          <w:lang w:eastAsia="en-GB"/>
        </w:rPr>
        <w:t>. January 2015. Retrieved 29 May 2015.</w:t>
      </w:r>
    </w:p>
    <w:p w:rsidR="00835A4E" w:rsidRPr="009E5136" w:rsidRDefault="00835A4E" w:rsidP="009E5136">
      <w:pPr>
        <w:numPr>
          <w:ilvl w:val="0"/>
          <w:numId w:val="1"/>
        </w:numPr>
        <w:shd w:val="clear" w:color="auto" w:fill="FFFFFF"/>
        <w:spacing w:before="100" w:beforeAutospacing="1" w:after="24" w:line="240" w:lineRule="auto"/>
        <w:ind w:left="768"/>
        <w:jc w:val="both"/>
        <w:rPr>
          <w:rFonts w:ascii="Arial" w:eastAsia="Times New Roman" w:hAnsi="Arial" w:cs="Arial"/>
          <w:color w:val="222222"/>
          <w:sz w:val="16"/>
          <w:szCs w:val="16"/>
          <w:lang w:eastAsia="en-GB"/>
        </w:rPr>
      </w:pPr>
      <w:r w:rsidRPr="009E5136">
        <w:rPr>
          <w:rFonts w:ascii="Arial" w:eastAsia="Times New Roman" w:hAnsi="Arial" w:cs="Arial"/>
          <w:i/>
          <w:iCs/>
          <w:color w:val="222222"/>
          <w:sz w:val="16"/>
          <w:szCs w:val="16"/>
          <w:lang w:eastAsia="en-GB"/>
        </w:rPr>
        <w:t>ANALYSIS (19 December 2011). </w:t>
      </w:r>
      <w:hyperlink r:id="rId129" w:history="1">
        <w:r w:rsidRPr="009E5136">
          <w:rPr>
            <w:rFonts w:ascii="Arial" w:eastAsia="Times New Roman" w:hAnsi="Arial" w:cs="Arial"/>
            <w:i/>
            <w:iCs/>
            <w:color w:val="663366"/>
            <w:sz w:val="16"/>
            <w:szCs w:val="16"/>
            <w:lang w:eastAsia="en-GB"/>
          </w:rPr>
          <w:t>"Global Christianity"</w:t>
        </w:r>
      </w:hyperlink>
      <w:r w:rsidRPr="009E5136">
        <w:rPr>
          <w:rFonts w:ascii="Arial" w:eastAsia="Times New Roman" w:hAnsi="Arial" w:cs="Arial"/>
          <w:i/>
          <w:iCs/>
          <w:color w:val="222222"/>
          <w:sz w:val="16"/>
          <w:szCs w:val="16"/>
          <w:lang w:eastAsia="en-GB"/>
        </w:rPr>
        <w:t xml:space="preserve">. Pew Research </w:t>
      </w:r>
      <w:proofErr w:type="spellStart"/>
      <w:r w:rsidRPr="009E5136">
        <w:rPr>
          <w:rFonts w:ascii="Arial" w:eastAsia="Times New Roman" w:hAnsi="Arial" w:cs="Arial"/>
          <w:i/>
          <w:iCs/>
          <w:color w:val="222222"/>
          <w:sz w:val="16"/>
          <w:szCs w:val="16"/>
          <w:lang w:eastAsia="en-GB"/>
        </w:rPr>
        <w:t>Center</w:t>
      </w:r>
      <w:proofErr w:type="spellEnd"/>
      <w:r w:rsidRPr="009E5136">
        <w:rPr>
          <w:rFonts w:ascii="Arial" w:eastAsia="Times New Roman" w:hAnsi="Arial" w:cs="Arial"/>
          <w:i/>
          <w:iCs/>
          <w:color w:val="222222"/>
          <w:sz w:val="16"/>
          <w:szCs w:val="16"/>
          <w:lang w:eastAsia="en-GB"/>
        </w:rPr>
        <w:t>. Retrieved 17 August 2012.</w:t>
      </w:r>
    </w:p>
    <w:p w:rsidR="00835A4E" w:rsidRPr="009E5136" w:rsidRDefault="00835A4E" w:rsidP="009E5136">
      <w:pPr>
        <w:numPr>
          <w:ilvl w:val="0"/>
          <w:numId w:val="1"/>
        </w:numPr>
        <w:shd w:val="clear" w:color="auto" w:fill="FFFFFF"/>
        <w:spacing w:before="100" w:beforeAutospacing="1" w:after="24" w:line="240" w:lineRule="auto"/>
        <w:ind w:left="768"/>
        <w:jc w:val="both"/>
        <w:rPr>
          <w:rFonts w:ascii="Arial" w:eastAsia="Times New Roman" w:hAnsi="Arial" w:cs="Arial"/>
          <w:color w:val="222222"/>
          <w:sz w:val="16"/>
          <w:szCs w:val="16"/>
          <w:lang w:eastAsia="en-GB"/>
        </w:rPr>
      </w:pPr>
      <w:proofErr w:type="spellStart"/>
      <w:r w:rsidRPr="009E5136">
        <w:rPr>
          <w:rFonts w:ascii="Arial" w:eastAsia="Times New Roman" w:hAnsi="Arial" w:cs="Arial"/>
          <w:i/>
          <w:iCs/>
          <w:color w:val="222222"/>
          <w:sz w:val="16"/>
          <w:szCs w:val="16"/>
          <w:lang w:eastAsia="en-GB"/>
        </w:rPr>
        <w:t>Woodhead</w:t>
      </w:r>
      <w:proofErr w:type="spellEnd"/>
      <w:r w:rsidRPr="009E5136">
        <w:rPr>
          <w:rFonts w:ascii="Arial" w:eastAsia="Times New Roman" w:hAnsi="Arial" w:cs="Arial"/>
          <w:i/>
          <w:iCs/>
          <w:color w:val="222222"/>
          <w:sz w:val="16"/>
          <w:szCs w:val="16"/>
          <w:lang w:eastAsia="en-GB"/>
        </w:rPr>
        <w:t>, Linda (2004). Christianity: A Very Short Introduction. Oxford: Oxford University Press. pp. </w:t>
      </w:r>
      <w:proofErr w:type="spellStart"/>
      <w:r w:rsidRPr="009E5136">
        <w:rPr>
          <w:rFonts w:ascii="Arial" w:eastAsia="Times New Roman" w:hAnsi="Arial" w:cs="Arial"/>
          <w:i/>
          <w:iCs/>
          <w:color w:val="222222"/>
          <w:sz w:val="16"/>
          <w:szCs w:val="16"/>
          <w:lang w:eastAsia="en-GB"/>
        </w:rPr>
        <w:t>n.p</w:t>
      </w:r>
      <w:proofErr w:type="spellEnd"/>
      <w:r w:rsidRPr="009E5136">
        <w:rPr>
          <w:rFonts w:ascii="Arial" w:eastAsia="Times New Roman" w:hAnsi="Arial" w:cs="Arial"/>
          <w:i/>
          <w:iCs/>
          <w:color w:val="222222"/>
          <w:sz w:val="16"/>
          <w:szCs w:val="16"/>
          <w:lang w:eastAsia="en-GB"/>
        </w:rPr>
        <w:t>.</w:t>
      </w:r>
    </w:p>
    <w:p w:rsidR="00835A4E" w:rsidRPr="009E5136" w:rsidRDefault="00835A4E" w:rsidP="009E5136">
      <w:pPr>
        <w:numPr>
          <w:ilvl w:val="0"/>
          <w:numId w:val="1"/>
        </w:numPr>
        <w:shd w:val="clear" w:color="auto" w:fill="FFFFFF"/>
        <w:spacing w:before="100" w:beforeAutospacing="1" w:after="24" w:line="240" w:lineRule="auto"/>
        <w:ind w:left="768"/>
        <w:jc w:val="both"/>
        <w:rPr>
          <w:rFonts w:ascii="Arial" w:eastAsia="Times New Roman" w:hAnsi="Arial" w:cs="Arial"/>
          <w:color w:val="222222"/>
          <w:sz w:val="16"/>
          <w:szCs w:val="16"/>
          <w:lang w:eastAsia="en-GB"/>
        </w:rPr>
      </w:pPr>
      <w:r w:rsidRPr="009E5136">
        <w:rPr>
          <w:rFonts w:ascii="Arial" w:eastAsia="Times New Roman" w:hAnsi="Arial" w:cs="Arial"/>
          <w:color w:val="222222"/>
          <w:sz w:val="16"/>
          <w:szCs w:val="16"/>
          <w:lang w:eastAsia="en-GB"/>
        </w:rPr>
        <w:t>Religions in Global Society – Page 146, Peter Beyer – 2006</w:t>
      </w:r>
    </w:p>
    <w:p w:rsidR="00835A4E" w:rsidRPr="009E5136" w:rsidRDefault="00835A4E" w:rsidP="009E5136">
      <w:pPr>
        <w:numPr>
          <w:ilvl w:val="0"/>
          <w:numId w:val="1"/>
        </w:numPr>
        <w:shd w:val="clear" w:color="auto" w:fill="FFFFFF"/>
        <w:spacing w:before="100" w:beforeAutospacing="1" w:after="24" w:line="240" w:lineRule="auto"/>
        <w:ind w:left="768"/>
        <w:jc w:val="both"/>
        <w:rPr>
          <w:rFonts w:ascii="Arial" w:eastAsia="Times New Roman" w:hAnsi="Arial" w:cs="Arial"/>
          <w:color w:val="222222"/>
          <w:sz w:val="16"/>
          <w:szCs w:val="16"/>
          <w:lang w:eastAsia="en-GB"/>
        </w:rPr>
      </w:pPr>
      <w:r w:rsidRPr="009E5136">
        <w:rPr>
          <w:rFonts w:ascii="Arial" w:eastAsia="Times New Roman" w:hAnsi="Arial" w:cs="Arial"/>
          <w:color w:val="222222"/>
          <w:sz w:val="16"/>
          <w:szCs w:val="16"/>
          <w:lang w:eastAsia="en-GB"/>
        </w:rPr>
        <w:t>^ </w:t>
      </w:r>
      <w:hyperlink r:id="rId130" w:anchor="cite_ref-Cambridge_University_Historical_Series_11-0" w:history="1">
        <w:r w:rsidRPr="009E5136">
          <w:rPr>
            <w:rFonts w:ascii="Arial" w:eastAsia="Times New Roman" w:hAnsi="Arial" w:cs="Arial"/>
            <w:color w:val="0B0080"/>
            <w:sz w:val="16"/>
            <w:szCs w:val="16"/>
            <w:lang w:eastAsia="en-GB"/>
          </w:rPr>
          <w:t xml:space="preserve">Jump up </w:t>
        </w:r>
        <w:proofErr w:type="spellStart"/>
        <w:r w:rsidRPr="009E5136">
          <w:rPr>
            <w:rFonts w:ascii="Arial" w:eastAsia="Times New Roman" w:hAnsi="Arial" w:cs="Arial"/>
            <w:color w:val="0B0080"/>
            <w:sz w:val="16"/>
            <w:szCs w:val="16"/>
            <w:lang w:eastAsia="en-GB"/>
          </w:rPr>
          <w:t>to:</w:t>
        </w:r>
        <w:r w:rsidRPr="009E5136">
          <w:rPr>
            <w:rFonts w:ascii="Arial" w:eastAsia="Times New Roman" w:hAnsi="Arial" w:cs="Arial"/>
            <w:b/>
            <w:bCs/>
            <w:i/>
            <w:iCs/>
            <w:color w:val="0B0080"/>
            <w:sz w:val="16"/>
            <w:szCs w:val="16"/>
            <w:vertAlign w:val="superscript"/>
            <w:lang w:eastAsia="en-GB"/>
          </w:rPr>
          <w:t>a</w:t>
        </w:r>
        <w:proofErr w:type="spellEnd"/>
      </w:hyperlink>
      <w:r w:rsidRPr="009E5136">
        <w:rPr>
          <w:rFonts w:ascii="Arial" w:eastAsia="Times New Roman" w:hAnsi="Arial" w:cs="Arial"/>
          <w:color w:val="222222"/>
          <w:sz w:val="16"/>
          <w:szCs w:val="16"/>
          <w:lang w:eastAsia="en-GB"/>
        </w:rPr>
        <w:t> </w:t>
      </w:r>
      <w:hyperlink r:id="rId131" w:anchor="cite_ref-Cambridge_University_Historical_Series_11-1" w:history="1">
        <w:r w:rsidRPr="009E5136">
          <w:rPr>
            <w:rFonts w:ascii="Arial" w:eastAsia="Times New Roman" w:hAnsi="Arial" w:cs="Arial"/>
            <w:b/>
            <w:bCs/>
            <w:i/>
            <w:iCs/>
            <w:color w:val="0B0080"/>
            <w:sz w:val="16"/>
            <w:szCs w:val="16"/>
            <w:vertAlign w:val="superscript"/>
            <w:lang w:eastAsia="en-GB"/>
          </w:rPr>
          <w:t>b</w:t>
        </w:r>
      </w:hyperlink>
      <w:r w:rsidRPr="009E5136">
        <w:rPr>
          <w:rFonts w:ascii="Arial" w:eastAsia="Times New Roman" w:hAnsi="Arial" w:cs="Arial"/>
          <w:color w:val="222222"/>
          <w:sz w:val="16"/>
          <w:szCs w:val="16"/>
          <w:lang w:eastAsia="en-GB"/>
        </w:rPr>
        <w:t> Cambridge University Historical Series, </w:t>
      </w:r>
      <w:r w:rsidRPr="009E5136">
        <w:rPr>
          <w:rFonts w:ascii="Arial" w:eastAsia="Times New Roman" w:hAnsi="Arial" w:cs="Arial"/>
          <w:i/>
          <w:iCs/>
          <w:color w:val="222222"/>
          <w:sz w:val="16"/>
          <w:szCs w:val="16"/>
          <w:lang w:eastAsia="en-GB"/>
        </w:rPr>
        <w:t>An Essay on Western Civilization in Its Economic Aspects</w:t>
      </w:r>
      <w:r w:rsidRPr="009E5136">
        <w:rPr>
          <w:rFonts w:ascii="Arial" w:eastAsia="Times New Roman" w:hAnsi="Arial" w:cs="Arial"/>
          <w:color w:val="222222"/>
          <w:sz w:val="16"/>
          <w:szCs w:val="16"/>
          <w:lang w:eastAsia="en-GB"/>
        </w:rPr>
        <w:t xml:space="preserve">, p.40: Hebraism, like Hellenism, has been an all-important factor in the development of Western Civilization; Judaism, as the precursor of Christianity, has indirectly had had much to do with shaping the ideals and morality of western nations since the </w:t>
      </w:r>
      <w:proofErr w:type="spellStart"/>
      <w:r w:rsidRPr="009E5136">
        <w:rPr>
          <w:rFonts w:ascii="Arial" w:eastAsia="Times New Roman" w:hAnsi="Arial" w:cs="Arial"/>
          <w:color w:val="222222"/>
          <w:sz w:val="16"/>
          <w:szCs w:val="16"/>
          <w:lang w:eastAsia="en-GB"/>
        </w:rPr>
        <w:t>christian</w:t>
      </w:r>
      <w:proofErr w:type="spellEnd"/>
      <w:r w:rsidRPr="009E5136">
        <w:rPr>
          <w:rFonts w:ascii="Arial" w:eastAsia="Times New Roman" w:hAnsi="Arial" w:cs="Arial"/>
          <w:color w:val="222222"/>
          <w:sz w:val="16"/>
          <w:szCs w:val="16"/>
          <w:lang w:eastAsia="en-GB"/>
        </w:rPr>
        <w:t xml:space="preserve"> era.</w:t>
      </w:r>
    </w:p>
    <w:p w:rsidR="009E5136" w:rsidRPr="009E5136" w:rsidRDefault="00835A4E" w:rsidP="009E5136">
      <w:pPr>
        <w:numPr>
          <w:ilvl w:val="0"/>
          <w:numId w:val="1"/>
        </w:numPr>
        <w:shd w:val="clear" w:color="auto" w:fill="FFFFFF"/>
        <w:spacing w:before="100" w:beforeAutospacing="1" w:after="24" w:line="240" w:lineRule="auto"/>
        <w:ind w:left="768"/>
        <w:jc w:val="both"/>
        <w:rPr>
          <w:rFonts w:ascii="Arial" w:eastAsia="Times New Roman" w:hAnsi="Arial" w:cs="Arial"/>
          <w:i/>
          <w:iCs/>
          <w:color w:val="222222"/>
          <w:sz w:val="16"/>
          <w:szCs w:val="16"/>
          <w:lang w:eastAsia="en-GB"/>
        </w:rPr>
      </w:pPr>
      <w:r w:rsidRPr="009E5136">
        <w:rPr>
          <w:rFonts w:ascii="Arial" w:eastAsia="Times New Roman" w:hAnsi="Arial" w:cs="Arial"/>
          <w:color w:val="222222"/>
          <w:sz w:val="16"/>
          <w:szCs w:val="16"/>
          <w:lang w:eastAsia="en-GB"/>
        </w:rPr>
        <w:t> </w:t>
      </w:r>
      <w:proofErr w:type="spellStart"/>
      <w:r w:rsidRPr="009E5136">
        <w:rPr>
          <w:rFonts w:ascii="Arial" w:eastAsia="Times New Roman" w:hAnsi="Arial" w:cs="Arial"/>
          <w:color w:val="222222"/>
          <w:sz w:val="16"/>
          <w:szCs w:val="16"/>
          <w:lang w:eastAsia="en-GB"/>
        </w:rPr>
        <w:t>Caltron</w:t>
      </w:r>
      <w:proofErr w:type="spellEnd"/>
      <w:r w:rsidRPr="009E5136">
        <w:rPr>
          <w:rFonts w:ascii="Arial" w:eastAsia="Times New Roman" w:hAnsi="Arial" w:cs="Arial"/>
          <w:color w:val="222222"/>
          <w:sz w:val="16"/>
          <w:szCs w:val="16"/>
          <w:lang w:eastAsia="en-GB"/>
        </w:rPr>
        <w:t xml:space="preserve"> J.H </w:t>
      </w:r>
      <w:proofErr w:type="spellStart"/>
      <w:r w:rsidRPr="009E5136">
        <w:rPr>
          <w:rFonts w:ascii="Arial" w:eastAsia="Times New Roman" w:hAnsi="Arial" w:cs="Arial"/>
          <w:color w:val="222222"/>
          <w:sz w:val="16"/>
          <w:szCs w:val="16"/>
          <w:lang w:eastAsia="en-GB"/>
        </w:rPr>
        <w:t>Hayas</w:t>
      </w:r>
      <w:proofErr w:type="spellEnd"/>
      <w:r w:rsidRPr="009E5136">
        <w:rPr>
          <w:rFonts w:ascii="Arial" w:eastAsia="Times New Roman" w:hAnsi="Arial" w:cs="Arial"/>
          <w:color w:val="222222"/>
          <w:sz w:val="16"/>
          <w:szCs w:val="16"/>
          <w:lang w:eastAsia="en-GB"/>
        </w:rPr>
        <w:t>, </w:t>
      </w:r>
      <w:r w:rsidRPr="009E5136">
        <w:rPr>
          <w:rFonts w:ascii="Arial" w:eastAsia="Times New Roman" w:hAnsi="Arial" w:cs="Arial"/>
          <w:i/>
          <w:iCs/>
          <w:color w:val="222222"/>
          <w:sz w:val="16"/>
          <w:szCs w:val="16"/>
          <w:lang w:eastAsia="en-GB"/>
        </w:rPr>
        <w:t>Christianity and Western Civilization</w:t>
      </w:r>
      <w:r w:rsidRPr="009E5136">
        <w:rPr>
          <w:rFonts w:ascii="Arial" w:eastAsia="Times New Roman" w:hAnsi="Arial" w:cs="Arial"/>
          <w:color w:val="222222"/>
          <w:sz w:val="16"/>
          <w:szCs w:val="16"/>
          <w:lang w:eastAsia="en-GB"/>
        </w:rPr>
        <w:t xml:space="preserve">(1953), Stanford University Press, p.2: "That certain distinctive </w:t>
      </w:r>
    </w:p>
    <w:p w:rsidR="00835A4E" w:rsidRPr="009E5136" w:rsidRDefault="00835A4E" w:rsidP="009E5136">
      <w:pPr>
        <w:numPr>
          <w:ilvl w:val="0"/>
          <w:numId w:val="1"/>
        </w:numPr>
        <w:shd w:val="clear" w:color="auto" w:fill="FFFFFF"/>
        <w:spacing w:before="100" w:beforeAutospacing="1" w:after="24" w:line="240" w:lineRule="auto"/>
        <w:ind w:left="768"/>
        <w:jc w:val="both"/>
        <w:rPr>
          <w:rFonts w:ascii="Arial" w:eastAsia="Times New Roman" w:hAnsi="Arial" w:cs="Arial"/>
          <w:color w:val="222222"/>
          <w:sz w:val="16"/>
          <w:szCs w:val="16"/>
          <w:lang w:eastAsia="en-GB"/>
        </w:rPr>
      </w:pPr>
      <w:r w:rsidRPr="009E5136">
        <w:rPr>
          <w:rFonts w:ascii="Arial" w:eastAsia="Times New Roman" w:hAnsi="Arial" w:cs="Arial"/>
          <w:color w:val="222222"/>
          <w:sz w:val="16"/>
          <w:szCs w:val="16"/>
          <w:lang w:eastAsia="en-GB"/>
        </w:rPr>
        <w:t> </w:t>
      </w:r>
      <w:proofErr w:type="spellStart"/>
      <w:r w:rsidRPr="009E5136">
        <w:rPr>
          <w:rFonts w:ascii="Arial" w:eastAsia="Times New Roman" w:hAnsi="Arial" w:cs="Arial"/>
          <w:i/>
          <w:iCs/>
          <w:color w:val="222222"/>
          <w:sz w:val="16"/>
          <w:szCs w:val="16"/>
          <w:lang w:eastAsia="en-GB"/>
        </w:rPr>
        <w:t>Herbermann</w:t>
      </w:r>
      <w:proofErr w:type="spellEnd"/>
      <w:r w:rsidRPr="009E5136">
        <w:rPr>
          <w:rFonts w:ascii="Arial" w:eastAsia="Times New Roman" w:hAnsi="Arial" w:cs="Arial"/>
          <w:i/>
          <w:iCs/>
          <w:color w:val="222222"/>
          <w:sz w:val="16"/>
          <w:szCs w:val="16"/>
          <w:lang w:eastAsia="en-GB"/>
        </w:rPr>
        <w:t>, Charles George (1908). </w:t>
      </w:r>
      <w:hyperlink r:id="rId132" w:anchor="v=onepage&amp;q=during%20the%20fourth%20%2C.&amp;f=false" w:history="1">
        <w:r w:rsidRPr="009E5136">
          <w:rPr>
            <w:rFonts w:ascii="Arial" w:eastAsia="Times New Roman" w:hAnsi="Arial" w:cs="Arial"/>
            <w:i/>
            <w:iCs/>
            <w:color w:val="663366"/>
            <w:sz w:val="16"/>
            <w:szCs w:val="16"/>
            <w:lang w:eastAsia="en-GB"/>
          </w:rPr>
          <w:t xml:space="preserve">The Catholic </w:t>
        </w:r>
        <w:proofErr w:type="spellStart"/>
        <w:r w:rsidRPr="009E5136">
          <w:rPr>
            <w:rFonts w:ascii="Arial" w:eastAsia="Times New Roman" w:hAnsi="Arial" w:cs="Arial"/>
            <w:i/>
            <w:iCs/>
            <w:color w:val="663366"/>
            <w:sz w:val="16"/>
            <w:szCs w:val="16"/>
            <w:lang w:eastAsia="en-GB"/>
          </w:rPr>
          <w:t>Encyclopedia</w:t>
        </w:r>
        <w:proofErr w:type="spellEnd"/>
      </w:hyperlink>
      <w:r w:rsidRPr="009E5136">
        <w:rPr>
          <w:rFonts w:ascii="Arial" w:eastAsia="Times New Roman" w:hAnsi="Arial" w:cs="Arial"/>
          <w:i/>
          <w:iCs/>
          <w:color w:val="222222"/>
          <w:sz w:val="16"/>
          <w:szCs w:val="16"/>
          <w:lang w:eastAsia="en-GB"/>
        </w:rPr>
        <w:t>. New York: Robert Appleton Company</w:t>
      </w:r>
      <w:proofErr w:type="gramStart"/>
      <w:r w:rsidRPr="009E5136">
        <w:rPr>
          <w:rFonts w:ascii="Arial" w:eastAsia="Times New Roman" w:hAnsi="Arial" w:cs="Arial"/>
          <w:i/>
          <w:iCs/>
          <w:color w:val="222222"/>
          <w:sz w:val="16"/>
          <w:szCs w:val="16"/>
          <w:lang w:eastAsia="en-GB"/>
        </w:rPr>
        <w:t>,.</w:t>
      </w:r>
      <w:proofErr w:type="gramEnd"/>
      <w:r w:rsidRPr="009E5136">
        <w:rPr>
          <w:rFonts w:ascii="Arial" w:eastAsia="Times New Roman" w:hAnsi="Arial" w:cs="Arial"/>
          <w:i/>
          <w:iCs/>
          <w:color w:val="222222"/>
          <w:sz w:val="16"/>
          <w:szCs w:val="16"/>
          <w:lang w:eastAsia="en-GB"/>
        </w:rPr>
        <w:t xml:space="preserve"> pp. 272, 273. </w:t>
      </w:r>
      <w:hyperlink r:id="rId133" w:tooltip="International Standard Book Number" w:history="1">
        <w:r w:rsidRPr="009E5136">
          <w:rPr>
            <w:rFonts w:ascii="Arial" w:eastAsia="Times New Roman" w:hAnsi="Arial" w:cs="Arial"/>
            <w:i/>
            <w:iCs/>
            <w:color w:val="0B0080"/>
            <w:sz w:val="16"/>
            <w:szCs w:val="16"/>
            <w:lang w:eastAsia="en-GB"/>
          </w:rPr>
          <w:t>ISBN</w:t>
        </w:r>
      </w:hyperlink>
      <w:r w:rsidRPr="009E5136">
        <w:rPr>
          <w:rFonts w:ascii="Arial" w:eastAsia="Times New Roman" w:hAnsi="Arial" w:cs="Arial"/>
          <w:i/>
          <w:iCs/>
          <w:color w:val="222222"/>
          <w:sz w:val="16"/>
          <w:szCs w:val="16"/>
          <w:lang w:eastAsia="en-GB"/>
        </w:rPr>
        <w:t> </w:t>
      </w:r>
      <w:hyperlink r:id="rId134" w:tooltip="Special:BookSources/978-1174601828" w:history="1">
        <w:r w:rsidRPr="009E5136">
          <w:rPr>
            <w:rFonts w:ascii="Arial" w:eastAsia="Times New Roman" w:hAnsi="Arial" w:cs="Arial"/>
            <w:i/>
            <w:iCs/>
            <w:color w:val="0B0080"/>
            <w:sz w:val="16"/>
            <w:szCs w:val="16"/>
            <w:lang w:eastAsia="en-GB"/>
          </w:rPr>
          <w:t>978-1174601828</w:t>
        </w:r>
      </w:hyperlink>
      <w:r w:rsidRPr="009E5136">
        <w:rPr>
          <w:rFonts w:ascii="Arial" w:eastAsia="Times New Roman" w:hAnsi="Arial" w:cs="Arial"/>
          <w:i/>
          <w:iCs/>
          <w:color w:val="222222"/>
          <w:sz w:val="16"/>
          <w:szCs w:val="16"/>
          <w:lang w:eastAsia="en-GB"/>
        </w:rPr>
        <w:t>. Retrieved 15 January 2017.</w:t>
      </w:r>
    </w:p>
    <w:p w:rsidR="00835A4E" w:rsidRPr="009E5136" w:rsidRDefault="00835A4E" w:rsidP="009E5136">
      <w:pPr>
        <w:numPr>
          <w:ilvl w:val="0"/>
          <w:numId w:val="1"/>
        </w:numPr>
        <w:shd w:val="clear" w:color="auto" w:fill="FFFFFF"/>
        <w:spacing w:before="100" w:beforeAutospacing="1" w:after="24" w:line="240" w:lineRule="auto"/>
        <w:ind w:left="768"/>
        <w:jc w:val="both"/>
        <w:rPr>
          <w:rFonts w:ascii="Arial" w:eastAsia="Times New Roman" w:hAnsi="Arial" w:cs="Arial"/>
          <w:color w:val="222222"/>
          <w:sz w:val="16"/>
          <w:szCs w:val="16"/>
          <w:lang w:eastAsia="en-GB"/>
        </w:rPr>
      </w:pPr>
      <w:r w:rsidRPr="009E5136">
        <w:rPr>
          <w:rFonts w:ascii="Arial" w:eastAsia="Times New Roman" w:hAnsi="Arial" w:cs="Arial"/>
          <w:color w:val="222222"/>
          <w:sz w:val="16"/>
          <w:szCs w:val="16"/>
          <w:lang w:eastAsia="en-GB"/>
        </w:rPr>
        <w:t> </w:t>
      </w:r>
      <w:r w:rsidRPr="009E5136">
        <w:rPr>
          <w:rFonts w:ascii="Arial" w:eastAsia="Times New Roman" w:hAnsi="Arial" w:cs="Arial"/>
          <w:i/>
          <w:iCs/>
          <w:color w:val="222222"/>
          <w:sz w:val="16"/>
          <w:szCs w:val="16"/>
          <w:lang w:eastAsia="en-GB"/>
        </w:rPr>
        <w:t>S. T. Kimbrough, ed. (2005). </w:t>
      </w:r>
      <w:hyperlink r:id="rId135" w:anchor="v=onepage&amp;q=anagignoskomena&amp;f=true" w:history="1">
        <w:r w:rsidRPr="009E5136">
          <w:rPr>
            <w:rFonts w:ascii="Arial" w:eastAsia="Times New Roman" w:hAnsi="Arial" w:cs="Arial"/>
            <w:i/>
            <w:iCs/>
            <w:color w:val="663366"/>
            <w:sz w:val="16"/>
            <w:szCs w:val="16"/>
            <w:lang w:eastAsia="en-GB"/>
          </w:rPr>
          <w:t>Orthodox and Wesleyan Scriptural understanding and practice</w:t>
        </w:r>
      </w:hyperlink>
      <w:r w:rsidRPr="009E5136">
        <w:rPr>
          <w:rFonts w:ascii="Arial" w:eastAsia="Times New Roman" w:hAnsi="Arial" w:cs="Arial"/>
          <w:i/>
          <w:iCs/>
          <w:color w:val="222222"/>
          <w:sz w:val="16"/>
          <w:szCs w:val="16"/>
          <w:lang w:eastAsia="en-GB"/>
        </w:rPr>
        <w:t>. St Vladimir's Seminary Press. </w:t>
      </w:r>
      <w:hyperlink r:id="rId136" w:tooltip="International Standard Book Number" w:history="1">
        <w:r w:rsidRPr="009E5136">
          <w:rPr>
            <w:rFonts w:ascii="Arial" w:eastAsia="Times New Roman" w:hAnsi="Arial" w:cs="Arial"/>
            <w:i/>
            <w:iCs/>
            <w:color w:val="0B0080"/>
            <w:sz w:val="16"/>
            <w:szCs w:val="16"/>
            <w:lang w:eastAsia="en-GB"/>
          </w:rPr>
          <w:t>ISBN</w:t>
        </w:r>
      </w:hyperlink>
      <w:r w:rsidRPr="009E5136">
        <w:rPr>
          <w:rFonts w:ascii="Arial" w:eastAsia="Times New Roman" w:hAnsi="Arial" w:cs="Arial"/>
          <w:i/>
          <w:iCs/>
          <w:color w:val="222222"/>
          <w:sz w:val="16"/>
          <w:szCs w:val="16"/>
          <w:lang w:eastAsia="en-GB"/>
        </w:rPr>
        <w:t> </w:t>
      </w:r>
      <w:hyperlink r:id="rId137" w:tooltip="Special:BookSources/978-0-88141-301-4" w:history="1">
        <w:r w:rsidRPr="009E5136">
          <w:rPr>
            <w:rFonts w:ascii="Arial" w:eastAsia="Times New Roman" w:hAnsi="Arial" w:cs="Arial"/>
            <w:i/>
            <w:iCs/>
            <w:color w:val="0B0080"/>
            <w:sz w:val="16"/>
            <w:szCs w:val="16"/>
            <w:lang w:eastAsia="en-GB"/>
          </w:rPr>
          <w:t>978-0-88141-301-4</w:t>
        </w:r>
      </w:hyperlink>
      <w:r w:rsidRPr="009E5136">
        <w:rPr>
          <w:rFonts w:ascii="Arial" w:eastAsia="Times New Roman" w:hAnsi="Arial" w:cs="Arial"/>
          <w:i/>
          <w:iCs/>
          <w:color w:val="222222"/>
          <w:sz w:val="16"/>
          <w:szCs w:val="16"/>
          <w:lang w:eastAsia="en-GB"/>
        </w:rPr>
        <w:t>.</w:t>
      </w:r>
    </w:p>
    <w:p w:rsidR="009E5136" w:rsidRPr="009E5136" w:rsidRDefault="00835A4E" w:rsidP="009E5136">
      <w:pPr>
        <w:numPr>
          <w:ilvl w:val="0"/>
          <w:numId w:val="1"/>
        </w:numPr>
        <w:shd w:val="clear" w:color="auto" w:fill="FFFFFF"/>
        <w:spacing w:before="100" w:beforeAutospacing="1" w:after="24" w:line="240" w:lineRule="auto"/>
        <w:ind w:left="768" w:hanging="342"/>
        <w:jc w:val="both"/>
        <w:rPr>
          <w:rFonts w:ascii="Arial" w:eastAsia="Times New Roman" w:hAnsi="Arial" w:cs="Arial"/>
          <w:color w:val="222222"/>
          <w:sz w:val="16"/>
          <w:szCs w:val="16"/>
          <w:lang w:eastAsia="en-GB"/>
        </w:rPr>
      </w:pPr>
      <w:r w:rsidRPr="009E5136">
        <w:rPr>
          <w:rFonts w:ascii="Arial" w:eastAsia="Times New Roman" w:hAnsi="Arial" w:cs="Arial"/>
          <w:color w:val="222222"/>
          <w:sz w:val="16"/>
          <w:szCs w:val="16"/>
          <w:lang w:eastAsia="en-GB"/>
        </w:rPr>
        <w:t>Olson, </w:t>
      </w:r>
      <w:r w:rsidRPr="009E5136">
        <w:rPr>
          <w:rFonts w:ascii="Arial" w:eastAsia="Times New Roman" w:hAnsi="Arial" w:cs="Arial"/>
          <w:i/>
          <w:iCs/>
          <w:color w:val="222222"/>
          <w:sz w:val="16"/>
          <w:szCs w:val="16"/>
          <w:lang w:eastAsia="en-GB"/>
        </w:rPr>
        <w:t>The Mosaic of Christian Belief</w:t>
      </w:r>
    </w:p>
    <w:p w:rsidR="009E5136" w:rsidRPr="009E5136" w:rsidRDefault="009E5136" w:rsidP="009E5136">
      <w:pPr>
        <w:numPr>
          <w:ilvl w:val="0"/>
          <w:numId w:val="1"/>
        </w:numPr>
        <w:shd w:val="clear" w:color="auto" w:fill="FFFFFF"/>
        <w:spacing w:before="100" w:beforeAutospacing="1" w:after="24" w:line="240" w:lineRule="auto"/>
        <w:jc w:val="both"/>
        <w:rPr>
          <w:rFonts w:ascii="Arial" w:eastAsia="Times New Roman" w:hAnsi="Arial" w:cs="Arial"/>
          <w:color w:val="222222"/>
          <w:sz w:val="16"/>
          <w:szCs w:val="16"/>
          <w:lang w:eastAsia="en-GB"/>
        </w:rPr>
      </w:pPr>
      <w:r w:rsidRPr="009E5136">
        <w:rPr>
          <w:rFonts w:ascii="Arial" w:eastAsia="Times New Roman" w:hAnsi="Arial" w:cs="Arial"/>
          <w:color w:val="222222"/>
          <w:sz w:val="16"/>
          <w:szCs w:val="16"/>
          <w:lang w:eastAsia="en-GB"/>
        </w:rPr>
        <w:t> </w:t>
      </w:r>
      <w:proofErr w:type="spellStart"/>
      <w:r w:rsidRPr="009E5136">
        <w:rPr>
          <w:rFonts w:ascii="Arial" w:eastAsia="Times New Roman" w:hAnsi="Arial" w:cs="Arial"/>
          <w:i/>
          <w:iCs/>
          <w:color w:val="222222"/>
          <w:sz w:val="16"/>
          <w:szCs w:val="16"/>
          <w:lang w:eastAsia="en-GB"/>
        </w:rPr>
        <w:t>Kurien</w:t>
      </w:r>
      <w:proofErr w:type="spellEnd"/>
      <w:r w:rsidRPr="009E5136">
        <w:rPr>
          <w:rFonts w:ascii="Arial" w:eastAsia="Times New Roman" w:hAnsi="Arial" w:cs="Arial"/>
          <w:i/>
          <w:iCs/>
          <w:color w:val="222222"/>
          <w:sz w:val="16"/>
          <w:szCs w:val="16"/>
          <w:lang w:eastAsia="en-GB"/>
        </w:rPr>
        <w:t xml:space="preserve">, </w:t>
      </w:r>
      <w:proofErr w:type="spellStart"/>
      <w:r w:rsidRPr="009E5136">
        <w:rPr>
          <w:rFonts w:ascii="Arial" w:eastAsia="Times New Roman" w:hAnsi="Arial" w:cs="Arial"/>
          <w:i/>
          <w:iCs/>
          <w:color w:val="222222"/>
          <w:sz w:val="16"/>
          <w:szCs w:val="16"/>
          <w:lang w:eastAsia="en-GB"/>
        </w:rPr>
        <w:t>Prema</w:t>
      </w:r>
      <w:proofErr w:type="spellEnd"/>
      <w:r w:rsidRPr="009E5136">
        <w:rPr>
          <w:rFonts w:ascii="Arial" w:eastAsia="Times New Roman" w:hAnsi="Arial" w:cs="Arial"/>
          <w:i/>
          <w:iCs/>
          <w:color w:val="222222"/>
          <w:sz w:val="16"/>
          <w:szCs w:val="16"/>
          <w:lang w:eastAsia="en-GB"/>
        </w:rPr>
        <w:t xml:space="preserve"> (2006). "Multiculturalism and American Religion: The Case of Hindu Indian Americans". Social Forces. Johns Hopkins University Press. </w:t>
      </w:r>
      <w:r w:rsidRPr="009E5136">
        <w:rPr>
          <w:rFonts w:ascii="Arial" w:eastAsia="Times New Roman" w:hAnsi="Arial" w:cs="Arial"/>
          <w:b/>
          <w:bCs/>
          <w:i/>
          <w:iCs/>
          <w:color w:val="222222"/>
          <w:sz w:val="16"/>
          <w:szCs w:val="16"/>
          <w:lang w:eastAsia="en-GB"/>
        </w:rPr>
        <w:t>85</w:t>
      </w:r>
      <w:r w:rsidRPr="009E5136">
        <w:rPr>
          <w:rFonts w:ascii="Arial" w:eastAsia="Times New Roman" w:hAnsi="Arial" w:cs="Arial"/>
          <w:i/>
          <w:iCs/>
          <w:color w:val="222222"/>
          <w:sz w:val="16"/>
          <w:szCs w:val="16"/>
          <w:lang w:eastAsia="en-GB"/>
        </w:rPr>
        <w:t> (2): 723–741. </w:t>
      </w:r>
      <w:hyperlink r:id="rId138" w:tooltip="Digital object identifier" w:history="1">
        <w:proofErr w:type="gramStart"/>
        <w:r w:rsidRPr="009E5136">
          <w:rPr>
            <w:rFonts w:ascii="Arial" w:eastAsia="Times New Roman" w:hAnsi="Arial" w:cs="Arial"/>
            <w:i/>
            <w:iCs/>
            <w:color w:val="0B0080"/>
            <w:sz w:val="16"/>
            <w:szCs w:val="16"/>
            <w:lang w:eastAsia="en-GB"/>
          </w:rPr>
          <w:t>doi</w:t>
        </w:r>
        <w:proofErr w:type="gramEnd"/>
      </w:hyperlink>
      <w:r w:rsidRPr="009E5136">
        <w:rPr>
          <w:rFonts w:ascii="Arial" w:eastAsia="Times New Roman" w:hAnsi="Arial" w:cs="Arial"/>
          <w:i/>
          <w:iCs/>
          <w:color w:val="222222"/>
          <w:sz w:val="16"/>
          <w:szCs w:val="16"/>
          <w:lang w:eastAsia="en-GB"/>
        </w:rPr>
        <w:t>:</w:t>
      </w:r>
      <w:hyperlink r:id="rId139" w:history="1">
        <w:r w:rsidRPr="009E5136">
          <w:rPr>
            <w:rFonts w:ascii="Arial" w:eastAsia="Times New Roman" w:hAnsi="Arial" w:cs="Arial"/>
            <w:i/>
            <w:iCs/>
            <w:color w:val="663366"/>
            <w:sz w:val="16"/>
            <w:szCs w:val="16"/>
            <w:lang w:eastAsia="en-GB"/>
          </w:rPr>
          <w:t>10.1353/sof.2007.0015</w:t>
        </w:r>
      </w:hyperlink>
      <w:r w:rsidRPr="009E5136">
        <w:rPr>
          <w:rFonts w:ascii="Arial" w:eastAsia="Times New Roman" w:hAnsi="Arial" w:cs="Arial"/>
          <w:i/>
          <w:iCs/>
          <w:color w:val="222222"/>
          <w:sz w:val="16"/>
          <w:szCs w:val="16"/>
          <w:lang w:eastAsia="en-GB"/>
        </w:rPr>
        <w:t>.</w:t>
      </w:r>
    </w:p>
    <w:p w:rsidR="009E5136" w:rsidRPr="009E5136" w:rsidRDefault="009E5136" w:rsidP="009E5136">
      <w:pPr>
        <w:numPr>
          <w:ilvl w:val="0"/>
          <w:numId w:val="1"/>
        </w:numPr>
        <w:shd w:val="clear" w:color="auto" w:fill="FFFFFF"/>
        <w:spacing w:before="100" w:beforeAutospacing="1" w:after="24" w:line="240" w:lineRule="auto"/>
        <w:jc w:val="both"/>
        <w:rPr>
          <w:rFonts w:ascii="Arial" w:eastAsia="Times New Roman" w:hAnsi="Arial" w:cs="Arial"/>
          <w:color w:val="222222"/>
          <w:sz w:val="16"/>
          <w:szCs w:val="16"/>
          <w:lang w:eastAsia="en-GB"/>
        </w:rPr>
      </w:pPr>
      <w:r w:rsidRPr="009E5136">
        <w:rPr>
          <w:rFonts w:ascii="Arial" w:eastAsia="Times New Roman" w:hAnsi="Arial" w:cs="Arial"/>
          <w:i/>
          <w:iCs/>
          <w:color w:val="222222"/>
          <w:sz w:val="16"/>
          <w:szCs w:val="16"/>
          <w:lang w:eastAsia="en-GB"/>
        </w:rPr>
        <w:t>FL Bakker (1997). "Balinese Hinduism and the Indonesian State: Recent Developments". </w:t>
      </w:r>
      <w:proofErr w:type="spellStart"/>
      <w:r w:rsidRPr="009E5136">
        <w:rPr>
          <w:rFonts w:ascii="Arial" w:eastAsia="Times New Roman" w:hAnsi="Arial" w:cs="Arial"/>
          <w:i/>
          <w:iCs/>
          <w:color w:val="222222"/>
          <w:sz w:val="16"/>
          <w:szCs w:val="16"/>
          <w:lang w:eastAsia="en-GB"/>
        </w:rPr>
        <w:t>Bijdragen</w:t>
      </w:r>
      <w:proofErr w:type="spellEnd"/>
      <w:r w:rsidRPr="009E5136">
        <w:rPr>
          <w:rFonts w:ascii="Arial" w:eastAsia="Times New Roman" w:hAnsi="Arial" w:cs="Arial"/>
          <w:i/>
          <w:iCs/>
          <w:color w:val="222222"/>
          <w:sz w:val="16"/>
          <w:szCs w:val="16"/>
          <w:lang w:eastAsia="en-GB"/>
        </w:rPr>
        <w:t xml:space="preserve"> tot de </w:t>
      </w:r>
      <w:proofErr w:type="spellStart"/>
      <w:r w:rsidRPr="009E5136">
        <w:rPr>
          <w:rFonts w:ascii="Arial" w:eastAsia="Times New Roman" w:hAnsi="Arial" w:cs="Arial"/>
          <w:i/>
          <w:iCs/>
          <w:color w:val="222222"/>
          <w:sz w:val="16"/>
          <w:szCs w:val="16"/>
          <w:lang w:eastAsia="en-GB"/>
        </w:rPr>
        <w:t>Taal</w:t>
      </w:r>
      <w:proofErr w:type="spellEnd"/>
      <w:r w:rsidRPr="009E5136">
        <w:rPr>
          <w:rFonts w:ascii="Arial" w:eastAsia="Times New Roman" w:hAnsi="Arial" w:cs="Arial"/>
          <w:i/>
          <w:iCs/>
          <w:color w:val="222222"/>
          <w:sz w:val="16"/>
          <w:szCs w:val="16"/>
          <w:lang w:eastAsia="en-GB"/>
        </w:rPr>
        <w:t xml:space="preserve">-, Land- </w:t>
      </w:r>
      <w:proofErr w:type="spellStart"/>
      <w:r w:rsidRPr="009E5136">
        <w:rPr>
          <w:rFonts w:ascii="Arial" w:eastAsia="Times New Roman" w:hAnsi="Arial" w:cs="Arial"/>
          <w:i/>
          <w:iCs/>
          <w:color w:val="222222"/>
          <w:sz w:val="16"/>
          <w:szCs w:val="16"/>
          <w:lang w:eastAsia="en-GB"/>
        </w:rPr>
        <w:t>en</w:t>
      </w:r>
      <w:proofErr w:type="spellEnd"/>
      <w:r w:rsidRPr="009E5136">
        <w:rPr>
          <w:rFonts w:ascii="Arial" w:eastAsia="Times New Roman" w:hAnsi="Arial" w:cs="Arial"/>
          <w:i/>
          <w:iCs/>
          <w:color w:val="222222"/>
          <w:sz w:val="16"/>
          <w:szCs w:val="16"/>
          <w:lang w:eastAsia="en-GB"/>
        </w:rPr>
        <w:t xml:space="preserve"> </w:t>
      </w:r>
      <w:proofErr w:type="spellStart"/>
      <w:r w:rsidRPr="009E5136">
        <w:rPr>
          <w:rFonts w:ascii="Arial" w:eastAsia="Times New Roman" w:hAnsi="Arial" w:cs="Arial"/>
          <w:i/>
          <w:iCs/>
          <w:color w:val="222222"/>
          <w:sz w:val="16"/>
          <w:szCs w:val="16"/>
          <w:lang w:eastAsia="en-GB"/>
        </w:rPr>
        <w:t>Volkenkunde</w:t>
      </w:r>
      <w:proofErr w:type="spellEnd"/>
      <w:r w:rsidRPr="009E5136">
        <w:rPr>
          <w:rFonts w:ascii="Arial" w:eastAsia="Times New Roman" w:hAnsi="Arial" w:cs="Arial"/>
          <w:i/>
          <w:iCs/>
          <w:color w:val="222222"/>
          <w:sz w:val="16"/>
          <w:szCs w:val="16"/>
          <w:lang w:eastAsia="en-GB"/>
        </w:rPr>
        <w:t xml:space="preserve">. Brill. </w:t>
      </w:r>
      <w:proofErr w:type="spellStart"/>
      <w:r w:rsidRPr="009E5136">
        <w:rPr>
          <w:rFonts w:ascii="Arial" w:eastAsia="Times New Roman" w:hAnsi="Arial" w:cs="Arial"/>
          <w:i/>
          <w:iCs/>
          <w:color w:val="222222"/>
          <w:sz w:val="16"/>
          <w:szCs w:val="16"/>
          <w:lang w:eastAsia="en-GB"/>
        </w:rPr>
        <w:t>Deel</w:t>
      </w:r>
      <w:proofErr w:type="spellEnd"/>
      <w:r w:rsidRPr="009E5136">
        <w:rPr>
          <w:rFonts w:ascii="Arial" w:eastAsia="Times New Roman" w:hAnsi="Arial" w:cs="Arial"/>
          <w:i/>
          <w:iCs/>
          <w:color w:val="222222"/>
          <w:sz w:val="16"/>
          <w:szCs w:val="16"/>
          <w:lang w:eastAsia="en-GB"/>
        </w:rPr>
        <w:t xml:space="preserve"> 153, 1ste </w:t>
      </w:r>
      <w:proofErr w:type="spellStart"/>
      <w:proofErr w:type="gramStart"/>
      <w:r w:rsidRPr="009E5136">
        <w:rPr>
          <w:rFonts w:ascii="Arial" w:eastAsia="Times New Roman" w:hAnsi="Arial" w:cs="Arial"/>
          <w:i/>
          <w:iCs/>
          <w:color w:val="222222"/>
          <w:sz w:val="16"/>
          <w:szCs w:val="16"/>
          <w:lang w:eastAsia="en-GB"/>
        </w:rPr>
        <w:t>Afl</w:t>
      </w:r>
      <w:proofErr w:type="spellEnd"/>
      <w:r w:rsidRPr="009E5136">
        <w:rPr>
          <w:rFonts w:ascii="Arial" w:eastAsia="Times New Roman" w:hAnsi="Arial" w:cs="Arial"/>
          <w:i/>
          <w:iCs/>
          <w:color w:val="222222"/>
          <w:sz w:val="16"/>
          <w:szCs w:val="16"/>
          <w:lang w:eastAsia="en-GB"/>
        </w:rPr>
        <w:t>.:</w:t>
      </w:r>
      <w:proofErr w:type="gramEnd"/>
      <w:r w:rsidRPr="009E5136">
        <w:rPr>
          <w:rFonts w:ascii="Arial" w:eastAsia="Times New Roman" w:hAnsi="Arial" w:cs="Arial"/>
          <w:i/>
          <w:iCs/>
          <w:color w:val="222222"/>
          <w:sz w:val="16"/>
          <w:szCs w:val="16"/>
          <w:lang w:eastAsia="en-GB"/>
        </w:rPr>
        <w:t xml:space="preserve"> 15–41. </w:t>
      </w:r>
      <w:hyperlink r:id="rId140" w:tooltip="JSTOR" w:history="1">
        <w:r w:rsidRPr="009E5136">
          <w:rPr>
            <w:rFonts w:ascii="Arial" w:eastAsia="Times New Roman" w:hAnsi="Arial" w:cs="Arial"/>
            <w:i/>
            <w:iCs/>
            <w:color w:val="0B0080"/>
            <w:sz w:val="16"/>
            <w:szCs w:val="16"/>
            <w:lang w:eastAsia="en-GB"/>
          </w:rPr>
          <w:t>JSTOR</w:t>
        </w:r>
      </w:hyperlink>
      <w:r w:rsidRPr="009E5136">
        <w:rPr>
          <w:rFonts w:ascii="Arial" w:eastAsia="Times New Roman" w:hAnsi="Arial" w:cs="Arial"/>
          <w:i/>
          <w:iCs/>
          <w:color w:val="222222"/>
          <w:sz w:val="16"/>
          <w:szCs w:val="16"/>
          <w:lang w:eastAsia="en-GB"/>
        </w:rPr>
        <w:t> </w:t>
      </w:r>
      <w:hyperlink r:id="rId141" w:history="1">
        <w:r w:rsidRPr="009E5136">
          <w:rPr>
            <w:rFonts w:ascii="Arial" w:eastAsia="Times New Roman" w:hAnsi="Arial" w:cs="Arial"/>
            <w:i/>
            <w:iCs/>
            <w:color w:val="663366"/>
            <w:sz w:val="16"/>
            <w:szCs w:val="16"/>
            <w:lang w:eastAsia="en-GB"/>
          </w:rPr>
          <w:t>27864809</w:t>
        </w:r>
      </w:hyperlink>
      <w:r w:rsidRPr="009E5136">
        <w:rPr>
          <w:rFonts w:ascii="Arial" w:eastAsia="Times New Roman" w:hAnsi="Arial" w:cs="Arial"/>
          <w:i/>
          <w:iCs/>
          <w:color w:val="222222"/>
          <w:sz w:val="16"/>
          <w:szCs w:val="16"/>
          <w:lang w:eastAsia="en-GB"/>
        </w:rPr>
        <w:t>.</w:t>
      </w:r>
    </w:p>
    <w:p w:rsidR="009E5136" w:rsidRPr="009E5136" w:rsidRDefault="009E5136" w:rsidP="009E5136">
      <w:pPr>
        <w:numPr>
          <w:ilvl w:val="0"/>
          <w:numId w:val="1"/>
        </w:numPr>
        <w:shd w:val="clear" w:color="auto" w:fill="FFFFFF"/>
        <w:spacing w:before="100" w:beforeAutospacing="1" w:after="24" w:line="240" w:lineRule="auto"/>
        <w:jc w:val="both"/>
        <w:rPr>
          <w:rFonts w:ascii="Arial" w:eastAsia="Times New Roman" w:hAnsi="Arial" w:cs="Arial"/>
          <w:color w:val="222222"/>
          <w:sz w:val="16"/>
          <w:szCs w:val="16"/>
          <w:lang w:eastAsia="en-GB"/>
        </w:rPr>
      </w:pPr>
      <w:r w:rsidRPr="009E5136">
        <w:rPr>
          <w:rFonts w:ascii="Arial" w:eastAsia="Times New Roman" w:hAnsi="Arial" w:cs="Arial"/>
          <w:i/>
          <w:iCs/>
          <w:color w:val="222222"/>
          <w:sz w:val="16"/>
          <w:szCs w:val="16"/>
          <w:lang w:eastAsia="en-GB"/>
        </w:rPr>
        <w:t>Noble, Allen (1998). "South Asian Sacred Places". Journal of Cultural Geography. Routledge. </w:t>
      </w:r>
      <w:r w:rsidRPr="009E5136">
        <w:rPr>
          <w:rFonts w:ascii="Arial" w:eastAsia="Times New Roman" w:hAnsi="Arial" w:cs="Arial"/>
          <w:b/>
          <w:bCs/>
          <w:i/>
          <w:iCs/>
          <w:color w:val="222222"/>
          <w:sz w:val="16"/>
          <w:szCs w:val="16"/>
          <w:lang w:eastAsia="en-GB"/>
        </w:rPr>
        <w:t>17</w:t>
      </w:r>
      <w:r w:rsidRPr="009E5136">
        <w:rPr>
          <w:rFonts w:ascii="Arial" w:eastAsia="Times New Roman" w:hAnsi="Arial" w:cs="Arial"/>
          <w:i/>
          <w:iCs/>
          <w:color w:val="222222"/>
          <w:sz w:val="16"/>
          <w:szCs w:val="16"/>
          <w:lang w:eastAsia="en-GB"/>
        </w:rPr>
        <w:t> (2): 1–3. </w:t>
      </w:r>
      <w:hyperlink r:id="rId142" w:tooltip="Digital object identifier" w:history="1">
        <w:proofErr w:type="gramStart"/>
        <w:r w:rsidRPr="009E5136">
          <w:rPr>
            <w:rFonts w:ascii="Arial" w:eastAsia="Times New Roman" w:hAnsi="Arial" w:cs="Arial"/>
            <w:i/>
            <w:iCs/>
            <w:color w:val="0B0080"/>
            <w:sz w:val="16"/>
            <w:szCs w:val="16"/>
            <w:lang w:eastAsia="en-GB"/>
          </w:rPr>
          <w:t>doi</w:t>
        </w:r>
        <w:proofErr w:type="gramEnd"/>
      </w:hyperlink>
      <w:r w:rsidRPr="009E5136">
        <w:rPr>
          <w:rFonts w:ascii="Arial" w:eastAsia="Times New Roman" w:hAnsi="Arial" w:cs="Arial"/>
          <w:i/>
          <w:iCs/>
          <w:color w:val="222222"/>
          <w:sz w:val="16"/>
          <w:szCs w:val="16"/>
          <w:lang w:eastAsia="en-GB"/>
        </w:rPr>
        <w:t>:</w:t>
      </w:r>
      <w:hyperlink r:id="rId143" w:history="1">
        <w:r w:rsidRPr="009E5136">
          <w:rPr>
            <w:rFonts w:ascii="Arial" w:eastAsia="Times New Roman" w:hAnsi="Arial" w:cs="Arial"/>
            <w:i/>
            <w:iCs/>
            <w:color w:val="663366"/>
            <w:sz w:val="16"/>
            <w:szCs w:val="16"/>
            <w:lang w:eastAsia="en-GB"/>
          </w:rPr>
          <w:t>10.1080/08873639809478317</w:t>
        </w:r>
      </w:hyperlink>
      <w:r w:rsidRPr="009E5136">
        <w:rPr>
          <w:rFonts w:ascii="Arial" w:eastAsia="Times New Roman" w:hAnsi="Arial" w:cs="Arial"/>
          <w:i/>
          <w:iCs/>
          <w:color w:val="222222"/>
          <w:sz w:val="16"/>
          <w:szCs w:val="16"/>
          <w:lang w:eastAsia="en-GB"/>
        </w:rPr>
        <w:t>.</w:t>
      </w:r>
    </w:p>
    <w:p w:rsidR="009E5136" w:rsidRPr="009E5136" w:rsidRDefault="009E5136" w:rsidP="009E5136">
      <w:pPr>
        <w:numPr>
          <w:ilvl w:val="0"/>
          <w:numId w:val="1"/>
        </w:numPr>
        <w:shd w:val="clear" w:color="auto" w:fill="FFFFFF"/>
        <w:spacing w:before="100" w:beforeAutospacing="1" w:after="24" w:line="240" w:lineRule="auto"/>
        <w:jc w:val="both"/>
        <w:rPr>
          <w:rFonts w:ascii="Arial" w:eastAsia="Times New Roman" w:hAnsi="Arial" w:cs="Arial"/>
          <w:color w:val="222222"/>
          <w:sz w:val="16"/>
          <w:szCs w:val="16"/>
          <w:lang w:eastAsia="en-GB"/>
        </w:rPr>
      </w:pPr>
      <w:hyperlink r:id="rId144" w:anchor="CITEREFKnott1998" w:history="1">
        <w:r w:rsidRPr="009E5136">
          <w:rPr>
            <w:rFonts w:ascii="Arial" w:eastAsia="Times New Roman" w:hAnsi="Arial" w:cs="Arial"/>
            <w:color w:val="0B0080"/>
            <w:sz w:val="16"/>
            <w:szCs w:val="16"/>
            <w:lang w:eastAsia="en-GB"/>
          </w:rPr>
          <w:t>Knott 1998</w:t>
        </w:r>
      </w:hyperlink>
      <w:r w:rsidRPr="009E5136">
        <w:rPr>
          <w:rFonts w:ascii="Arial" w:eastAsia="Times New Roman" w:hAnsi="Arial" w:cs="Arial"/>
          <w:color w:val="222222"/>
          <w:sz w:val="16"/>
          <w:szCs w:val="16"/>
          <w:lang w:eastAsia="en-GB"/>
        </w:rPr>
        <w:t>, pp. 5, Quote: "Many describe Hinduism as </w:t>
      </w:r>
      <w:proofErr w:type="spellStart"/>
      <w:r w:rsidRPr="009E5136">
        <w:rPr>
          <w:rFonts w:ascii="Arial" w:eastAsia="Times New Roman" w:hAnsi="Arial" w:cs="Arial"/>
          <w:i/>
          <w:iCs/>
          <w:color w:val="222222"/>
          <w:sz w:val="16"/>
          <w:szCs w:val="16"/>
          <w:lang w:eastAsia="en-GB"/>
        </w:rPr>
        <w:t>sanatana</w:t>
      </w:r>
      <w:proofErr w:type="spellEnd"/>
      <w:r w:rsidRPr="009E5136">
        <w:rPr>
          <w:rFonts w:ascii="Arial" w:eastAsia="Times New Roman" w:hAnsi="Arial" w:cs="Arial"/>
          <w:i/>
          <w:iCs/>
          <w:color w:val="222222"/>
          <w:sz w:val="16"/>
          <w:szCs w:val="16"/>
          <w:lang w:eastAsia="en-GB"/>
        </w:rPr>
        <w:t xml:space="preserve"> dharma</w:t>
      </w:r>
      <w:r w:rsidRPr="009E5136">
        <w:rPr>
          <w:rFonts w:ascii="Arial" w:eastAsia="Times New Roman" w:hAnsi="Arial" w:cs="Arial"/>
          <w:color w:val="222222"/>
          <w:sz w:val="16"/>
          <w:szCs w:val="16"/>
          <w:lang w:eastAsia="en-GB"/>
        </w:rPr>
        <w:t>, the eternal tradition or religion. This refers to the idea that its origins lie beyond human history".</w:t>
      </w:r>
    </w:p>
    <w:p w:rsidR="009E5136" w:rsidRPr="009E5136" w:rsidRDefault="009E5136" w:rsidP="009E5136">
      <w:pPr>
        <w:numPr>
          <w:ilvl w:val="0"/>
          <w:numId w:val="1"/>
        </w:numPr>
        <w:shd w:val="clear" w:color="auto" w:fill="FFFFFF"/>
        <w:spacing w:before="100" w:beforeAutospacing="1" w:after="24" w:line="240" w:lineRule="auto"/>
        <w:jc w:val="both"/>
        <w:rPr>
          <w:rFonts w:ascii="Arial" w:eastAsia="Times New Roman" w:hAnsi="Arial" w:cs="Arial"/>
          <w:color w:val="222222"/>
          <w:sz w:val="16"/>
          <w:szCs w:val="16"/>
          <w:lang w:eastAsia="en-GB"/>
        </w:rPr>
      </w:pPr>
      <w:hyperlink r:id="rId145" w:anchor="CITEREFBowker2000" w:history="1">
        <w:proofErr w:type="spellStart"/>
        <w:r w:rsidRPr="009E5136">
          <w:rPr>
            <w:rFonts w:ascii="Arial" w:eastAsia="Times New Roman" w:hAnsi="Arial" w:cs="Arial"/>
            <w:color w:val="0B0080"/>
            <w:sz w:val="16"/>
            <w:szCs w:val="16"/>
            <w:lang w:eastAsia="en-GB"/>
          </w:rPr>
          <w:t>Bowker</w:t>
        </w:r>
        <w:proofErr w:type="spellEnd"/>
        <w:r w:rsidRPr="009E5136">
          <w:rPr>
            <w:rFonts w:ascii="Arial" w:eastAsia="Times New Roman" w:hAnsi="Arial" w:cs="Arial"/>
            <w:color w:val="0B0080"/>
            <w:sz w:val="16"/>
            <w:szCs w:val="16"/>
            <w:lang w:eastAsia="en-GB"/>
          </w:rPr>
          <w:t xml:space="preserve"> 2000</w:t>
        </w:r>
      </w:hyperlink>
      <w:r w:rsidRPr="009E5136">
        <w:rPr>
          <w:rFonts w:ascii="Arial" w:eastAsia="Times New Roman" w:hAnsi="Arial" w:cs="Arial"/>
          <w:color w:val="222222"/>
          <w:sz w:val="16"/>
          <w:szCs w:val="16"/>
          <w:lang w:eastAsia="en-GB"/>
        </w:rPr>
        <w:t>; </w:t>
      </w:r>
      <w:hyperlink r:id="rId146" w:anchor="CITEREFHarvey2001" w:history="1">
        <w:r w:rsidRPr="009E5136">
          <w:rPr>
            <w:rFonts w:ascii="Arial" w:eastAsia="Times New Roman" w:hAnsi="Arial" w:cs="Arial"/>
            <w:color w:val="0B0080"/>
            <w:sz w:val="16"/>
            <w:szCs w:val="16"/>
            <w:lang w:eastAsia="en-GB"/>
          </w:rPr>
          <w:t>Harvey 2001</w:t>
        </w:r>
      </w:hyperlink>
      <w:r w:rsidRPr="009E5136">
        <w:rPr>
          <w:rFonts w:ascii="Arial" w:eastAsia="Times New Roman" w:hAnsi="Arial" w:cs="Arial"/>
          <w:color w:val="222222"/>
          <w:sz w:val="16"/>
          <w:szCs w:val="16"/>
          <w:lang w:eastAsia="en-GB"/>
        </w:rPr>
        <w:t>, p. xiii;</w:t>
      </w:r>
    </w:p>
    <w:p w:rsidR="009E5136" w:rsidRPr="009E5136" w:rsidRDefault="009E5136" w:rsidP="009E5136">
      <w:pPr>
        <w:numPr>
          <w:ilvl w:val="0"/>
          <w:numId w:val="1"/>
        </w:numPr>
        <w:shd w:val="clear" w:color="auto" w:fill="FFFFFF"/>
        <w:spacing w:before="100" w:beforeAutospacing="1" w:after="24" w:line="240" w:lineRule="auto"/>
        <w:jc w:val="both"/>
        <w:rPr>
          <w:rFonts w:ascii="Arial" w:eastAsia="Times New Roman" w:hAnsi="Arial" w:cs="Arial"/>
          <w:color w:val="222222"/>
          <w:sz w:val="16"/>
          <w:szCs w:val="16"/>
          <w:lang w:eastAsia="en-GB"/>
        </w:rPr>
      </w:pPr>
      <w:hyperlink r:id="rId147" w:anchor="CITEREFSamuel2010" w:history="1">
        <w:r w:rsidRPr="009E5136">
          <w:rPr>
            <w:rFonts w:ascii="Arial" w:eastAsia="Times New Roman" w:hAnsi="Arial" w:cs="Arial"/>
            <w:color w:val="0B0080"/>
            <w:sz w:val="16"/>
            <w:szCs w:val="16"/>
            <w:lang w:eastAsia="en-GB"/>
          </w:rPr>
          <w:t>Samuel 2010</w:t>
        </w:r>
      </w:hyperlink>
      <w:r w:rsidRPr="009E5136">
        <w:rPr>
          <w:rFonts w:ascii="Arial" w:eastAsia="Times New Roman" w:hAnsi="Arial" w:cs="Arial"/>
          <w:color w:val="222222"/>
          <w:sz w:val="16"/>
          <w:szCs w:val="16"/>
          <w:lang w:eastAsia="en-GB"/>
        </w:rPr>
        <w:t>, p. 193.</w:t>
      </w:r>
    </w:p>
    <w:p w:rsidR="009E5136" w:rsidRPr="009E5136" w:rsidRDefault="009E5136" w:rsidP="009E5136">
      <w:pPr>
        <w:numPr>
          <w:ilvl w:val="0"/>
          <w:numId w:val="1"/>
        </w:numPr>
        <w:shd w:val="clear" w:color="auto" w:fill="FFFFFF"/>
        <w:spacing w:before="100" w:beforeAutospacing="1" w:after="24" w:line="240" w:lineRule="auto"/>
        <w:jc w:val="both"/>
        <w:rPr>
          <w:rFonts w:ascii="Arial" w:eastAsia="Times New Roman" w:hAnsi="Arial" w:cs="Arial"/>
          <w:color w:val="222222"/>
          <w:sz w:val="16"/>
          <w:szCs w:val="16"/>
          <w:lang w:eastAsia="en-GB"/>
        </w:rPr>
      </w:pPr>
      <w:hyperlink r:id="rId148" w:anchor="CITEREFHiltebeitel2007" w:history="1">
        <w:proofErr w:type="spellStart"/>
        <w:r w:rsidRPr="009E5136">
          <w:rPr>
            <w:rFonts w:ascii="Arial" w:eastAsia="Times New Roman" w:hAnsi="Arial" w:cs="Arial"/>
            <w:color w:val="0B0080"/>
            <w:sz w:val="16"/>
            <w:szCs w:val="16"/>
            <w:lang w:eastAsia="en-GB"/>
          </w:rPr>
          <w:t>Hiltebeitel</w:t>
        </w:r>
        <w:proofErr w:type="spellEnd"/>
        <w:r w:rsidRPr="009E5136">
          <w:rPr>
            <w:rFonts w:ascii="Arial" w:eastAsia="Times New Roman" w:hAnsi="Arial" w:cs="Arial"/>
            <w:color w:val="0B0080"/>
            <w:sz w:val="16"/>
            <w:szCs w:val="16"/>
            <w:lang w:eastAsia="en-GB"/>
          </w:rPr>
          <w:t xml:space="preserve"> 2007</w:t>
        </w:r>
      </w:hyperlink>
      <w:r w:rsidRPr="009E5136">
        <w:rPr>
          <w:rFonts w:ascii="Arial" w:eastAsia="Times New Roman" w:hAnsi="Arial" w:cs="Arial"/>
          <w:color w:val="222222"/>
          <w:sz w:val="16"/>
          <w:szCs w:val="16"/>
          <w:lang w:eastAsia="en-GB"/>
        </w:rPr>
        <w:t>, p. 12; </w:t>
      </w:r>
      <w:hyperlink r:id="rId149" w:anchor="CITEREFFlood1996" w:history="1">
        <w:r w:rsidRPr="009E5136">
          <w:rPr>
            <w:rFonts w:ascii="Arial" w:eastAsia="Times New Roman" w:hAnsi="Arial" w:cs="Arial"/>
            <w:color w:val="0B0080"/>
            <w:sz w:val="16"/>
            <w:szCs w:val="16"/>
            <w:lang w:eastAsia="en-GB"/>
          </w:rPr>
          <w:t>Flood 1996</w:t>
        </w:r>
      </w:hyperlink>
      <w:r w:rsidRPr="009E5136">
        <w:rPr>
          <w:rFonts w:ascii="Arial" w:eastAsia="Times New Roman" w:hAnsi="Arial" w:cs="Arial"/>
          <w:color w:val="222222"/>
          <w:sz w:val="16"/>
          <w:szCs w:val="16"/>
          <w:lang w:eastAsia="en-GB"/>
        </w:rPr>
        <w:t>, p. 16; </w:t>
      </w:r>
      <w:hyperlink r:id="rId150" w:anchor="CITEREFLockard2007" w:history="1">
        <w:proofErr w:type="spellStart"/>
        <w:r w:rsidRPr="009E5136">
          <w:rPr>
            <w:rFonts w:ascii="Arial" w:eastAsia="Times New Roman" w:hAnsi="Arial" w:cs="Arial"/>
            <w:color w:val="0B0080"/>
            <w:sz w:val="16"/>
            <w:szCs w:val="16"/>
            <w:lang w:eastAsia="en-GB"/>
          </w:rPr>
          <w:t>Lockard</w:t>
        </w:r>
        <w:proofErr w:type="spellEnd"/>
        <w:r w:rsidRPr="009E5136">
          <w:rPr>
            <w:rFonts w:ascii="Arial" w:eastAsia="Times New Roman" w:hAnsi="Arial" w:cs="Arial"/>
            <w:color w:val="0B0080"/>
            <w:sz w:val="16"/>
            <w:szCs w:val="16"/>
            <w:lang w:eastAsia="en-GB"/>
          </w:rPr>
          <w:t xml:space="preserve"> 2007</w:t>
        </w:r>
      </w:hyperlink>
      <w:r w:rsidRPr="009E5136">
        <w:rPr>
          <w:rFonts w:ascii="Arial" w:eastAsia="Times New Roman" w:hAnsi="Arial" w:cs="Arial"/>
          <w:color w:val="222222"/>
          <w:sz w:val="16"/>
          <w:szCs w:val="16"/>
          <w:lang w:eastAsia="en-GB"/>
        </w:rPr>
        <w:t>, p. 50</w:t>
      </w:r>
    </w:p>
    <w:p w:rsidR="009E5136" w:rsidRPr="009E5136" w:rsidRDefault="009E5136" w:rsidP="009E5136">
      <w:pPr>
        <w:numPr>
          <w:ilvl w:val="0"/>
          <w:numId w:val="1"/>
        </w:numPr>
        <w:shd w:val="clear" w:color="auto" w:fill="FFFFFF"/>
        <w:spacing w:before="100" w:beforeAutospacing="1" w:after="24" w:line="240" w:lineRule="auto"/>
        <w:jc w:val="both"/>
        <w:rPr>
          <w:rFonts w:ascii="Arial" w:eastAsia="Times New Roman" w:hAnsi="Arial" w:cs="Arial"/>
          <w:color w:val="222222"/>
          <w:sz w:val="16"/>
          <w:szCs w:val="16"/>
          <w:lang w:eastAsia="en-GB"/>
        </w:rPr>
      </w:pPr>
      <w:hyperlink r:id="rId151" w:anchor="CITEREFNarayanan2009" w:history="1">
        <w:r w:rsidRPr="009E5136">
          <w:rPr>
            <w:rFonts w:ascii="Arial" w:eastAsia="Times New Roman" w:hAnsi="Arial" w:cs="Arial"/>
            <w:color w:val="0B0080"/>
            <w:sz w:val="16"/>
            <w:szCs w:val="16"/>
            <w:lang w:eastAsia="en-GB"/>
          </w:rPr>
          <w:t>Narayanan 2009</w:t>
        </w:r>
      </w:hyperlink>
      <w:r w:rsidRPr="009E5136">
        <w:rPr>
          <w:rFonts w:ascii="Arial" w:eastAsia="Times New Roman" w:hAnsi="Arial" w:cs="Arial"/>
          <w:color w:val="222222"/>
          <w:sz w:val="16"/>
          <w:szCs w:val="16"/>
          <w:lang w:eastAsia="en-GB"/>
        </w:rPr>
        <w:t>, p. 11.</w:t>
      </w:r>
    </w:p>
    <w:p w:rsidR="009E5136" w:rsidRPr="009E5136" w:rsidRDefault="009E5136" w:rsidP="009E5136">
      <w:pPr>
        <w:numPr>
          <w:ilvl w:val="0"/>
          <w:numId w:val="1"/>
        </w:numPr>
        <w:shd w:val="clear" w:color="auto" w:fill="FFFFFF"/>
        <w:spacing w:before="100" w:beforeAutospacing="1" w:after="24" w:line="240" w:lineRule="auto"/>
        <w:jc w:val="both"/>
        <w:rPr>
          <w:rFonts w:ascii="Arial" w:eastAsia="Times New Roman" w:hAnsi="Arial" w:cs="Arial"/>
          <w:color w:val="222222"/>
          <w:sz w:val="16"/>
          <w:szCs w:val="16"/>
          <w:lang w:eastAsia="en-GB"/>
        </w:rPr>
      </w:pPr>
      <w:hyperlink r:id="rId152" w:anchor="CITEREFFowler1997" w:history="1">
        <w:r w:rsidRPr="009E5136">
          <w:rPr>
            <w:rFonts w:ascii="Arial" w:eastAsia="Times New Roman" w:hAnsi="Arial" w:cs="Arial"/>
            <w:color w:val="0B0080"/>
            <w:sz w:val="16"/>
            <w:szCs w:val="16"/>
            <w:lang w:eastAsia="en-GB"/>
          </w:rPr>
          <w:t>Fowler 1997</w:t>
        </w:r>
      </w:hyperlink>
      <w:r w:rsidRPr="009E5136">
        <w:rPr>
          <w:rFonts w:ascii="Arial" w:eastAsia="Times New Roman" w:hAnsi="Arial" w:cs="Arial"/>
          <w:color w:val="222222"/>
          <w:sz w:val="16"/>
          <w:szCs w:val="16"/>
          <w:lang w:eastAsia="en-GB"/>
        </w:rPr>
        <w:t>, pp. 1, 7.</w:t>
      </w:r>
    </w:p>
    <w:p w:rsidR="009E5136" w:rsidRPr="009E5136" w:rsidRDefault="009E5136" w:rsidP="009E5136">
      <w:pPr>
        <w:numPr>
          <w:ilvl w:val="0"/>
          <w:numId w:val="1"/>
        </w:numPr>
        <w:shd w:val="clear" w:color="auto" w:fill="FFFFFF"/>
        <w:spacing w:before="100" w:beforeAutospacing="1" w:after="24" w:line="240" w:lineRule="auto"/>
        <w:jc w:val="both"/>
        <w:rPr>
          <w:rFonts w:ascii="Arial" w:eastAsia="Times New Roman" w:hAnsi="Arial" w:cs="Arial"/>
          <w:color w:val="222222"/>
          <w:sz w:val="16"/>
          <w:szCs w:val="16"/>
          <w:lang w:eastAsia="en-GB"/>
        </w:rPr>
      </w:pPr>
      <w:hyperlink r:id="rId153" w:anchor="CITEREFHiltebeitel2007" w:history="1">
        <w:proofErr w:type="spellStart"/>
        <w:r w:rsidRPr="009E5136">
          <w:rPr>
            <w:rFonts w:ascii="Arial" w:eastAsia="Times New Roman" w:hAnsi="Arial" w:cs="Arial"/>
            <w:color w:val="0B0080"/>
            <w:sz w:val="16"/>
            <w:szCs w:val="16"/>
            <w:lang w:eastAsia="en-GB"/>
          </w:rPr>
          <w:t>Hiltebeitel</w:t>
        </w:r>
        <w:proofErr w:type="spellEnd"/>
        <w:r w:rsidRPr="009E5136">
          <w:rPr>
            <w:rFonts w:ascii="Arial" w:eastAsia="Times New Roman" w:hAnsi="Arial" w:cs="Arial"/>
            <w:color w:val="0B0080"/>
            <w:sz w:val="16"/>
            <w:szCs w:val="16"/>
            <w:lang w:eastAsia="en-GB"/>
          </w:rPr>
          <w:t xml:space="preserve"> 2007</w:t>
        </w:r>
      </w:hyperlink>
      <w:r w:rsidRPr="009E5136">
        <w:rPr>
          <w:rFonts w:ascii="Arial" w:eastAsia="Times New Roman" w:hAnsi="Arial" w:cs="Arial"/>
          <w:color w:val="222222"/>
          <w:sz w:val="16"/>
          <w:szCs w:val="16"/>
          <w:lang w:eastAsia="en-GB"/>
        </w:rPr>
        <w:t>, p. 12.</w:t>
      </w:r>
    </w:p>
    <w:p w:rsidR="009E5136" w:rsidRPr="009E5136" w:rsidRDefault="009E5136" w:rsidP="009E5136">
      <w:pPr>
        <w:numPr>
          <w:ilvl w:val="0"/>
          <w:numId w:val="1"/>
        </w:numPr>
        <w:shd w:val="clear" w:color="auto" w:fill="FFFFFF"/>
        <w:spacing w:before="100" w:beforeAutospacing="1" w:after="24" w:line="240" w:lineRule="auto"/>
        <w:jc w:val="both"/>
        <w:rPr>
          <w:rFonts w:ascii="Arial" w:eastAsia="Times New Roman" w:hAnsi="Arial" w:cs="Arial"/>
          <w:color w:val="222222"/>
          <w:sz w:val="16"/>
          <w:szCs w:val="16"/>
          <w:lang w:eastAsia="en-GB"/>
        </w:rPr>
      </w:pPr>
      <w:hyperlink r:id="rId154" w:anchor="CITEREFLarson2009" w:history="1">
        <w:r w:rsidRPr="009E5136">
          <w:rPr>
            <w:rFonts w:ascii="Arial" w:eastAsia="Times New Roman" w:hAnsi="Arial" w:cs="Arial"/>
            <w:color w:val="0B0080"/>
            <w:sz w:val="16"/>
            <w:szCs w:val="16"/>
            <w:lang w:eastAsia="en-GB"/>
          </w:rPr>
          <w:t>Larson 2009</w:t>
        </w:r>
      </w:hyperlink>
      <w:r w:rsidRPr="009E5136">
        <w:rPr>
          <w:rFonts w:ascii="Arial" w:eastAsia="Times New Roman" w:hAnsi="Arial" w:cs="Arial"/>
          <w:color w:val="222222"/>
          <w:sz w:val="16"/>
          <w:szCs w:val="16"/>
          <w:lang w:eastAsia="en-GB"/>
        </w:rPr>
        <w:t>.</w:t>
      </w:r>
    </w:p>
    <w:p w:rsidR="009E5136" w:rsidRPr="009E5136" w:rsidRDefault="009E5136" w:rsidP="009E5136">
      <w:pPr>
        <w:numPr>
          <w:ilvl w:val="0"/>
          <w:numId w:val="1"/>
        </w:numPr>
        <w:shd w:val="clear" w:color="auto" w:fill="FFFFFF"/>
        <w:spacing w:before="100" w:beforeAutospacing="1" w:after="24" w:line="240" w:lineRule="auto"/>
        <w:jc w:val="both"/>
        <w:rPr>
          <w:rFonts w:ascii="Arial" w:eastAsia="Times New Roman" w:hAnsi="Arial" w:cs="Arial"/>
          <w:color w:val="222222"/>
          <w:sz w:val="16"/>
          <w:szCs w:val="16"/>
          <w:lang w:eastAsia="en-GB"/>
        </w:rPr>
      </w:pPr>
      <w:hyperlink r:id="rId155" w:anchor="CITEREFMichaels2004" w:history="1">
        <w:r w:rsidRPr="009E5136">
          <w:rPr>
            <w:rFonts w:ascii="Arial" w:eastAsia="Times New Roman" w:hAnsi="Arial" w:cs="Arial"/>
            <w:color w:val="0B0080"/>
            <w:sz w:val="16"/>
            <w:szCs w:val="16"/>
            <w:lang w:eastAsia="en-GB"/>
          </w:rPr>
          <w:t>Michaels 2004</w:t>
        </w:r>
      </w:hyperlink>
      <w:r w:rsidRPr="009E5136">
        <w:rPr>
          <w:rFonts w:ascii="Arial" w:eastAsia="Times New Roman" w:hAnsi="Arial" w:cs="Arial"/>
          <w:color w:val="222222"/>
          <w:sz w:val="16"/>
          <w:szCs w:val="16"/>
          <w:lang w:eastAsia="en-GB"/>
        </w:rPr>
        <w:t>.</w:t>
      </w:r>
    </w:p>
    <w:p w:rsidR="009E5136" w:rsidRPr="009E5136" w:rsidRDefault="009E5136" w:rsidP="009E5136">
      <w:pPr>
        <w:numPr>
          <w:ilvl w:val="0"/>
          <w:numId w:val="1"/>
        </w:numPr>
        <w:shd w:val="clear" w:color="auto" w:fill="FFFFFF"/>
        <w:spacing w:before="100" w:beforeAutospacing="1" w:after="24" w:line="240" w:lineRule="auto"/>
        <w:jc w:val="both"/>
        <w:rPr>
          <w:rFonts w:ascii="Arial" w:eastAsia="Times New Roman" w:hAnsi="Arial" w:cs="Arial"/>
          <w:color w:val="222222"/>
          <w:sz w:val="16"/>
          <w:szCs w:val="16"/>
          <w:lang w:eastAsia="en-GB"/>
        </w:rPr>
      </w:pPr>
      <w:proofErr w:type="spellStart"/>
      <w:r w:rsidRPr="009E5136">
        <w:rPr>
          <w:rFonts w:ascii="Arial" w:eastAsia="Times New Roman" w:hAnsi="Arial" w:cs="Arial"/>
          <w:i/>
          <w:iCs/>
          <w:color w:val="222222"/>
          <w:sz w:val="16"/>
          <w:szCs w:val="16"/>
          <w:lang w:eastAsia="en-GB"/>
        </w:rPr>
        <w:t>Zaehner</w:t>
      </w:r>
      <w:proofErr w:type="spellEnd"/>
      <w:r w:rsidRPr="009E5136">
        <w:rPr>
          <w:rFonts w:ascii="Arial" w:eastAsia="Times New Roman" w:hAnsi="Arial" w:cs="Arial"/>
          <w:i/>
          <w:iCs/>
          <w:color w:val="222222"/>
          <w:sz w:val="16"/>
          <w:szCs w:val="16"/>
          <w:lang w:eastAsia="en-GB"/>
        </w:rPr>
        <w:t>, R. C. (1992). Hindu Scriptures. Penguin Random House. pp. 1–7. </w:t>
      </w:r>
      <w:hyperlink r:id="rId156" w:tooltip="International Standard Book Number" w:history="1">
        <w:r w:rsidRPr="009E5136">
          <w:rPr>
            <w:rFonts w:ascii="Arial" w:eastAsia="Times New Roman" w:hAnsi="Arial" w:cs="Arial"/>
            <w:i/>
            <w:iCs/>
            <w:color w:val="0B0080"/>
            <w:sz w:val="16"/>
            <w:szCs w:val="16"/>
            <w:lang w:eastAsia="en-GB"/>
          </w:rPr>
          <w:t>ISBN</w:t>
        </w:r>
      </w:hyperlink>
      <w:r w:rsidRPr="009E5136">
        <w:rPr>
          <w:rFonts w:ascii="Arial" w:eastAsia="Times New Roman" w:hAnsi="Arial" w:cs="Arial"/>
          <w:i/>
          <w:iCs/>
          <w:color w:val="222222"/>
          <w:sz w:val="16"/>
          <w:szCs w:val="16"/>
          <w:lang w:eastAsia="en-GB"/>
        </w:rPr>
        <w:t> </w:t>
      </w:r>
      <w:hyperlink r:id="rId157" w:tooltip="Special:BookSources/978-0679410782" w:history="1">
        <w:r w:rsidRPr="009E5136">
          <w:rPr>
            <w:rFonts w:ascii="Arial" w:eastAsia="Times New Roman" w:hAnsi="Arial" w:cs="Arial"/>
            <w:i/>
            <w:iCs/>
            <w:color w:val="0B0080"/>
            <w:sz w:val="16"/>
            <w:szCs w:val="16"/>
            <w:lang w:eastAsia="en-GB"/>
          </w:rPr>
          <w:t>978-0679410782</w:t>
        </w:r>
      </w:hyperlink>
      <w:r w:rsidRPr="009E5136">
        <w:rPr>
          <w:rFonts w:ascii="Arial" w:eastAsia="Times New Roman" w:hAnsi="Arial" w:cs="Arial"/>
          <w:i/>
          <w:iCs/>
          <w:color w:val="222222"/>
          <w:sz w:val="16"/>
          <w:szCs w:val="16"/>
          <w:lang w:eastAsia="en-GB"/>
        </w:rPr>
        <w:t>.</w:t>
      </w:r>
    </w:p>
    <w:p w:rsidR="009E5136" w:rsidRPr="009E5136" w:rsidRDefault="009E5136" w:rsidP="009E5136">
      <w:pPr>
        <w:numPr>
          <w:ilvl w:val="0"/>
          <w:numId w:val="1"/>
        </w:numPr>
        <w:shd w:val="clear" w:color="auto" w:fill="FFFFFF"/>
        <w:spacing w:before="100" w:beforeAutospacing="1" w:after="24" w:line="240" w:lineRule="auto"/>
        <w:jc w:val="both"/>
        <w:rPr>
          <w:rFonts w:ascii="Arial" w:eastAsia="Times New Roman" w:hAnsi="Arial" w:cs="Arial"/>
          <w:color w:val="222222"/>
          <w:sz w:val="16"/>
          <w:szCs w:val="16"/>
          <w:lang w:eastAsia="en-GB"/>
        </w:rPr>
      </w:pPr>
      <w:proofErr w:type="spellStart"/>
      <w:r w:rsidRPr="009E5136">
        <w:rPr>
          <w:rFonts w:ascii="Arial" w:eastAsia="Times New Roman" w:hAnsi="Arial" w:cs="Arial"/>
          <w:i/>
          <w:iCs/>
          <w:color w:val="222222"/>
          <w:sz w:val="16"/>
          <w:szCs w:val="16"/>
          <w:lang w:eastAsia="en-GB"/>
        </w:rPr>
        <w:t>Klostermaier</w:t>
      </w:r>
      <w:proofErr w:type="spellEnd"/>
      <w:r w:rsidRPr="009E5136">
        <w:rPr>
          <w:rFonts w:ascii="Arial" w:eastAsia="Times New Roman" w:hAnsi="Arial" w:cs="Arial"/>
          <w:i/>
          <w:iCs/>
          <w:color w:val="222222"/>
          <w:sz w:val="16"/>
          <w:szCs w:val="16"/>
          <w:lang w:eastAsia="en-GB"/>
        </w:rPr>
        <w:t xml:space="preserve">, Klaus (2007). A Survey of Hinduism (3rd </w:t>
      </w:r>
      <w:proofErr w:type="gramStart"/>
      <w:r w:rsidRPr="009E5136">
        <w:rPr>
          <w:rFonts w:ascii="Arial" w:eastAsia="Times New Roman" w:hAnsi="Arial" w:cs="Arial"/>
          <w:i/>
          <w:iCs/>
          <w:color w:val="222222"/>
          <w:sz w:val="16"/>
          <w:szCs w:val="16"/>
          <w:lang w:eastAsia="en-GB"/>
        </w:rPr>
        <w:t>ed</w:t>
      </w:r>
      <w:proofErr w:type="gramEnd"/>
      <w:r w:rsidRPr="009E5136">
        <w:rPr>
          <w:rFonts w:ascii="Arial" w:eastAsia="Times New Roman" w:hAnsi="Arial" w:cs="Arial"/>
          <w:i/>
          <w:iCs/>
          <w:color w:val="222222"/>
          <w:sz w:val="16"/>
          <w:szCs w:val="16"/>
          <w:lang w:eastAsia="en-GB"/>
        </w:rPr>
        <w:t>.). State University of New York Press. pp. 46–52, 76–77. </w:t>
      </w:r>
      <w:hyperlink r:id="rId158" w:tooltip="International Standard Book Number" w:history="1">
        <w:r w:rsidRPr="009E5136">
          <w:rPr>
            <w:rFonts w:ascii="Arial" w:eastAsia="Times New Roman" w:hAnsi="Arial" w:cs="Arial"/>
            <w:i/>
            <w:iCs/>
            <w:color w:val="0B0080"/>
            <w:sz w:val="16"/>
            <w:szCs w:val="16"/>
            <w:lang w:eastAsia="en-GB"/>
          </w:rPr>
          <w:t>ISBN</w:t>
        </w:r>
      </w:hyperlink>
      <w:r w:rsidRPr="009E5136">
        <w:rPr>
          <w:rFonts w:ascii="Arial" w:eastAsia="Times New Roman" w:hAnsi="Arial" w:cs="Arial"/>
          <w:i/>
          <w:iCs/>
          <w:color w:val="222222"/>
          <w:sz w:val="16"/>
          <w:szCs w:val="16"/>
          <w:lang w:eastAsia="en-GB"/>
        </w:rPr>
        <w:t> </w:t>
      </w:r>
      <w:hyperlink r:id="rId159" w:tooltip="Special:BookSources/978-0791470824" w:history="1">
        <w:r w:rsidRPr="009E5136">
          <w:rPr>
            <w:rFonts w:ascii="Arial" w:eastAsia="Times New Roman" w:hAnsi="Arial" w:cs="Arial"/>
            <w:i/>
            <w:iCs/>
            <w:color w:val="0B0080"/>
            <w:sz w:val="16"/>
            <w:szCs w:val="16"/>
            <w:lang w:eastAsia="en-GB"/>
          </w:rPr>
          <w:t>978-0791470824</w:t>
        </w:r>
      </w:hyperlink>
      <w:r w:rsidRPr="009E5136">
        <w:rPr>
          <w:rFonts w:ascii="Arial" w:eastAsia="Times New Roman" w:hAnsi="Arial" w:cs="Arial"/>
          <w:i/>
          <w:iCs/>
          <w:color w:val="222222"/>
          <w:sz w:val="16"/>
          <w:szCs w:val="16"/>
          <w:lang w:eastAsia="en-GB"/>
        </w:rPr>
        <w:t>.</w:t>
      </w:r>
    </w:p>
    <w:p w:rsidR="009E5136" w:rsidRPr="009E5136" w:rsidRDefault="009E5136" w:rsidP="009E5136">
      <w:pPr>
        <w:numPr>
          <w:ilvl w:val="0"/>
          <w:numId w:val="1"/>
        </w:numPr>
        <w:shd w:val="clear" w:color="auto" w:fill="FFFFFF"/>
        <w:spacing w:before="100" w:beforeAutospacing="1" w:after="24" w:line="240" w:lineRule="auto"/>
        <w:jc w:val="both"/>
        <w:rPr>
          <w:rFonts w:ascii="Arial" w:eastAsia="Times New Roman" w:hAnsi="Arial" w:cs="Arial"/>
          <w:color w:val="222222"/>
          <w:sz w:val="16"/>
          <w:szCs w:val="16"/>
          <w:lang w:eastAsia="en-GB"/>
        </w:rPr>
      </w:pPr>
      <w:r w:rsidRPr="009E5136">
        <w:rPr>
          <w:rFonts w:ascii="Arial" w:eastAsia="Times New Roman" w:hAnsi="Arial" w:cs="Arial"/>
          <w:i/>
          <w:iCs/>
          <w:color w:val="222222"/>
          <w:sz w:val="16"/>
          <w:szCs w:val="16"/>
          <w:lang w:eastAsia="en-GB"/>
        </w:rPr>
        <w:t>Frazier, Jessica (2011). The Continuum companion to Hindu studies. London: Continuum. pp. 1–15. </w:t>
      </w:r>
      <w:hyperlink r:id="rId160" w:tooltip="International Standard Book Number" w:history="1">
        <w:r w:rsidRPr="009E5136">
          <w:rPr>
            <w:rFonts w:ascii="Arial" w:eastAsia="Times New Roman" w:hAnsi="Arial" w:cs="Arial"/>
            <w:i/>
            <w:iCs/>
            <w:color w:val="0B0080"/>
            <w:sz w:val="16"/>
            <w:szCs w:val="16"/>
            <w:lang w:eastAsia="en-GB"/>
          </w:rPr>
          <w:t>ISBN</w:t>
        </w:r>
      </w:hyperlink>
      <w:r w:rsidRPr="009E5136">
        <w:rPr>
          <w:rFonts w:ascii="Arial" w:eastAsia="Times New Roman" w:hAnsi="Arial" w:cs="Arial"/>
          <w:i/>
          <w:iCs/>
          <w:color w:val="222222"/>
          <w:sz w:val="16"/>
          <w:szCs w:val="16"/>
          <w:lang w:eastAsia="en-GB"/>
        </w:rPr>
        <w:t> </w:t>
      </w:r>
      <w:hyperlink r:id="rId161" w:tooltip="Special:BookSources/978-0-8264-9966-0" w:history="1">
        <w:r w:rsidRPr="009E5136">
          <w:rPr>
            <w:rFonts w:ascii="Arial" w:eastAsia="Times New Roman" w:hAnsi="Arial" w:cs="Arial"/>
            <w:i/>
            <w:iCs/>
            <w:color w:val="0B0080"/>
            <w:sz w:val="16"/>
            <w:szCs w:val="16"/>
            <w:lang w:eastAsia="en-GB"/>
          </w:rPr>
          <w:t>978-0-8264-9966-0</w:t>
        </w:r>
      </w:hyperlink>
      <w:r w:rsidRPr="009E5136">
        <w:rPr>
          <w:rFonts w:ascii="Arial" w:eastAsia="Times New Roman" w:hAnsi="Arial" w:cs="Arial"/>
          <w:i/>
          <w:iCs/>
          <w:color w:val="222222"/>
          <w:sz w:val="16"/>
          <w:szCs w:val="16"/>
          <w:lang w:eastAsia="en-GB"/>
        </w:rPr>
        <w:t>.</w:t>
      </w:r>
    </w:p>
    <w:p w:rsidR="009E5136" w:rsidRPr="009E5136" w:rsidRDefault="009E5136" w:rsidP="009E5136">
      <w:pPr>
        <w:numPr>
          <w:ilvl w:val="0"/>
          <w:numId w:val="1"/>
        </w:numPr>
        <w:shd w:val="clear" w:color="auto" w:fill="FFFFFF"/>
        <w:spacing w:before="100" w:beforeAutospacing="1" w:after="24" w:line="240" w:lineRule="auto"/>
        <w:jc w:val="both"/>
        <w:rPr>
          <w:rFonts w:ascii="Arial" w:eastAsia="Times New Roman" w:hAnsi="Arial" w:cs="Arial"/>
          <w:color w:val="222222"/>
          <w:sz w:val="16"/>
          <w:szCs w:val="16"/>
          <w:lang w:eastAsia="en-GB"/>
        </w:rPr>
      </w:pPr>
      <w:proofErr w:type="spellStart"/>
      <w:r w:rsidRPr="009E5136">
        <w:rPr>
          <w:rFonts w:ascii="Arial" w:eastAsia="Times New Roman" w:hAnsi="Arial" w:cs="Arial"/>
          <w:i/>
          <w:iCs/>
          <w:color w:val="222222"/>
          <w:sz w:val="16"/>
          <w:szCs w:val="16"/>
          <w:lang w:eastAsia="en-GB"/>
        </w:rPr>
        <w:t>Bilimoria</w:t>
      </w:r>
      <w:proofErr w:type="spellEnd"/>
      <w:r w:rsidRPr="009E5136">
        <w:rPr>
          <w:rFonts w:ascii="Arial" w:eastAsia="Times New Roman" w:hAnsi="Arial" w:cs="Arial"/>
          <w:i/>
          <w:iCs/>
          <w:color w:val="222222"/>
          <w:sz w:val="16"/>
          <w:szCs w:val="16"/>
          <w:lang w:eastAsia="en-GB"/>
        </w:rPr>
        <w:t>; et al., eds. (2007). Indian Ethics: Classical Traditions and Contemporary Challenges. p. 103.</w:t>
      </w:r>
      <w:r w:rsidRPr="009E5136">
        <w:rPr>
          <w:rFonts w:ascii="Arial" w:eastAsia="Times New Roman" w:hAnsi="Arial" w:cs="Arial"/>
          <w:color w:val="222222"/>
          <w:sz w:val="16"/>
          <w:szCs w:val="16"/>
          <w:lang w:eastAsia="en-GB"/>
        </w:rPr>
        <w:t> See also </w:t>
      </w:r>
      <w:proofErr w:type="spellStart"/>
      <w:r w:rsidRPr="009E5136">
        <w:rPr>
          <w:rFonts w:ascii="Arial" w:eastAsia="Times New Roman" w:hAnsi="Arial" w:cs="Arial"/>
          <w:i/>
          <w:iCs/>
          <w:color w:val="222222"/>
          <w:sz w:val="16"/>
          <w:szCs w:val="16"/>
          <w:lang w:eastAsia="en-GB"/>
        </w:rPr>
        <w:t>Koller</w:t>
      </w:r>
      <w:proofErr w:type="spellEnd"/>
      <w:r w:rsidRPr="009E5136">
        <w:rPr>
          <w:rFonts w:ascii="Arial" w:eastAsia="Times New Roman" w:hAnsi="Arial" w:cs="Arial"/>
          <w:i/>
          <w:iCs/>
          <w:color w:val="222222"/>
          <w:sz w:val="16"/>
          <w:szCs w:val="16"/>
          <w:lang w:eastAsia="en-GB"/>
        </w:rPr>
        <w:t>, John (1968). "</w:t>
      </w:r>
      <w:proofErr w:type="spellStart"/>
      <w:r w:rsidRPr="009E5136">
        <w:rPr>
          <w:rFonts w:ascii="Arial" w:eastAsia="Times New Roman" w:hAnsi="Arial" w:cs="Arial"/>
          <w:i/>
          <w:iCs/>
          <w:color w:val="222222"/>
          <w:sz w:val="16"/>
          <w:szCs w:val="16"/>
          <w:lang w:eastAsia="en-GB"/>
        </w:rPr>
        <w:t>Puruṣārtha</w:t>
      </w:r>
      <w:proofErr w:type="spellEnd"/>
      <w:r w:rsidRPr="009E5136">
        <w:rPr>
          <w:rFonts w:ascii="Arial" w:eastAsia="Times New Roman" w:hAnsi="Arial" w:cs="Arial"/>
          <w:i/>
          <w:iCs/>
          <w:color w:val="222222"/>
          <w:sz w:val="16"/>
          <w:szCs w:val="16"/>
          <w:lang w:eastAsia="en-GB"/>
        </w:rPr>
        <w:t xml:space="preserve"> as Human Aims". Philosophy East and West. </w:t>
      </w:r>
      <w:r w:rsidRPr="009E5136">
        <w:rPr>
          <w:rFonts w:ascii="Arial" w:eastAsia="Times New Roman" w:hAnsi="Arial" w:cs="Arial"/>
          <w:b/>
          <w:bCs/>
          <w:i/>
          <w:iCs/>
          <w:color w:val="222222"/>
          <w:sz w:val="16"/>
          <w:szCs w:val="16"/>
          <w:lang w:eastAsia="en-GB"/>
        </w:rPr>
        <w:t>18</w:t>
      </w:r>
      <w:r w:rsidRPr="009E5136">
        <w:rPr>
          <w:rFonts w:ascii="Arial" w:eastAsia="Times New Roman" w:hAnsi="Arial" w:cs="Arial"/>
          <w:i/>
          <w:iCs/>
          <w:color w:val="222222"/>
          <w:sz w:val="16"/>
          <w:szCs w:val="16"/>
          <w:lang w:eastAsia="en-GB"/>
        </w:rPr>
        <w:t> (4): 315–319. </w:t>
      </w:r>
      <w:hyperlink r:id="rId162" w:tooltip="Digital object identifier" w:history="1">
        <w:proofErr w:type="gramStart"/>
        <w:r w:rsidRPr="009E5136">
          <w:rPr>
            <w:rFonts w:ascii="Arial" w:eastAsia="Times New Roman" w:hAnsi="Arial" w:cs="Arial"/>
            <w:i/>
            <w:iCs/>
            <w:color w:val="0B0080"/>
            <w:sz w:val="16"/>
            <w:szCs w:val="16"/>
            <w:lang w:eastAsia="en-GB"/>
          </w:rPr>
          <w:t>doi</w:t>
        </w:r>
        <w:proofErr w:type="gramEnd"/>
      </w:hyperlink>
      <w:r w:rsidRPr="009E5136">
        <w:rPr>
          <w:rFonts w:ascii="Arial" w:eastAsia="Times New Roman" w:hAnsi="Arial" w:cs="Arial"/>
          <w:i/>
          <w:iCs/>
          <w:color w:val="222222"/>
          <w:sz w:val="16"/>
          <w:szCs w:val="16"/>
          <w:lang w:eastAsia="en-GB"/>
        </w:rPr>
        <w:t>:</w:t>
      </w:r>
      <w:hyperlink r:id="rId163" w:history="1">
        <w:r w:rsidRPr="009E5136">
          <w:rPr>
            <w:rFonts w:ascii="Arial" w:eastAsia="Times New Roman" w:hAnsi="Arial" w:cs="Arial"/>
            <w:i/>
            <w:iCs/>
            <w:color w:val="663366"/>
            <w:sz w:val="16"/>
            <w:szCs w:val="16"/>
            <w:lang w:eastAsia="en-GB"/>
          </w:rPr>
          <w:t>10.2307/1398408</w:t>
        </w:r>
      </w:hyperlink>
      <w:r w:rsidRPr="009E5136">
        <w:rPr>
          <w:rFonts w:ascii="Arial" w:eastAsia="Times New Roman" w:hAnsi="Arial" w:cs="Arial"/>
          <w:i/>
          <w:iCs/>
          <w:color w:val="222222"/>
          <w:sz w:val="16"/>
          <w:szCs w:val="16"/>
          <w:lang w:eastAsia="en-GB"/>
        </w:rPr>
        <w:t>. </w:t>
      </w:r>
      <w:hyperlink r:id="rId164" w:tooltip="JSTOR" w:history="1">
        <w:r w:rsidRPr="009E5136">
          <w:rPr>
            <w:rFonts w:ascii="Arial" w:eastAsia="Times New Roman" w:hAnsi="Arial" w:cs="Arial"/>
            <w:i/>
            <w:iCs/>
            <w:color w:val="0B0080"/>
            <w:sz w:val="16"/>
            <w:szCs w:val="16"/>
            <w:lang w:eastAsia="en-GB"/>
          </w:rPr>
          <w:t>JSTOR</w:t>
        </w:r>
      </w:hyperlink>
      <w:r w:rsidRPr="009E5136">
        <w:rPr>
          <w:rFonts w:ascii="Arial" w:eastAsia="Times New Roman" w:hAnsi="Arial" w:cs="Arial"/>
          <w:i/>
          <w:iCs/>
          <w:color w:val="222222"/>
          <w:sz w:val="16"/>
          <w:szCs w:val="16"/>
          <w:lang w:eastAsia="en-GB"/>
        </w:rPr>
        <w:t> </w:t>
      </w:r>
      <w:hyperlink r:id="rId165" w:history="1">
        <w:r w:rsidRPr="009E5136">
          <w:rPr>
            <w:rFonts w:ascii="Arial" w:eastAsia="Times New Roman" w:hAnsi="Arial" w:cs="Arial"/>
            <w:i/>
            <w:iCs/>
            <w:color w:val="663366"/>
            <w:sz w:val="16"/>
            <w:szCs w:val="16"/>
            <w:lang w:eastAsia="en-GB"/>
          </w:rPr>
          <w:t>1398408</w:t>
        </w:r>
      </w:hyperlink>
      <w:r w:rsidRPr="009E5136">
        <w:rPr>
          <w:rFonts w:ascii="Arial" w:eastAsia="Times New Roman" w:hAnsi="Arial" w:cs="Arial"/>
          <w:i/>
          <w:iCs/>
          <w:color w:val="222222"/>
          <w:sz w:val="16"/>
          <w:szCs w:val="16"/>
          <w:lang w:eastAsia="en-GB"/>
        </w:rPr>
        <w:t>.</w:t>
      </w:r>
    </w:p>
    <w:p w:rsidR="009E5136" w:rsidRPr="009E5136" w:rsidRDefault="009E5136" w:rsidP="009E5136">
      <w:pPr>
        <w:numPr>
          <w:ilvl w:val="0"/>
          <w:numId w:val="1"/>
        </w:numPr>
        <w:shd w:val="clear" w:color="auto" w:fill="FFFFFF"/>
        <w:spacing w:before="100" w:beforeAutospacing="1" w:after="24" w:line="240" w:lineRule="auto"/>
        <w:jc w:val="both"/>
        <w:rPr>
          <w:rFonts w:ascii="Arial" w:eastAsia="Times New Roman" w:hAnsi="Arial" w:cs="Arial"/>
          <w:color w:val="222222"/>
          <w:sz w:val="16"/>
          <w:szCs w:val="16"/>
          <w:lang w:eastAsia="en-GB"/>
        </w:rPr>
      </w:pPr>
      <w:r w:rsidRPr="009E5136">
        <w:rPr>
          <w:rFonts w:ascii="Arial" w:eastAsia="Times New Roman" w:hAnsi="Arial" w:cs="Arial"/>
          <w:color w:val="222222"/>
          <w:sz w:val="16"/>
          <w:szCs w:val="16"/>
          <w:lang w:eastAsia="en-GB"/>
        </w:rPr>
        <w:t> </w:t>
      </w:r>
      <w:hyperlink r:id="rId166" w:anchor="cite_ref-Gavin_Flood_1997_pages_11_23-1" w:history="1">
        <w:proofErr w:type="gramStart"/>
        <w:r w:rsidRPr="009E5136">
          <w:rPr>
            <w:rFonts w:ascii="Arial" w:eastAsia="Times New Roman" w:hAnsi="Arial" w:cs="Arial"/>
            <w:b/>
            <w:bCs/>
            <w:i/>
            <w:iCs/>
            <w:color w:val="0B0080"/>
            <w:sz w:val="16"/>
            <w:szCs w:val="16"/>
            <w:vertAlign w:val="superscript"/>
            <w:lang w:eastAsia="en-GB"/>
          </w:rPr>
          <w:t>b</w:t>
        </w:r>
        <w:proofErr w:type="gramEnd"/>
      </w:hyperlink>
      <w:r w:rsidRPr="009E5136">
        <w:rPr>
          <w:rFonts w:ascii="Arial" w:eastAsia="Times New Roman" w:hAnsi="Arial" w:cs="Arial"/>
          <w:color w:val="222222"/>
          <w:sz w:val="16"/>
          <w:szCs w:val="16"/>
          <w:lang w:eastAsia="en-GB"/>
        </w:rPr>
        <w:t> </w:t>
      </w:r>
      <w:r w:rsidRPr="009E5136">
        <w:rPr>
          <w:rFonts w:ascii="Arial" w:eastAsia="Times New Roman" w:hAnsi="Arial" w:cs="Arial"/>
          <w:i/>
          <w:iCs/>
          <w:color w:val="222222"/>
          <w:sz w:val="16"/>
          <w:szCs w:val="16"/>
          <w:lang w:eastAsia="en-GB"/>
        </w:rPr>
        <w:t xml:space="preserve">Flood, Gavin (1997). "The Meaning and Context of the </w:t>
      </w:r>
      <w:proofErr w:type="spellStart"/>
      <w:r w:rsidRPr="009E5136">
        <w:rPr>
          <w:rFonts w:ascii="Arial" w:eastAsia="Times New Roman" w:hAnsi="Arial" w:cs="Arial"/>
          <w:i/>
          <w:iCs/>
          <w:color w:val="222222"/>
          <w:sz w:val="16"/>
          <w:szCs w:val="16"/>
          <w:lang w:eastAsia="en-GB"/>
        </w:rPr>
        <w:t>Puruṣārthas</w:t>
      </w:r>
      <w:proofErr w:type="spellEnd"/>
      <w:r w:rsidRPr="009E5136">
        <w:rPr>
          <w:rFonts w:ascii="Arial" w:eastAsia="Times New Roman" w:hAnsi="Arial" w:cs="Arial"/>
          <w:i/>
          <w:iCs/>
          <w:color w:val="222222"/>
          <w:sz w:val="16"/>
          <w:szCs w:val="16"/>
          <w:lang w:eastAsia="en-GB"/>
        </w:rPr>
        <w:t xml:space="preserve">". In </w:t>
      </w:r>
      <w:proofErr w:type="spellStart"/>
      <w:r w:rsidRPr="009E5136">
        <w:rPr>
          <w:rFonts w:ascii="Arial" w:eastAsia="Times New Roman" w:hAnsi="Arial" w:cs="Arial"/>
          <w:i/>
          <w:iCs/>
          <w:color w:val="222222"/>
          <w:sz w:val="16"/>
          <w:szCs w:val="16"/>
          <w:lang w:eastAsia="en-GB"/>
        </w:rPr>
        <w:t>Lipner</w:t>
      </w:r>
      <w:proofErr w:type="spellEnd"/>
      <w:r w:rsidRPr="009E5136">
        <w:rPr>
          <w:rFonts w:ascii="Arial" w:eastAsia="Times New Roman" w:hAnsi="Arial" w:cs="Arial"/>
          <w:i/>
          <w:iCs/>
          <w:color w:val="222222"/>
          <w:sz w:val="16"/>
          <w:szCs w:val="16"/>
          <w:lang w:eastAsia="en-GB"/>
        </w:rPr>
        <w:t xml:space="preserve">, Julius J. The </w:t>
      </w:r>
      <w:proofErr w:type="spellStart"/>
      <w:r w:rsidRPr="009E5136">
        <w:rPr>
          <w:rFonts w:ascii="Arial" w:eastAsia="Times New Roman" w:hAnsi="Arial" w:cs="Arial"/>
          <w:i/>
          <w:iCs/>
          <w:color w:val="222222"/>
          <w:sz w:val="16"/>
          <w:szCs w:val="16"/>
          <w:lang w:eastAsia="en-GB"/>
        </w:rPr>
        <w:t>Bhagavadgītā</w:t>
      </w:r>
      <w:proofErr w:type="spellEnd"/>
      <w:r w:rsidRPr="009E5136">
        <w:rPr>
          <w:rFonts w:ascii="Arial" w:eastAsia="Times New Roman" w:hAnsi="Arial" w:cs="Arial"/>
          <w:i/>
          <w:iCs/>
          <w:color w:val="222222"/>
          <w:sz w:val="16"/>
          <w:szCs w:val="16"/>
          <w:lang w:eastAsia="en-GB"/>
        </w:rPr>
        <w:t xml:space="preserve"> for Our Times. Oxford University Press. pp. 11–27. </w:t>
      </w:r>
      <w:hyperlink r:id="rId167" w:tooltip="International Standard Book Number" w:history="1">
        <w:r w:rsidRPr="009E5136">
          <w:rPr>
            <w:rFonts w:ascii="Arial" w:eastAsia="Times New Roman" w:hAnsi="Arial" w:cs="Arial"/>
            <w:i/>
            <w:iCs/>
            <w:color w:val="0B0080"/>
            <w:sz w:val="16"/>
            <w:szCs w:val="16"/>
            <w:lang w:eastAsia="en-GB"/>
          </w:rPr>
          <w:t>ISBN</w:t>
        </w:r>
      </w:hyperlink>
      <w:r w:rsidRPr="009E5136">
        <w:rPr>
          <w:rFonts w:ascii="Arial" w:eastAsia="Times New Roman" w:hAnsi="Arial" w:cs="Arial"/>
          <w:i/>
          <w:iCs/>
          <w:color w:val="222222"/>
          <w:sz w:val="16"/>
          <w:szCs w:val="16"/>
          <w:lang w:eastAsia="en-GB"/>
        </w:rPr>
        <w:t> </w:t>
      </w:r>
      <w:hyperlink r:id="rId168" w:tooltip="Special:BookSources/978-0195650396" w:history="1">
        <w:r w:rsidRPr="009E5136">
          <w:rPr>
            <w:rFonts w:ascii="Arial" w:eastAsia="Times New Roman" w:hAnsi="Arial" w:cs="Arial"/>
            <w:i/>
            <w:iCs/>
            <w:color w:val="0B0080"/>
            <w:sz w:val="16"/>
            <w:szCs w:val="16"/>
            <w:lang w:eastAsia="en-GB"/>
          </w:rPr>
          <w:t>978-0195650396</w:t>
        </w:r>
      </w:hyperlink>
      <w:r w:rsidRPr="009E5136">
        <w:rPr>
          <w:rFonts w:ascii="Arial" w:eastAsia="Times New Roman" w:hAnsi="Arial" w:cs="Arial"/>
          <w:i/>
          <w:iCs/>
          <w:color w:val="222222"/>
          <w:sz w:val="16"/>
          <w:szCs w:val="16"/>
          <w:lang w:eastAsia="en-GB"/>
        </w:rPr>
        <w:t>.</w:t>
      </w:r>
    </w:p>
    <w:p w:rsidR="009E5136" w:rsidRPr="009E5136" w:rsidRDefault="009E5136" w:rsidP="009E5136">
      <w:pPr>
        <w:numPr>
          <w:ilvl w:val="0"/>
          <w:numId w:val="1"/>
        </w:numPr>
        <w:shd w:val="clear" w:color="auto" w:fill="FFFFFF"/>
        <w:spacing w:before="100" w:beforeAutospacing="1" w:after="24" w:line="240" w:lineRule="auto"/>
        <w:jc w:val="both"/>
        <w:rPr>
          <w:rFonts w:ascii="Arial" w:eastAsia="Times New Roman" w:hAnsi="Arial" w:cs="Arial"/>
          <w:color w:val="222222"/>
          <w:sz w:val="16"/>
          <w:szCs w:val="16"/>
          <w:lang w:eastAsia="en-GB"/>
        </w:rPr>
      </w:pPr>
      <w:r w:rsidRPr="009E5136">
        <w:rPr>
          <w:rFonts w:ascii="Arial" w:eastAsia="Times New Roman" w:hAnsi="Arial" w:cs="Arial"/>
          <w:color w:val="222222"/>
          <w:sz w:val="16"/>
          <w:szCs w:val="16"/>
          <w:lang w:eastAsia="en-GB"/>
        </w:rPr>
        <w:t> </w:t>
      </w:r>
      <w:hyperlink r:id="rId169" w:anchor="cite_ref-FOOTNOTEBrodd2003_24-1" w:history="1">
        <w:proofErr w:type="gramStart"/>
        <w:r w:rsidRPr="009E5136">
          <w:rPr>
            <w:rFonts w:ascii="Arial" w:eastAsia="Times New Roman" w:hAnsi="Arial" w:cs="Arial"/>
            <w:b/>
            <w:bCs/>
            <w:i/>
            <w:iCs/>
            <w:color w:val="0B0080"/>
            <w:sz w:val="16"/>
            <w:szCs w:val="16"/>
            <w:vertAlign w:val="superscript"/>
            <w:lang w:eastAsia="en-GB"/>
          </w:rPr>
          <w:t>b</w:t>
        </w:r>
        <w:proofErr w:type="gramEnd"/>
      </w:hyperlink>
      <w:r w:rsidRPr="009E5136">
        <w:rPr>
          <w:rFonts w:ascii="Arial" w:eastAsia="Times New Roman" w:hAnsi="Arial" w:cs="Arial"/>
          <w:color w:val="222222"/>
          <w:sz w:val="16"/>
          <w:szCs w:val="16"/>
          <w:lang w:eastAsia="en-GB"/>
        </w:rPr>
        <w:t> </w:t>
      </w:r>
      <w:hyperlink r:id="rId170" w:anchor="CITEREFBrodd2003" w:history="1">
        <w:proofErr w:type="spellStart"/>
        <w:r w:rsidRPr="009E5136">
          <w:rPr>
            <w:rFonts w:ascii="Arial" w:eastAsia="Times New Roman" w:hAnsi="Arial" w:cs="Arial"/>
            <w:color w:val="0B0080"/>
            <w:sz w:val="16"/>
            <w:szCs w:val="16"/>
            <w:lang w:eastAsia="en-GB"/>
          </w:rPr>
          <w:t>Brodd</w:t>
        </w:r>
        <w:proofErr w:type="spellEnd"/>
        <w:r w:rsidRPr="009E5136">
          <w:rPr>
            <w:rFonts w:ascii="Arial" w:eastAsia="Times New Roman" w:hAnsi="Arial" w:cs="Arial"/>
            <w:color w:val="0B0080"/>
            <w:sz w:val="16"/>
            <w:szCs w:val="16"/>
            <w:lang w:eastAsia="en-GB"/>
          </w:rPr>
          <w:t xml:space="preserve"> 2003</w:t>
        </w:r>
      </w:hyperlink>
      <w:r w:rsidRPr="009E5136">
        <w:rPr>
          <w:rFonts w:ascii="Arial" w:eastAsia="Times New Roman" w:hAnsi="Arial" w:cs="Arial"/>
          <w:color w:val="222222"/>
          <w:sz w:val="16"/>
          <w:szCs w:val="16"/>
          <w:lang w:eastAsia="en-GB"/>
        </w:rPr>
        <w:t>.</w:t>
      </w:r>
    </w:p>
    <w:p w:rsidR="009E5136" w:rsidRPr="009E5136" w:rsidRDefault="009E5136" w:rsidP="009E5136">
      <w:pPr>
        <w:numPr>
          <w:ilvl w:val="0"/>
          <w:numId w:val="1"/>
        </w:numPr>
        <w:shd w:val="clear" w:color="auto" w:fill="FFFFFF"/>
        <w:spacing w:before="100" w:beforeAutospacing="1" w:after="24" w:line="240" w:lineRule="auto"/>
        <w:jc w:val="both"/>
        <w:rPr>
          <w:rFonts w:ascii="Arial" w:eastAsia="Times New Roman" w:hAnsi="Arial" w:cs="Arial"/>
          <w:color w:val="222222"/>
          <w:sz w:val="16"/>
          <w:szCs w:val="16"/>
          <w:lang w:eastAsia="en-GB"/>
        </w:rPr>
      </w:pPr>
      <w:r w:rsidRPr="009E5136">
        <w:rPr>
          <w:rFonts w:ascii="Arial" w:eastAsia="Times New Roman" w:hAnsi="Arial" w:cs="Arial"/>
          <w:i/>
          <w:iCs/>
          <w:color w:val="222222"/>
          <w:sz w:val="16"/>
          <w:szCs w:val="16"/>
          <w:lang w:eastAsia="en-GB"/>
        </w:rPr>
        <w:t xml:space="preserve">Herbert </w:t>
      </w:r>
      <w:proofErr w:type="spellStart"/>
      <w:r w:rsidRPr="009E5136">
        <w:rPr>
          <w:rFonts w:ascii="Arial" w:eastAsia="Times New Roman" w:hAnsi="Arial" w:cs="Arial"/>
          <w:i/>
          <w:iCs/>
          <w:color w:val="222222"/>
          <w:sz w:val="16"/>
          <w:szCs w:val="16"/>
          <w:lang w:eastAsia="en-GB"/>
        </w:rPr>
        <w:t>Ellinger</w:t>
      </w:r>
      <w:proofErr w:type="spellEnd"/>
      <w:r w:rsidRPr="009E5136">
        <w:rPr>
          <w:rFonts w:ascii="Arial" w:eastAsia="Times New Roman" w:hAnsi="Arial" w:cs="Arial"/>
          <w:i/>
          <w:iCs/>
          <w:color w:val="222222"/>
          <w:sz w:val="16"/>
          <w:szCs w:val="16"/>
          <w:lang w:eastAsia="en-GB"/>
        </w:rPr>
        <w:t xml:space="preserve"> (1996). </w:t>
      </w:r>
      <w:hyperlink r:id="rId171" w:history="1">
        <w:r w:rsidRPr="009E5136">
          <w:rPr>
            <w:rFonts w:ascii="Arial" w:eastAsia="Times New Roman" w:hAnsi="Arial" w:cs="Arial"/>
            <w:i/>
            <w:iCs/>
            <w:color w:val="663366"/>
            <w:sz w:val="16"/>
            <w:szCs w:val="16"/>
            <w:lang w:eastAsia="en-GB"/>
          </w:rPr>
          <w:t>Hinduism</w:t>
        </w:r>
      </w:hyperlink>
      <w:r w:rsidRPr="009E5136">
        <w:rPr>
          <w:rFonts w:ascii="Arial" w:eastAsia="Times New Roman" w:hAnsi="Arial" w:cs="Arial"/>
          <w:i/>
          <w:iCs/>
          <w:color w:val="222222"/>
          <w:sz w:val="16"/>
          <w:szCs w:val="16"/>
          <w:lang w:eastAsia="en-GB"/>
        </w:rPr>
        <w:t>. Bloomsbury Academic. pp. 69–70. </w:t>
      </w:r>
      <w:hyperlink r:id="rId172" w:tooltip="International Standard Book Number" w:history="1">
        <w:r w:rsidRPr="009E5136">
          <w:rPr>
            <w:rFonts w:ascii="Arial" w:eastAsia="Times New Roman" w:hAnsi="Arial" w:cs="Arial"/>
            <w:i/>
            <w:iCs/>
            <w:color w:val="0B0080"/>
            <w:sz w:val="16"/>
            <w:szCs w:val="16"/>
            <w:lang w:eastAsia="en-GB"/>
          </w:rPr>
          <w:t>ISBN</w:t>
        </w:r>
      </w:hyperlink>
      <w:r w:rsidRPr="009E5136">
        <w:rPr>
          <w:rFonts w:ascii="Arial" w:eastAsia="Times New Roman" w:hAnsi="Arial" w:cs="Arial"/>
          <w:i/>
          <w:iCs/>
          <w:color w:val="222222"/>
          <w:sz w:val="16"/>
          <w:szCs w:val="16"/>
          <w:lang w:eastAsia="en-GB"/>
        </w:rPr>
        <w:t> </w:t>
      </w:r>
      <w:hyperlink r:id="rId173" w:tooltip="Special:BookSources/978-1-56338-161-4" w:history="1">
        <w:r w:rsidRPr="009E5136">
          <w:rPr>
            <w:rFonts w:ascii="Arial" w:eastAsia="Times New Roman" w:hAnsi="Arial" w:cs="Arial"/>
            <w:i/>
            <w:iCs/>
            <w:color w:val="0B0080"/>
            <w:sz w:val="16"/>
            <w:szCs w:val="16"/>
            <w:lang w:eastAsia="en-GB"/>
          </w:rPr>
          <w:t>978-1-56338-161-4</w:t>
        </w:r>
      </w:hyperlink>
      <w:r w:rsidRPr="009E5136">
        <w:rPr>
          <w:rFonts w:ascii="Arial" w:eastAsia="Times New Roman" w:hAnsi="Arial" w:cs="Arial"/>
          <w:i/>
          <w:iCs/>
          <w:color w:val="222222"/>
          <w:sz w:val="16"/>
          <w:szCs w:val="16"/>
          <w:lang w:eastAsia="en-GB"/>
        </w:rPr>
        <w:t>.</w:t>
      </w:r>
    </w:p>
    <w:p w:rsidR="009E5136" w:rsidRPr="009E5136" w:rsidRDefault="009E5136" w:rsidP="009E5136">
      <w:pPr>
        <w:numPr>
          <w:ilvl w:val="0"/>
          <w:numId w:val="1"/>
        </w:numPr>
        <w:shd w:val="clear" w:color="auto" w:fill="FFFFFF"/>
        <w:spacing w:before="100" w:beforeAutospacing="1" w:after="24" w:line="240" w:lineRule="auto"/>
        <w:jc w:val="both"/>
        <w:rPr>
          <w:rFonts w:ascii="Arial" w:eastAsia="Times New Roman" w:hAnsi="Arial" w:cs="Arial"/>
          <w:color w:val="222222"/>
          <w:sz w:val="16"/>
          <w:szCs w:val="16"/>
          <w:lang w:eastAsia="en-GB"/>
        </w:rPr>
      </w:pPr>
      <w:r w:rsidRPr="009E5136">
        <w:rPr>
          <w:rFonts w:ascii="Arial" w:eastAsia="Times New Roman" w:hAnsi="Arial" w:cs="Arial"/>
          <w:i/>
          <w:iCs/>
          <w:color w:val="222222"/>
          <w:sz w:val="16"/>
          <w:szCs w:val="16"/>
          <w:lang w:eastAsia="en-GB"/>
        </w:rPr>
        <w:t xml:space="preserve">Dharma, </w:t>
      </w:r>
      <w:proofErr w:type="spellStart"/>
      <w:r w:rsidRPr="009E5136">
        <w:rPr>
          <w:rFonts w:ascii="Arial" w:eastAsia="Times New Roman" w:hAnsi="Arial" w:cs="Arial"/>
          <w:i/>
          <w:iCs/>
          <w:color w:val="222222"/>
          <w:sz w:val="16"/>
          <w:szCs w:val="16"/>
          <w:lang w:eastAsia="en-GB"/>
        </w:rPr>
        <w:t>Samanya</w:t>
      </w:r>
      <w:proofErr w:type="spellEnd"/>
      <w:r w:rsidRPr="009E5136">
        <w:rPr>
          <w:rFonts w:ascii="Arial" w:eastAsia="Times New Roman" w:hAnsi="Arial" w:cs="Arial"/>
          <w:i/>
          <w:iCs/>
          <w:color w:val="222222"/>
          <w:sz w:val="16"/>
          <w:szCs w:val="16"/>
          <w:lang w:eastAsia="en-GB"/>
        </w:rPr>
        <w:t xml:space="preserve">; Kane, P. V. History of </w:t>
      </w:r>
      <w:proofErr w:type="spellStart"/>
      <w:r w:rsidRPr="009E5136">
        <w:rPr>
          <w:rFonts w:ascii="Arial" w:eastAsia="Times New Roman" w:hAnsi="Arial" w:cs="Arial"/>
          <w:i/>
          <w:iCs/>
          <w:color w:val="222222"/>
          <w:sz w:val="16"/>
          <w:szCs w:val="16"/>
          <w:lang w:eastAsia="en-GB"/>
        </w:rPr>
        <w:t>Dharmasastra</w:t>
      </w:r>
      <w:proofErr w:type="spellEnd"/>
      <w:r w:rsidRPr="009E5136">
        <w:rPr>
          <w:rFonts w:ascii="Arial" w:eastAsia="Times New Roman" w:hAnsi="Arial" w:cs="Arial"/>
          <w:i/>
          <w:iCs/>
          <w:color w:val="222222"/>
          <w:sz w:val="16"/>
          <w:szCs w:val="16"/>
          <w:lang w:eastAsia="en-GB"/>
        </w:rPr>
        <w:t>. </w:t>
      </w:r>
      <w:r w:rsidRPr="009E5136">
        <w:rPr>
          <w:rFonts w:ascii="Arial" w:eastAsia="Times New Roman" w:hAnsi="Arial" w:cs="Arial"/>
          <w:b/>
          <w:bCs/>
          <w:i/>
          <w:iCs/>
          <w:color w:val="222222"/>
          <w:sz w:val="16"/>
          <w:szCs w:val="16"/>
          <w:lang w:eastAsia="en-GB"/>
        </w:rPr>
        <w:t>2</w:t>
      </w:r>
      <w:r w:rsidRPr="009E5136">
        <w:rPr>
          <w:rFonts w:ascii="Arial" w:eastAsia="Times New Roman" w:hAnsi="Arial" w:cs="Arial"/>
          <w:i/>
          <w:iCs/>
          <w:color w:val="222222"/>
          <w:sz w:val="16"/>
          <w:szCs w:val="16"/>
          <w:lang w:eastAsia="en-GB"/>
        </w:rPr>
        <w:t>. pp. 4–5.</w:t>
      </w:r>
      <w:r w:rsidRPr="009E5136">
        <w:rPr>
          <w:rFonts w:ascii="Arial" w:eastAsia="Times New Roman" w:hAnsi="Arial" w:cs="Arial"/>
          <w:color w:val="222222"/>
          <w:sz w:val="16"/>
          <w:szCs w:val="16"/>
          <w:lang w:eastAsia="en-GB"/>
        </w:rPr>
        <w:t> See also </w:t>
      </w:r>
      <w:proofErr w:type="spellStart"/>
      <w:r w:rsidRPr="009E5136">
        <w:rPr>
          <w:rFonts w:ascii="Arial" w:eastAsia="Times New Roman" w:hAnsi="Arial" w:cs="Arial"/>
          <w:i/>
          <w:iCs/>
          <w:color w:val="222222"/>
          <w:sz w:val="16"/>
          <w:szCs w:val="16"/>
          <w:lang w:eastAsia="en-GB"/>
        </w:rPr>
        <w:t>Widgery</w:t>
      </w:r>
      <w:proofErr w:type="spellEnd"/>
      <w:r w:rsidRPr="009E5136">
        <w:rPr>
          <w:rFonts w:ascii="Arial" w:eastAsia="Times New Roman" w:hAnsi="Arial" w:cs="Arial"/>
          <w:i/>
          <w:iCs/>
          <w:color w:val="222222"/>
          <w:sz w:val="16"/>
          <w:szCs w:val="16"/>
          <w:lang w:eastAsia="en-GB"/>
        </w:rPr>
        <w:t xml:space="preserve">, Alban (1930). "The </w:t>
      </w:r>
      <w:proofErr w:type="spellStart"/>
      <w:r w:rsidRPr="009E5136">
        <w:rPr>
          <w:rFonts w:ascii="Arial" w:eastAsia="Times New Roman" w:hAnsi="Arial" w:cs="Arial"/>
          <w:i/>
          <w:iCs/>
          <w:color w:val="222222"/>
          <w:sz w:val="16"/>
          <w:szCs w:val="16"/>
          <w:lang w:eastAsia="en-GB"/>
        </w:rPr>
        <w:t>Priniciples</w:t>
      </w:r>
      <w:proofErr w:type="spellEnd"/>
      <w:r w:rsidRPr="009E5136">
        <w:rPr>
          <w:rFonts w:ascii="Arial" w:eastAsia="Times New Roman" w:hAnsi="Arial" w:cs="Arial"/>
          <w:i/>
          <w:iCs/>
          <w:color w:val="222222"/>
          <w:sz w:val="16"/>
          <w:szCs w:val="16"/>
          <w:lang w:eastAsia="en-GB"/>
        </w:rPr>
        <w:t xml:space="preserve"> of Hindu Ethics". International Journal of Ethics. </w:t>
      </w:r>
      <w:r w:rsidRPr="009E5136">
        <w:rPr>
          <w:rFonts w:ascii="Arial" w:eastAsia="Times New Roman" w:hAnsi="Arial" w:cs="Arial"/>
          <w:b/>
          <w:bCs/>
          <w:i/>
          <w:iCs/>
          <w:color w:val="222222"/>
          <w:sz w:val="16"/>
          <w:szCs w:val="16"/>
          <w:lang w:eastAsia="en-GB"/>
        </w:rPr>
        <w:t>40</w:t>
      </w:r>
      <w:r w:rsidRPr="009E5136">
        <w:rPr>
          <w:rFonts w:ascii="Arial" w:eastAsia="Times New Roman" w:hAnsi="Arial" w:cs="Arial"/>
          <w:i/>
          <w:iCs/>
          <w:color w:val="222222"/>
          <w:sz w:val="16"/>
          <w:szCs w:val="16"/>
          <w:lang w:eastAsia="en-GB"/>
        </w:rPr>
        <w:t> (2): 232–245. </w:t>
      </w:r>
      <w:hyperlink r:id="rId174" w:tooltip="Digital object identifier" w:history="1">
        <w:proofErr w:type="gramStart"/>
        <w:r w:rsidRPr="009E5136">
          <w:rPr>
            <w:rFonts w:ascii="Arial" w:eastAsia="Times New Roman" w:hAnsi="Arial" w:cs="Arial"/>
            <w:i/>
            <w:iCs/>
            <w:color w:val="0B0080"/>
            <w:sz w:val="16"/>
            <w:szCs w:val="16"/>
            <w:lang w:eastAsia="en-GB"/>
          </w:rPr>
          <w:t>doi</w:t>
        </w:r>
        <w:proofErr w:type="gramEnd"/>
      </w:hyperlink>
      <w:r w:rsidRPr="009E5136">
        <w:rPr>
          <w:rFonts w:ascii="Arial" w:eastAsia="Times New Roman" w:hAnsi="Arial" w:cs="Arial"/>
          <w:i/>
          <w:iCs/>
          <w:color w:val="222222"/>
          <w:sz w:val="16"/>
          <w:szCs w:val="16"/>
          <w:lang w:eastAsia="en-GB"/>
        </w:rPr>
        <w:t>:</w:t>
      </w:r>
      <w:hyperlink r:id="rId175" w:history="1">
        <w:r w:rsidRPr="009E5136">
          <w:rPr>
            <w:rFonts w:ascii="Arial" w:eastAsia="Times New Roman" w:hAnsi="Arial" w:cs="Arial"/>
            <w:i/>
            <w:iCs/>
            <w:color w:val="663366"/>
            <w:sz w:val="16"/>
            <w:szCs w:val="16"/>
            <w:lang w:eastAsia="en-GB"/>
          </w:rPr>
          <w:t>10.1086/intejethi.40.2.2377977</w:t>
        </w:r>
      </w:hyperlink>
      <w:r w:rsidRPr="009E5136">
        <w:rPr>
          <w:rFonts w:ascii="Arial" w:eastAsia="Times New Roman" w:hAnsi="Arial" w:cs="Arial"/>
          <w:i/>
          <w:iCs/>
          <w:color w:val="222222"/>
          <w:sz w:val="16"/>
          <w:szCs w:val="16"/>
          <w:lang w:eastAsia="en-GB"/>
        </w:rPr>
        <w:t>.</w:t>
      </w:r>
    </w:p>
    <w:p w:rsidR="00835A4E" w:rsidRPr="009E5136" w:rsidRDefault="009E5136" w:rsidP="006B75A8">
      <w:pPr>
        <w:numPr>
          <w:ilvl w:val="0"/>
          <w:numId w:val="1"/>
        </w:numPr>
        <w:shd w:val="clear" w:color="auto" w:fill="FFFFFF"/>
        <w:spacing w:before="100" w:beforeAutospacing="1" w:after="24" w:line="240" w:lineRule="auto"/>
        <w:jc w:val="both"/>
        <w:rPr>
          <w:rFonts w:ascii="Arial" w:eastAsia="Times New Roman" w:hAnsi="Arial" w:cs="Arial"/>
          <w:color w:val="222222"/>
          <w:sz w:val="16"/>
          <w:szCs w:val="16"/>
          <w:lang w:eastAsia="en-GB"/>
        </w:rPr>
      </w:pPr>
      <w:hyperlink r:id="rId176" w:tooltip="Julius J. Lipner" w:history="1">
        <w:r w:rsidRPr="009E5136">
          <w:rPr>
            <w:rFonts w:ascii="Arial" w:eastAsia="Times New Roman" w:hAnsi="Arial" w:cs="Arial"/>
            <w:color w:val="0B0080"/>
            <w:sz w:val="16"/>
            <w:szCs w:val="16"/>
            <w:lang w:eastAsia="en-GB"/>
          </w:rPr>
          <w:t xml:space="preserve">Julius J. </w:t>
        </w:r>
        <w:proofErr w:type="spellStart"/>
        <w:r w:rsidRPr="009E5136">
          <w:rPr>
            <w:rFonts w:ascii="Arial" w:eastAsia="Times New Roman" w:hAnsi="Arial" w:cs="Arial"/>
            <w:color w:val="0B0080"/>
            <w:sz w:val="16"/>
            <w:szCs w:val="16"/>
            <w:lang w:eastAsia="en-GB"/>
          </w:rPr>
          <w:t>Lipner</w:t>
        </w:r>
        <w:proofErr w:type="spellEnd"/>
      </w:hyperlink>
      <w:r w:rsidRPr="009E5136">
        <w:rPr>
          <w:rFonts w:ascii="Arial" w:eastAsia="Times New Roman" w:hAnsi="Arial" w:cs="Arial"/>
          <w:color w:val="222222"/>
          <w:sz w:val="16"/>
          <w:szCs w:val="16"/>
          <w:lang w:eastAsia="en-GB"/>
        </w:rPr>
        <w:t> (2009), Hindus: Their Reli</w:t>
      </w:r>
      <w:bookmarkStart w:id="0" w:name="_GoBack"/>
      <w:bookmarkEnd w:id="0"/>
      <w:r w:rsidRPr="009E5136">
        <w:rPr>
          <w:rFonts w:ascii="Arial" w:eastAsia="Times New Roman" w:hAnsi="Arial" w:cs="Arial"/>
          <w:color w:val="222222"/>
          <w:sz w:val="16"/>
          <w:szCs w:val="16"/>
          <w:lang w:eastAsia="en-GB"/>
        </w:rPr>
        <w:t>gious Beliefs and Practices, 2nd Edition, Routledge, </w:t>
      </w:r>
      <w:hyperlink r:id="rId177" w:tooltip="International Standard Book Number" w:history="1">
        <w:r w:rsidRPr="009E5136">
          <w:rPr>
            <w:rFonts w:ascii="Arial" w:eastAsia="Times New Roman" w:hAnsi="Arial" w:cs="Arial"/>
            <w:color w:val="0B0080"/>
            <w:sz w:val="16"/>
            <w:szCs w:val="16"/>
            <w:lang w:eastAsia="en-GB"/>
          </w:rPr>
          <w:t>ISBN</w:t>
        </w:r>
      </w:hyperlink>
      <w:r w:rsidRPr="009E5136">
        <w:rPr>
          <w:rFonts w:ascii="Arial" w:eastAsia="Times New Roman" w:hAnsi="Arial" w:cs="Arial"/>
          <w:color w:val="222222"/>
          <w:sz w:val="16"/>
          <w:szCs w:val="16"/>
          <w:lang w:eastAsia="en-GB"/>
        </w:rPr>
        <w:t> </w:t>
      </w:r>
      <w:hyperlink r:id="rId178" w:tooltip="Special:BookSources/978-0-415-45677-7" w:history="1">
        <w:r w:rsidRPr="009E5136">
          <w:rPr>
            <w:rFonts w:ascii="Arial" w:eastAsia="Times New Roman" w:hAnsi="Arial" w:cs="Arial"/>
            <w:color w:val="0B0080"/>
            <w:sz w:val="16"/>
            <w:szCs w:val="16"/>
            <w:lang w:eastAsia="en-GB"/>
          </w:rPr>
          <w:t>978-0-415-45677-7</w:t>
        </w:r>
      </w:hyperlink>
      <w:r w:rsidRPr="009E5136">
        <w:rPr>
          <w:rFonts w:ascii="Arial" w:eastAsia="Times New Roman" w:hAnsi="Arial" w:cs="Arial"/>
          <w:color w:val="222222"/>
          <w:sz w:val="16"/>
          <w:szCs w:val="16"/>
          <w:lang w:eastAsia="en-GB"/>
        </w:rPr>
        <w:t>, pages 377, 398</w:t>
      </w:r>
    </w:p>
    <w:sectPr w:rsidR="00835A4E" w:rsidRPr="009E5136" w:rsidSect="00DF4DC8">
      <w:footerReference w:type="default" r:id="rId17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140" w:rsidRDefault="00692140" w:rsidP="003762B8">
      <w:pPr>
        <w:spacing w:after="0" w:line="240" w:lineRule="auto"/>
      </w:pPr>
      <w:r>
        <w:separator/>
      </w:r>
    </w:p>
  </w:endnote>
  <w:endnote w:type="continuationSeparator" w:id="0">
    <w:p w:rsidR="00692140" w:rsidRDefault="00692140" w:rsidP="0037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462305"/>
      <w:docPartObj>
        <w:docPartGallery w:val="Page Numbers (Bottom of Page)"/>
        <w:docPartUnique/>
      </w:docPartObj>
    </w:sdtPr>
    <w:sdtEndPr>
      <w:rPr>
        <w:color w:val="7F7F7F" w:themeColor="background1" w:themeShade="7F"/>
        <w:spacing w:val="60"/>
      </w:rPr>
    </w:sdtEndPr>
    <w:sdtContent>
      <w:p w:rsidR="00C61039" w:rsidRDefault="00C6103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5136">
          <w:rPr>
            <w:noProof/>
          </w:rPr>
          <w:t>3</w:t>
        </w:r>
        <w:r>
          <w:rPr>
            <w:noProof/>
          </w:rPr>
          <w:fldChar w:fldCharType="end"/>
        </w:r>
        <w:r>
          <w:t xml:space="preserve"> | </w:t>
        </w:r>
        <w:r>
          <w:rPr>
            <w:color w:val="7F7F7F" w:themeColor="background1" w:themeShade="7F"/>
            <w:spacing w:val="60"/>
          </w:rPr>
          <w:t>Page</w:t>
        </w:r>
      </w:p>
    </w:sdtContent>
  </w:sdt>
  <w:p w:rsidR="00C61039" w:rsidRDefault="00C61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140" w:rsidRDefault="00692140" w:rsidP="003762B8">
      <w:pPr>
        <w:spacing w:after="0" w:line="240" w:lineRule="auto"/>
      </w:pPr>
      <w:r>
        <w:separator/>
      </w:r>
    </w:p>
  </w:footnote>
  <w:footnote w:type="continuationSeparator" w:id="0">
    <w:p w:rsidR="00692140" w:rsidRDefault="00692140" w:rsidP="00376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018B9"/>
    <w:multiLevelType w:val="multilevel"/>
    <w:tmpl w:val="3E582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1406F5"/>
    <w:multiLevelType w:val="multilevel"/>
    <w:tmpl w:val="4F2A8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1E5914"/>
    <w:multiLevelType w:val="hybridMultilevel"/>
    <w:tmpl w:val="49E0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C8"/>
    <w:rsid w:val="00215240"/>
    <w:rsid w:val="003762B8"/>
    <w:rsid w:val="006634B6"/>
    <w:rsid w:val="00692140"/>
    <w:rsid w:val="006B75A8"/>
    <w:rsid w:val="00835A4E"/>
    <w:rsid w:val="009E5136"/>
    <w:rsid w:val="00C61039"/>
    <w:rsid w:val="00DF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85BD3-29DF-4F1B-81D1-188CC25C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4D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D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DC8"/>
    <w:rPr>
      <w:color w:val="0000FF"/>
      <w:u w:val="single"/>
    </w:rPr>
  </w:style>
  <w:style w:type="character" w:customStyle="1" w:styleId="Heading2Char">
    <w:name w:val="Heading 2 Char"/>
    <w:basedOn w:val="DefaultParagraphFont"/>
    <w:link w:val="Heading2"/>
    <w:uiPriority w:val="9"/>
    <w:rsid w:val="00DF4DC8"/>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DF4DC8"/>
  </w:style>
  <w:style w:type="paragraph" w:styleId="NoSpacing">
    <w:name w:val="No Spacing"/>
    <w:link w:val="NoSpacingChar"/>
    <w:uiPriority w:val="1"/>
    <w:qFormat/>
    <w:rsid w:val="00DF4DC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F4DC8"/>
    <w:rPr>
      <w:rFonts w:eastAsiaTheme="minorEastAsia"/>
      <w:lang w:val="en-US"/>
    </w:rPr>
  </w:style>
  <w:style w:type="paragraph" w:styleId="Header">
    <w:name w:val="header"/>
    <w:basedOn w:val="Normal"/>
    <w:link w:val="HeaderChar"/>
    <w:uiPriority w:val="99"/>
    <w:unhideWhenUsed/>
    <w:rsid w:val="00376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2B8"/>
  </w:style>
  <w:style w:type="paragraph" w:styleId="Footer">
    <w:name w:val="footer"/>
    <w:basedOn w:val="Normal"/>
    <w:link w:val="FooterChar"/>
    <w:uiPriority w:val="99"/>
    <w:unhideWhenUsed/>
    <w:rsid w:val="00376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B8"/>
  </w:style>
  <w:style w:type="paragraph" w:customStyle="1" w:styleId="text">
    <w:name w:val="text"/>
    <w:basedOn w:val="Normal"/>
    <w:rsid w:val="006B75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75A8"/>
    <w:rPr>
      <w:b/>
      <w:bCs/>
    </w:rPr>
  </w:style>
  <w:style w:type="character" w:styleId="Emphasis">
    <w:name w:val="Emphasis"/>
    <w:basedOn w:val="DefaultParagraphFont"/>
    <w:uiPriority w:val="20"/>
    <w:qFormat/>
    <w:rsid w:val="006B75A8"/>
    <w:rPr>
      <w:i/>
      <w:iCs/>
    </w:rPr>
  </w:style>
  <w:style w:type="character" w:customStyle="1" w:styleId="unicode">
    <w:name w:val="unicode"/>
    <w:basedOn w:val="DefaultParagraphFont"/>
    <w:rsid w:val="00835A4E"/>
  </w:style>
  <w:style w:type="character" w:customStyle="1" w:styleId="reference-text">
    <w:name w:val="reference-text"/>
    <w:basedOn w:val="DefaultParagraphFont"/>
    <w:rsid w:val="00835A4E"/>
  </w:style>
  <w:style w:type="character" w:customStyle="1" w:styleId="mw-cite-backlink">
    <w:name w:val="mw-cite-backlink"/>
    <w:basedOn w:val="DefaultParagraphFont"/>
    <w:rsid w:val="00835A4E"/>
  </w:style>
  <w:style w:type="character" w:customStyle="1" w:styleId="cite-accessibility-label">
    <w:name w:val="cite-accessibility-label"/>
    <w:basedOn w:val="DefaultParagraphFont"/>
    <w:rsid w:val="00835A4E"/>
  </w:style>
  <w:style w:type="character" w:styleId="HTMLCite">
    <w:name w:val="HTML Cite"/>
    <w:basedOn w:val="DefaultParagraphFont"/>
    <w:uiPriority w:val="99"/>
    <w:semiHidden/>
    <w:unhideWhenUsed/>
    <w:rsid w:val="00835A4E"/>
    <w:rPr>
      <w:i/>
      <w:iCs/>
    </w:rPr>
  </w:style>
  <w:style w:type="character" w:customStyle="1" w:styleId="reference-accessdate">
    <w:name w:val="reference-accessdate"/>
    <w:basedOn w:val="DefaultParagraphFont"/>
    <w:rsid w:val="00835A4E"/>
  </w:style>
  <w:style w:type="character" w:customStyle="1" w:styleId="nowrap">
    <w:name w:val="nowrap"/>
    <w:basedOn w:val="DefaultParagraphFont"/>
    <w:rsid w:val="00835A4E"/>
  </w:style>
  <w:style w:type="paragraph" w:styleId="ListParagraph">
    <w:name w:val="List Paragraph"/>
    <w:basedOn w:val="Normal"/>
    <w:uiPriority w:val="34"/>
    <w:qFormat/>
    <w:rsid w:val="009E5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2350">
      <w:bodyDiv w:val="1"/>
      <w:marLeft w:val="0"/>
      <w:marRight w:val="0"/>
      <w:marTop w:val="0"/>
      <w:marBottom w:val="0"/>
      <w:divBdr>
        <w:top w:val="none" w:sz="0" w:space="0" w:color="auto"/>
        <w:left w:val="none" w:sz="0" w:space="0" w:color="auto"/>
        <w:bottom w:val="none" w:sz="0" w:space="0" w:color="auto"/>
        <w:right w:val="none" w:sz="0" w:space="0" w:color="auto"/>
      </w:divBdr>
    </w:div>
    <w:div w:id="275989581">
      <w:bodyDiv w:val="1"/>
      <w:marLeft w:val="0"/>
      <w:marRight w:val="0"/>
      <w:marTop w:val="0"/>
      <w:marBottom w:val="0"/>
      <w:divBdr>
        <w:top w:val="none" w:sz="0" w:space="0" w:color="auto"/>
        <w:left w:val="none" w:sz="0" w:space="0" w:color="auto"/>
        <w:bottom w:val="none" w:sz="0" w:space="0" w:color="auto"/>
        <w:right w:val="none" w:sz="0" w:space="0" w:color="auto"/>
      </w:divBdr>
    </w:div>
    <w:div w:id="618075523">
      <w:bodyDiv w:val="1"/>
      <w:marLeft w:val="0"/>
      <w:marRight w:val="0"/>
      <w:marTop w:val="0"/>
      <w:marBottom w:val="0"/>
      <w:divBdr>
        <w:top w:val="none" w:sz="0" w:space="0" w:color="auto"/>
        <w:left w:val="none" w:sz="0" w:space="0" w:color="auto"/>
        <w:bottom w:val="none" w:sz="0" w:space="0" w:color="auto"/>
        <w:right w:val="none" w:sz="0" w:space="0" w:color="auto"/>
      </w:divBdr>
    </w:div>
    <w:div w:id="840504831">
      <w:bodyDiv w:val="1"/>
      <w:marLeft w:val="0"/>
      <w:marRight w:val="0"/>
      <w:marTop w:val="0"/>
      <w:marBottom w:val="0"/>
      <w:divBdr>
        <w:top w:val="none" w:sz="0" w:space="0" w:color="auto"/>
        <w:left w:val="none" w:sz="0" w:space="0" w:color="auto"/>
        <w:bottom w:val="none" w:sz="0" w:space="0" w:color="auto"/>
        <w:right w:val="none" w:sz="0" w:space="0" w:color="auto"/>
      </w:divBdr>
    </w:div>
    <w:div w:id="973021038">
      <w:bodyDiv w:val="1"/>
      <w:marLeft w:val="0"/>
      <w:marRight w:val="0"/>
      <w:marTop w:val="0"/>
      <w:marBottom w:val="0"/>
      <w:divBdr>
        <w:top w:val="none" w:sz="0" w:space="0" w:color="auto"/>
        <w:left w:val="none" w:sz="0" w:space="0" w:color="auto"/>
        <w:bottom w:val="none" w:sz="0" w:space="0" w:color="auto"/>
        <w:right w:val="none" w:sz="0" w:space="0" w:color="auto"/>
      </w:divBdr>
    </w:div>
    <w:div w:id="985428447">
      <w:bodyDiv w:val="1"/>
      <w:marLeft w:val="0"/>
      <w:marRight w:val="0"/>
      <w:marTop w:val="0"/>
      <w:marBottom w:val="0"/>
      <w:divBdr>
        <w:top w:val="none" w:sz="0" w:space="0" w:color="auto"/>
        <w:left w:val="none" w:sz="0" w:space="0" w:color="auto"/>
        <w:bottom w:val="none" w:sz="0" w:space="0" w:color="auto"/>
        <w:right w:val="none" w:sz="0" w:space="0" w:color="auto"/>
      </w:divBdr>
    </w:div>
    <w:div w:id="1122307528">
      <w:bodyDiv w:val="1"/>
      <w:marLeft w:val="0"/>
      <w:marRight w:val="0"/>
      <w:marTop w:val="0"/>
      <w:marBottom w:val="0"/>
      <w:divBdr>
        <w:top w:val="none" w:sz="0" w:space="0" w:color="auto"/>
        <w:left w:val="none" w:sz="0" w:space="0" w:color="auto"/>
        <w:bottom w:val="none" w:sz="0" w:space="0" w:color="auto"/>
        <w:right w:val="none" w:sz="0" w:space="0" w:color="auto"/>
      </w:divBdr>
    </w:div>
    <w:div w:id="1326282013">
      <w:bodyDiv w:val="1"/>
      <w:marLeft w:val="0"/>
      <w:marRight w:val="0"/>
      <w:marTop w:val="0"/>
      <w:marBottom w:val="0"/>
      <w:divBdr>
        <w:top w:val="none" w:sz="0" w:space="0" w:color="auto"/>
        <w:left w:val="none" w:sz="0" w:space="0" w:color="auto"/>
        <w:bottom w:val="none" w:sz="0" w:space="0" w:color="auto"/>
        <w:right w:val="none" w:sz="0" w:space="0" w:color="auto"/>
      </w:divBdr>
    </w:div>
    <w:div w:id="1418481222">
      <w:bodyDiv w:val="1"/>
      <w:marLeft w:val="0"/>
      <w:marRight w:val="0"/>
      <w:marTop w:val="0"/>
      <w:marBottom w:val="0"/>
      <w:divBdr>
        <w:top w:val="none" w:sz="0" w:space="0" w:color="auto"/>
        <w:left w:val="none" w:sz="0" w:space="0" w:color="auto"/>
        <w:bottom w:val="none" w:sz="0" w:space="0" w:color="auto"/>
        <w:right w:val="none" w:sz="0" w:space="0" w:color="auto"/>
      </w:divBdr>
    </w:div>
    <w:div w:id="1586836713">
      <w:bodyDiv w:val="1"/>
      <w:marLeft w:val="0"/>
      <w:marRight w:val="0"/>
      <w:marTop w:val="0"/>
      <w:marBottom w:val="0"/>
      <w:divBdr>
        <w:top w:val="none" w:sz="0" w:space="0" w:color="auto"/>
        <w:left w:val="none" w:sz="0" w:space="0" w:color="auto"/>
        <w:bottom w:val="none" w:sz="0" w:space="0" w:color="auto"/>
        <w:right w:val="none" w:sz="0" w:space="0" w:color="auto"/>
      </w:divBdr>
      <w:divsChild>
        <w:div w:id="497506090">
          <w:marLeft w:val="336"/>
          <w:marRight w:val="0"/>
          <w:marTop w:val="120"/>
          <w:marBottom w:val="312"/>
          <w:divBdr>
            <w:top w:val="none" w:sz="0" w:space="0" w:color="auto"/>
            <w:left w:val="none" w:sz="0" w:space="0" w:color="auto"/>
            <w:bottom w:val="none" w:sz="0" w:space="0" w:color="auto"/>
            <w:right w:val="none" w:sz="0" w:space="0" w:color="auto"/>
          </w:divBdr>
          <w:divsChild>
            <w:div w:id="3583588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992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William_F._Albright" TargetMode="External"/><Relationship Id="rId21" Type="http://schemas.openxmlformats.org/officeDocument/2006/relationships/hyperlink" Target="https://en.wikipedia.org/wiki/Son_of_God_(Christianity)" TargetMode="External"/><Relationship Id="rId42" Type="http://schemas.openxmlformats.org/officeDocument/2006/relationships/hyperlink" Target="https://en.wikipedia.org/wiki/State_church_of_the_Roman_Empire" TargetMode="External"/><Relationship Id="rId63" Type="http://schemas.openxmlformats.org/officeDocument/2006/relationships/hyperlink" Target="https://en.wikipedia.org/wiki/Vedic_period" TargetMode="External"/><Relationship Id="rId84" Type="http://schemas.openxmlformats.org/officeDocument/2006/relationships/hyperlink" Target="https://en.wikipedia.org/wiki/Artha" TargetMode="External"/><Relationship Id="rId138" Type="http://schemas.openxmlformats.org/officeDocument/2006/relationships/hyperlink" Target="https://en.wikipedia.org/wiki/Digital_object_identifier" TargetMode="External"/><Relationship Id="rId159" Type="http://schemas.openxmlformats.org/officeDocument/2006/relationships/hyperlink" Target="https://en.wikipedia.org/wiki/Special:BookSources/978-0791470824" TargetMode="External"/><Relationship Id="rId170" Type="http://schemas.openxmlformats.org/officeDocument/2006/relationships/hyperlink" Target="https://en.wikipedia.org/wiki/Hinduism" TargetMode="External"/><Relationship Id="rId107" Type="http://schemas.openxmlformats.org/officeDocument/2006/relationships/hyperlink" Target="https://en.wikipedia.org/wiki/Spirituality" TargetMode="External"/><Relationship Id="rId11" Type="http://schemas.openxmlformats.org/officeDocument/2006/relationships/hyperlink" Target="https://en.wikipedia.org/wiki/Monotheism" TargetMode="External"/><Relationship Id="rId32" Type="http://schemas.openxmlformats.org/officeDocument/2006/relationships/hyperlink" Target="https://en.wikipedia.org/wiki/Judea_(Roman_province)" TargetMode="External"/><Relationship Id="rId53" Type="http://schemas.openxmlformats.org/officeDocument/2006/relationships/hyperlink" Target="http://www.differencebetween.net/miscellaneous/difference-between-the-old-testament-and-new-testament/" TargetMode="External"/><Relationship Id="rId74" Type="http://schemas.openxmlformats.org/officeDocument/2006/relationships/hyperlink" Target="https://en.wikipedia.org/wiki/%C4%80gama_(Hinduism)" TargetMode="External"/><Relationship Id="rId128" Type="http://schemas.openxmlformats.org/officeDocument/2006/relationships/hyperlink" Target="http://www.gordonconwell.edu/resources/documents/1IBMR2015.pdf" TargetMode="External"/><Relationship Id="rId149" Type="http://schemas.openxmlformats.org/officeDocument/2006/relationships/hyperlink" Target="https://en.wikipedia.org/wiki/Hinduism" TargetMode="External"/><Relationship Id="rId5" Type="http://schemas.openxmlformats.org/officeDocument/2006/relationships/settings" Target="settings.xml"/><Relationship Id="rId95" Type="http://schemas.openxmlformats.org/officeDocument/2006/relationships/hyperlink" Target="https://en.wikipedia.org/wiki/Vaishnavism" TargetMode="External"/><Relationship Id="rId160" Type="http://schemas.openxmlformats.org/officeDocument/2006/relationships/hyperlink" Target="https://en.wikipedia.org/wiki/International_Standard_Book_Number" TargetMode="External"/><Relationship Id="rId181" Type="http://schemas.openxmlformats.org/officeDocument/2006/relationships/glossaryDocument" Target="glossary/document.xml"/><Relationship Id="rId22" Type="http://schemas.openxmlformats.org/officeDocument/2006/relationships/hyperlink" Target="https://en.wikipedia.org/wiki/Salvation_in_Christianity" TargetMode="External"/><Relationship Id="rId43" Type="http://schemas.openxmlformats.org/officeDocument/2006/relationships/hyperlink" Target="https://en.wikipedia.org/wiki/Age_of_Discovery" TargetMode="External"/><Relationship Id="rId64" Type="http://schemas.openxmlformats.org/officeDocument/2006/relationships/hyperlink" Target="https://en.wikipedia.org/wiki/Hindu_cosmology" TargetMode="External"/><Relationship Id="rId118" Type="http://schemas.openxmlformats.org/officeDocument/2006/relationships/hyperlink" Target="https://en.wikipedia.org/wiki/H._Richard_Niebuhr" TargetMode="External"/><Relationship Id="rId139" Type="http://schemas.openxmlformats.org/officeDocument/2006/relationships/hyperlink" Target="https://doi.org/10.1353%2Fsof.2007.0015" TargetMode="External"/><Relationship Id="rId85" Type="http://schemas.openxmlformats.org/officeDocument/2006/relationships/hyperlink" Target="https://en.wikipedia.org/wiki/Kama" TargetMode="External"/><Relationship Id="rId150" Type="http://schemas.openxmlformats.org/officeDocument/2006/relationships/hyperlink" Target="https://en.wikipedia.org/wiki/Hinduism" TargetMode="External"/><Relationship Id="rId171" Type="http://schemas.openxmlformats.org/officeDocument/2006/relationships/hyperlink" Target="https://books.google.com/books?id=pk3iAwAAQBAJ" TargetMode="External"/><Relationship Id="rId12" Type="http://schemas.openxmlformats.org/officeDocument/2006/relationships/hyperlink" Target="https://en.wikipedia.org/wiki/Religion" TargetMode="External"/><Relationship Id="rId33" Type="http://schemas.openxmlformats.org/officeDocument/2006/relationships/hyperlink" Target="https://en.wikipedia.org/wiki/Early_centers_of_Christianity" TargetMode="External"/><Relationship Id="rId108" Type="http://schemas.openxmlformats.org/officeDocument/2006/relationships/hyperlink" Target="https://en.wikipedia.org/wiki/Hinduism" TargetMode="External"/><Relationship Id="rId129" Type="http://schemas.openxmlformats.org/officeDocument/2006/relationships/hyperlink" Target="http://www.pewforum.org/Christian/Global-Christianity-exec.aspx" TargetMode="External"/><Relationship Id="rId54" Type="http://schemas.openxmlformats.org/officeDocument/2006/relationships/hyperlink" Target="http://www.differencebetween.net/miscellaneous/difference-between-catholic-and-christian/" TargetMode="External"/><Relationship Id="rId75" Type="http://schemas.openxmlformats.org/officeDocument/2006/relationships/hyperlink" Target="https://en.wikipedia.org/wiki/Ritual" TargetMode="External"/><Relationship Id="rId96" Type="http://schemas.openxmlformats.org/officeDocument/2006/relationships/hyperlink" Target="https://en.wikipedia.org/wiki/Shaivism" TargetMode="External"/><Relationship Id="rId140" Type="http://schemas.openxmlformats.org/officeDocument/2006/relationships/hyperlink" Target="https://en.wikipedia.org/wiki/JSTOR" TargetMode="External"/><Relationship Id="rId161" Type="http://schemas.openxmlformats.org/officeDocument/2006/relationships/hyperlink" Target="https://en.wikipedia.org/wiki/Special:BookSources/978-0-8264-9966-0" TargetMode="External"/><Relationship Id="rId182" Type="http://schemas.openxmlformats.org/officeDocument/2006/relationships/theme" Target="theme/theme1.xml"/><Relationship Id="rId6" Type="http://schemas.openxmlformats.org/officeDocument/2006/relationships/webSettings" Target="webSettings.xml"/><Relationship Id="rId23" Type="http://schemas.openxmlformats.org/officeDocument/2006/relationships/hyperlink" Target="https://en.wikipedia.org/wiki/Messiah" TargetMode="External"/><Relationship Id="rId119" Type="http://schemas.openxmlformats.org/officeDocument/2006/relationships/hyperlink" Target="http://ancienthistory.about.com/od/monotheisticreligions/" TargetMode="External"/><Relationship Id="rId44" Type="http://schemas.openxmlformats.org/officeDocument/2006/relationships/hyperlink" Target="https://en.wikipedia.org/wiki/Americas" TargetMode="External"/><Relationship Id="rId60" Type="http://schemas.openxmlformats.org/officeDocument/2006/relationships/hyperlink" Target="https://en.wikipedia.org/wiki/Hinduism" TargetMode="External"/><Relationship Id="rId65" Type="http://schemas.openxmlformats.org/officeDocument/2006/relationships/hyperlink" Target="https://en.wikipedia.org/wiki/Hindu_texts" TargetMode="External"/><Relationship Id="rId81" Type="http://schemas.openxmlformats.org/officeDocument/2006/relationships/hyperlink" Target="https://en.wikipedia.org/wiki/Hinduism" TargetMode="External"/><Relationship Id="rId86" Type="http://schemas.openxmlformats.org/officeDocument/2006/relationships/hyperlink" Target="https://en.wikipedia.org/wiki/Moksha" TargetMode="External"/><Relationship Id="rId130" Type="http://schemas.openxmlformats.org/officeDocument/2006/relationships/hyperlink" Target="https://en.wikipedia.org/wiki/Christianity" TargetMode="External"/><Relationship Id="rId135" Type="http://schemas.openxmlformats.org/officeDocument/2006/relationships/hyperlink" Target="https://books.google.com/books?id=q-vhwjamOioC&amp;pg=PA23&amp;dq=anagignoskomena" TargetMode="External"/><Relationship Id="rId151" Type="http://schemas.openxmlformats.org/officeDocument/2006/relationships/hyperlink" Target="https://en.wikipedia.org/wiki/Hinduism" TargetMode="External"/><Relationship Id="rId156" Type="http://schemas.openxmlformats.org/officeDocument/2006/relationships/hyperlink" Target="https://en.wikipedia.org/wiki/International_Standard_Book_Number" TargetMode="External"/><Relationship Id="rId177" Type="http://schemas.openxmlformats.org/officeDocument/2006/relationships/hyperlink" Target="https://en.wikipedia.org/wiki/International_Standard_Book_Number" TargetMode="External"/><Relationship Id="rId172" Type="http://schemas.openxmlformats.org/officeDocument/2006/relationships/hyperlink" Target="https://en.wikipedia.org/wiki/International_Standard_Book_Number" TargetMode="External"/><Relationship Id="rId13" Type="http://schemas.openxmlformats.org/officeDocument/2006/relationships/hyperlink" Target="https://en.wikipedia.org/wiki/Life_of_Jesus_in_the_New_Testament" TargetMode="External"/><Relationship Id="rId18" Type="http://schemas.openxmlformats.org/officeDocument/2006/relationships/hyperlink" Target="https://en.wikipedia.org/wiki/Christian" TargetMode="External"/><Relationship Id="rId39" Type="http://schemas.openxmlformats.org/officeDocument/2006/relationships/hyperlink" Target="https://en.wikipedia.org/wiki/Egypt" TargetMode="External"/><Relationship Id="rId109" Type="http://schemas.openxmlformats.org/officeDocument/2006/relationships/hyperlink" Target="https://en.wikipedia.org/wiki/Hinduism" TargetMode="External"/><Relationship Id="rId34" Type="http://schemas.openxmlformats.org/officeDocument/2006/relationships/hyperlink" Target="https://en.wikipedia.org/wiki/Europe" TargetMode="External"/><Relationship Id="rId50" Type="http://schemas.openxmlformats.org/officeDocument/2006/relationships/hyperlink" Target="https://en.wikipedia.org/wiki/Catholic_Church" TargetMode="External"/><Relationship Id="rId55" Type="http://schemas.openxmlformats.org/officeDocument/2006/relationships/hyperlink" Target="https://en.wikipedia.org/wiki/Indian_religion" TargetMode="External"/><Relationship Id="rId76" Type="http://schemas.openxmlformats.org/officeDocument/2006/relationships/hyperlink" Target="https://en.wikipedia.org/wiki/Hindu_temple" TargetMode="External"/><Relationship Id="rId97" Type="http://schemas.openxmlformats.org/officeDocument/2006/relationships/hyperlink" Target="https://en.wikipedia.org/wiki/Shaktism" TargetMode="External"/><Relationship Id="rId104" Type="http://schemas.openxmlformats.org/officeDocument/2006/relationships/hyperlink" Target="https://en.wikipedia.org/wiki/Mauritius" TargetMode="External"/><Relationship Id="rId120" Type="http://schemas.openxmlformats.org/officeDocument/2006/relationships/hyperlink" Target="https://en.wikipedia.org/wiki/Columbia_Encyclopedia" TargetMode="External"/><Relationship Id="rId125" Type="http://schemas.openxmlformats.org/officeDocument/2006/relationships/hyperlink" Target="https://www.theguardian.com/world/feedarticle/10003271" TargetMode="External"/><Relationship Id="rId141" Type="http://schemas.openxmlformats.org/officeDocument/2006/relationships/hyperlink" Target="https://www.jstor.org/stable/27864809" TargetMode="External"/><Relationship Id="rId146" Type="http://schemas.openxmlformats.org/officeDocument/2006/relationships/hyperlink" Target="https://en.wikipedia.org/wiki/Hinduism" TargetMode="External"/><Relationship Id="rId167" Type="http://schemas.openxmlformats.org/officeDocument/2006/relationships/hyperlink" Target="https://en.wikipedia.org/wiki/International_Standard_Book_Number" TargetMode="External"/><Relationship Id="rId7" Type="http://schemas.openxmlformats.org/officeDocument/2006/relationships/footnotes" Target="footnotes.xml"/><Relationship Id="rId71" Type="http://schemas.openxmlformats.org/officeDocument/2006/relationships/hyperlink" Target="https://en.wikipedia.org/wiki/Vedas" TargetMode="External"/><Relationship Id="rId92" Type="http://schemas.openxmlformats.org/officeDocument/2006/relationships/hyperlink" Target="https://en.wikipedia.org/wiki/Ahimsa" TargetMode="External"/><Relationship Id="rId162" Type="http://schemas.openxmlformats.org/officeDocument/2006/relationships/hyperlink" Target="https://en.wikipedia.org/wiki/Digital_object_identifier" TargetMode="External"/><Relationship Id="rId2" Type="http://schemas.openxmlformats.org/officeDocument/2006/relationships/customXml" Target="../customXml/item2.xml"/><Relationship Id="rId29" Type="http://schemas.openxmlformats.org/officeDocument/2006/relationships/hyperlink" Target="https://en.wikipedia.org/wiki/Christianity" TargetMode="External"/><Relationship Id="rId24" Type="http://schemas.openxmlformats.org/officeDocument/2006/relationships/hyperlink" Target="https://en.wikipedia.org/wiki/Christ_(title)" TargetMode="External"/><Relationship Id="rId40" Type="http://schemas.openxmlformats.org/officeDocument/2006/relationships/hyperlink" Target="https://en.wikipedia.org/wiki/Ethiopia" TargetMode="External"/><Relationship Id="rId45" Type="http://schemas.openxmlformats.org/officeDocument/2006/relationships/hyperlink" Target="https://en.wikipedia.org/wiki/Oceania" TargetMode="External"/><Relationship Id="rId66" Type="http://schemas.openxmlformats.org/officeDocument/2006/relationships/hyperlink" Target="https://en.wikipedia.org/wiki/Hindu_pilgrimage_sites" TargetMode="External"/><Relationship Id="rId87" Type="http://schemas.openxmlformats.org/officeDocument/2006/relationships/hyperlink" Target="https://en.wikipedia.org/wiki/Hinduism" TargetMode="External"/><Relationship Id="rId110" Type="http://schemas.openxmlformats.org/officeDocument/2006/relationships/hyperlink" Target="https://en.wikipedia.org/wiki/Hinduism" TargetMode="External"/><Relationship Id="rId115" Type="http://schemas.openxmlformats.org/officeDocument/2006/relationships/hyperlink" Target="https://en.wikipedia.org/wiki/Catholic_Encyclopedia" TargetMode="External"/><Relationship Id="rId131" Type="http://schemas.openxmlformats.org/officeDocument/2006/relationships/hyperlink" Target="https://en.wikipedia.org/wiki/Christianity" TargetMode="External"/><Relationship Id="rId136" Type="http://schemas.openxmlformats.org/officeDocument/2006/relationships/hyperlink" Target="https://en.wikipedia.org/wiki/International_Standard_Book_Number" TargetMode="External"/><Relationship Id="rId157" Type="http://schemas.openxmlformats.org/officeDocument/2006/relationships/hyperlink" Target="https://en.wikipedia.org/wiki/Special:BookSources/978-0679410782" TargetMode="External"/><Relationship Id="rId178" Type="http://schemas.openxmlformats.org/officeDocument/2006/relationships/hyperlink" Target="https://en.wikipedia.org/wiki/Special:BookSources/978-0-415-45677-7" TargetMode="External"/><Relationship Id="rId61" Type="http://schemas.openxmlformats.org/officeDocument/2006/relationships/hyperlink" Target="https://en.wikipedia.org/wiki/Hinduism" TargetMode="External"/><Relationship Id="rId82" Type="http://schemas.openxmlformats.org/officeDocument/2006/relationships/hyperlink" Target="https://en.wikipedia.org/wiki/Puru%E1%B9%A3%C4%81rtha" TargetMode="External"/><Relationship Id="rId152" Type="http://schemas.openxmlformats.org/officeDocument/2006/relationships/hyperlink" Target="https://en.wikipedia.org/wiki/Hinduism" TargetMode="External"/><Relationship Id="rId173" Type="http://schemas.openxmlformats.org/officeDocument/2006/relationships/hyperlink" Target="https://en.wikipedia.org/wiki/Special:BookSources/978-1-56338-161-4" TargetMode="External"/><Relationship Id="rId19" Type="http://schemas.openxmlformats.org/officeDocument/2006/relationships/hyperlink" Target="https://en.wikipedia.org/wiki/Christianity" TargetMode="External"/><Relationship Id="rId14" Type="http://schemas.openxmlformats.org/officeDocument/2006/relationships/hyperlink" Target="https://en.wikipedia.org/wiki/Jesus" TargetMode="External"/><Relationship Id="rId30" Type="http://schemas.openxmlformats.org/officeDocument/2006/relationships/hyperlink" Target="https://en.wikipedia.org/wiki/Second_Temple_Judaism" TargetMode="External"/><Relationship Id="rId35" Type="http://schemas.openxmlformats.org/officeDocument/2006/relationships/hyperlink" Target="https://en.wikipedia.org/wiki/Syria_(region)" TargetMode="External"/><Relationship Id="rId56" Type="http://schemas.openxmlformats.org/officeDocument/2006/relationships/hyperlink" Target="https://en.wikipedia.org/wiki/Hinduism" TargetMode="External"/><Relationship Id="rId77" Type="http://schemas.openxmlformats.org/officeDocument/2006/relationships/hyperlink" Target="https://en.wikipedia.org/wiki/Vedas" TargetMode="External"/><Relationship Id="rId100" Type="http://schemas.openxmlformats.org/officeDocument/2006/relationships/hyperlink" Target="https://en.wikipedia.org/wiki/Hindu" TargetMode="External"/><Relationship Id="rId105" Type="http://schemas.openxmlformats.org/officeDocument/2006/relationships/hyperlink" Target="https://en.wikipedia.org/wiki/Hinduism_by_country" TargetMode="External"/><Relationship Id="rId126" Type="http://schemas.openxmlformats.org/officeDocument/2006/relationships/hyperlink" Target="http://www.pewforum.org/files/2014/01/global-religion-full.pdf" TargetMode="External"/><Relationship Id="rId147" Type="http://schemas.openxmlformats.org/officeDocument/2006/relationships/hyperlink" Target="https://en.wikipedia.org/wiki/Hinduism" TargetMode="External"/><Relationship Id="rId168" Type="http://schemas.openxmlformats.org/officeDocument/2006/relationships/hyperlink" Target="https://en.wikipedia.org/wiki/Special:BookSources/978-0195650396" TargetMode="External"/><Relationship Id="rId8" Type="http://schemas.openxmlformats.org/officeDocument/2006/relationships/endnotes" Target="endnotes.xml"/><Relationship Id="rId51" Type="http://schemas.openxmlformats.org/officeDocument/2006/relationships/hyperlink" Target="https://en.wikipedia.org/wiki/Protestantism" TargetMode="External"/><Relationship Id="rId72" Type="http://schemas.openxmlformats.org/officeDocument/2006/relationships/hyperlink" Target="https://en.wikipedia.org/wiki/Yajna" TargetMode="External"/><Relationship Id="rId93" Type="http://schemas.openxmlformats.org/officeDocument/2006/relationships/hyperlink" Target="https://en.wikipedia.org/wiki/Hinduism" TargetMode="External"/><Relationship Id="rId98" Type="http://schemas.openxmlformats.org/officeDocument/2006/relationships/hyperlink" Target="https://en.wikipedia.org/wiki/Smarta_Tradition" TargetMode="External"/><Relationship Id="rId121" Type="http://schemas.openxmlformats.org/officeDocument/2006/relationships/hyperlink" Target="http://www.infoplease.com/ce6/society/A0833762.html" TargetMode="External"/><Relationship Id="rId142" Type="http://schemas.openxmlformats.org/officeDocument/2006/relationships/hyperlink" Target="https://en.wikipedia.org/wiki/Digital_object_identifier" TargetMode="External"/><Relationship Id="rId163" Type="http://schemas.openxmlformats.org/officeDocument/2006/relationships/hyperlink" Target="https://doi.org/10.2307%2F1398408" TargetMode="External"/><Relationship Id="rId3" Type="http://schemas.openxmlformats.org/officeDocument/2006/relationships/numbering" Target="numbering.xml"/><Relationship Id="rId25" Type="http://schemas.openxmlformats.org/officeDocument/2006/relationships/hyperlink" Target="https://en.wikipedia.org/wiki/Old_Testament" TargetMode="External"/><Relationship Id="rId46" Type="http://schemas.openxmlformats.org/officeDocument/2006/relationships/hyperlink" Target="https://en.wikipedia.org/wiki/Sub-Saharan_Africa" TargetMode="External"/><Relationship Id="rId67" Type="http://schemas.openxmlformats.org/officeDocument/2006/relationships/hyperlink" Target="https://en.wikipedia.org/wiki/Hindu_texts" TargetMode="External"/><Relationship Id="rId116" Type="http://schemas.openxmlformats.org/officeDocument/2006/relationships/hyperlink" Target="http://www.newadvent.org/cathen/10499a.htm" TargetMode="External"/><Relationship Id="rId137" Type="http://schemas.openxmlformats.org/officeDocument/2006/relationships/hyperlink" Target="https://en.wikipedia.org/wiki/Special:BookSources/978-0-88141-301-4" TargetMode="External"/><Relationship Id="rId158" Type="http://schemas.openxmlformats.org/officeDocument/2006/relationships/hyperlink" Target="https://en.wikipedia.org/wiki/International_Standard_Book_Number" TargetMode="External"/><Relationship Id="rId20" Type="http://schemas.openxmlformats.org/officeDocument/2006/relationships/hyperlink" Target="https://en.wikipedia.org/wiki/Christianity_by_country" TargetMode="External"/><Relationship Id="rId41" Type="http://schemas.openxmlformats.org/officeDocument/2006/relationships/hyperlink" Target="https://en.wikipedia.org/wiki/Indian_subcontinent" TargetMode="External"/><Relationship Id="rId62" Type="http://schemas.openxmlformats.org/officeDocument/2006/relationships/hyperlink" Target="https://en.wikipedia.org/wiki/Hinduism" TargetMode="External"/><Relationship Id="rId83" Type="http://schemas.openxmlformats.org/officeDocument/2006/relationships/hyperlink" Target="https://en.wikipedia.org/wiki/Dharma" TargetMode="External"/><Relationship Id="rId88" Type="http://schemas.openxmlformats.org/officeDocument/2006/relationships/hyperlink" Target="https://en.wikipedia.org/wiki/Karma" TargetMode="External"/><Relationship Id="rId111" Type="http://schemas.openxmlformats.org/officeDocument/2006/relationships/hyperlink" Target="http://www.differencebetween.net/miscellaneous/difference-between-christianity-and-judaism/" TargetMode="External"/><Relationship Id="rId132" Type="http://schemas.openxmlformats.org/officeDocument/2006/relationships/hyperlink" Target="https://books.google.com/?id=IEsfAQAAMAAJ&amp;pg=PA272&amp;dq=during+the+fourth+,." TargetMode="External"/><Relationship Id="rId153" Type="http://schemas.openxmlformats.org/officeDocument/2006/relationships/hyperlink" Target="https://en.wikipedia.org/wiki/Hinduism" TargetMode="External"/><Relationship Id="rId174" Type="http://schemas.openxmlformats.org/officeDocument/2006/relationships/hyperlink" Target="https://en.wikipedia.org/wiki/Digital_object_identifier" TargetMode="External"/><Relationship Id="rId179" Type="http://schemas.openxmlformats.org/officeDocument/2006/relationships/footer" Target="footer1.xml"/><Relationship Id="rId15" Type="http://schemas.openxmlformats.org/officeDocument/2006/relationships/hyperlink" Target="https://en.wikipedia.org/wiki/Jesus_in_Christianity" TargetMode="External"/><Relationship Id="rId36" Type="http://schemas.openxmlformats.org/officeDocument/2006/relationships/hyperlink" Target="https://en.wikipedia.org/wiki/Mesopotamia" TargetMode="External"/><Relationship Id="rId57" Type="http://schemas.openxmlformats.org/officeDocument/2006/relationships/hyperlink" Target="https://en.wikipedia.org/wiki/South_Asia" TargetMode="External"/><Relationship Id="rId106" Type="http://schemas.openxmlformats.org/officeDocument/2006/relationships/hyperlink" Target="https://en.wikipedia.org/wiki/Hinduism" TargetMode="External"/><Relationship Id="rId127" Type="http://schemas.openxmlformats.org/officeDocument/2006/relationships/hyperlink" Target="https://www.cia.gov/library/publications/the-world-factbook/geos/xx.html" TargetMode="External"/><Relationship Id="rId10" Type="http://schemas.openxmlformats.org/officeDocument/2006/relationships/hyperlink" Target="https://en.wikipedia.org/wiki/Abrahamic_religions" TargetMode="External"/><Relationship Id="rId31" Type="http://schemas.openxmlformats.org/officeDocument/2006/relationships/hyperlink" Target="https://en.wikipedia.org/wiki/Roman_province" TargetMode="External"/><Relationship Id="rId52" Type="http://schemas.openxmlformats.org/officeDocument/2006/relationships/hyperlink" Target="https://en.wikipedia.org/wiki/Eastern_Orthodox_Church" TargetMode="External"/><Relationship Id="rId73" Type="http://schemas.openxmlformats.org/officeDocument/2006/relationships/hyperlink" Target="https://en.wikipedia.org/wiki/Yoga" TargetMode="External"/><Relationship Id="rId78" Type="http://schemas.openxmlformats.org/officeDocument/2006/relationships/hyperlink" Target="https://en.wikipedia.org/wiki/Upanishads" TargetMode="External"/><Relationship Id="rId94" Type="http://schemas.openxmlformats.org/officeDocument/2006/relationships/hyperlink" Target="https://en.wikipedia.org/wiki/Hindu_denominations" TargetMode="External"/><Relationship Id="rId99" Type="http://schemas.openxmlformats.org/officeDocument/2006/relationships/hyperlink" Target="https://en.wikipedia.org/wiki/Major_religious_groups" TargetMode="External"/><Relationship Id="rId101" Type="http://schemas.openxmlformats.org/officeDocument/2006/relationships/hyperlink" Target="https://en.wikipedia.org/wiki/Hinduism_by_country" TargetMode="External"/><Relationship Id="rId122" Type="http://schemas.openxmlformats.org/officeDocument/2006/relationships/hyperlink" Target="https://en.wikipedia.org/w/index.php?title=Cultural_Literacy&amp;action=edit&amp;redlink=1" TargetMode="External"/><Relationship Id="rId143" Type="http://schemas.openxmlformats.org/officeDocument/2006/relationships/hyperlink" Target="https://doi.org/10.1080%2F08873639809478317" TargetMode="External"/><Relationship Id="rId148" Type="http://schemas.openxmlformats.org/officeDocument/2006/relationships/hyperlink" Target="https://en.wikipedia.org/wiki/Hinduism" TargetMode="External"/><Relationship Id="rId164" Type="http://schemas.openxmlformats.org/officeDocument/2006/relationships/hyperlink" Target="https://en.wikipedia.org/wiki/JSTOR" TargetMode="External"/><Relationship Id="rId169" Type="http://schemas.openxmlformats.org/officeDocument/2006/relationships/hyperlink" Target="https://en.wikipedia.org/wiki/Hinduism" TargetMode="External"/><Relationship Id="rId4" Type="http://schemas.openxmlformats.org/officeDocument/2006/relationships/styles" Target="styles.xml"/><Relationship Id="rId9" Type="http://schemas.openxmlformats.org/officeDocument/2006/relationships/hyperlink" Target="https://en.wikipedia.org/wiki/Christianity" TargetMode="External"/><Relationship Id="rId180" Type="http://schemas.openxmlformats.org/officeDocument/2006/relationships/fontTable" Target="fontTable.xml"/><Relationship Id="rId26" Type="http://schemas.openxmlformats.org/officeDocument/2006/relationships/hyperlink" Target="https://en.wikipedia.org/wiki/Role_of_Christianity_in_civilization" TargetMode="External"/><Relationship Id="rId47" Type="http://schemas.openxmlformats.org/officeDocument/2006/relationships/hyperlink" Target="https://en.wikipedia.org/wiki/History_of_colonialism" TargetMode="External"/><Relationship Id="rId68" Type="http://schemas.openxmlformats.org/officeDocument/2006/relationships/hyperlink" Target="https://en.wikipedia.org/wiki/%C5%9Aruti" TargetMode="External"/><Relationship Id="rId89" Type="http://schemas.openxmlformats.org/officeDocument/2006/relationships/hyperlink" Target="https://en.wikipedia.org/wiki/Hinduism" TargetMode="External"/><Relationship Id="rId112" Type="http://schemas.openxmlformats.org/officeDocument/2006/relationships/hyperlink" Target="http://www.differencebetween.net/miscellaneous/difference-between-buddhism-and-christianity/" TargetMode="External"/><Relationship Id="rId133" Type="http://schemas.openxmlformats.org/officeDocument/2006/relationships/hyperlink" Target="https://en.wikipedia.org/wiki/International_Standard_Book_Number" TargetMode="External"/><Relationship Id="rId154" Type="http://schemas.openxmlformats.org/officeDocument/2006/relationships/hyperlink" Target="https://en.wikipedia.org/wiki/Hinduism" TargetMode="External"/><Relationship Id="rId175" Type="http://schemas.openxmlformats.org/officeDocument/2006/relationships/hyperlink" Target="https://doi.org/10.1086%2Fintejethi.40.2.2377977" TargetMode="External"/><Relationship Id="rId16" Type="http://schemas.openxmlformats.org/officeDocument/2006/relationships/hyperlink" Target="https://en.wikipedia.org/wiki/Major_religious_groups" TargetMode="External"/><Relationship Id="rId37" Type="http://schemas.openxmlformats.org/officeDocument/2006/relationships/hyperlink" Target="https://en.wikipedia.org/wiki/Anatolia" TargetMode="External"/><Relationship Id="rId58" Type="http://schemas.openxmlformats.org/officeDocument/2006/relationships/hyperlink" Target="https://en.wikipedia.org/wiki/Hinduism" TargetMode="External"/><Relationship Id="rId79" Type="http://schemas.openxmlformats.org/officeDocument/2006/relationships/hyperlink" Target="https://en.wikipedia.org/wiki/Bhagavad_Gita" TargetMode="External"/><Relationship Id="rId102" Type="http://schemas.openxmlformats.org/officeDocument/2006/relationships/hyperlink" Target="https://en.wikipedia.org/wiki/India" TargetMode="External"/><Relationship Id="rId123" Type="http://schemas.openxmlformats.org/officeDocument/2006/relationships/hyperlink" Target="https://web.archive.org/web/20071212011435/http:/www.bartleby.com/59/5/monotheism.html" TargetMode="External"/><Relationship Id="rId144" Type="http://schemas.openxmlformats.org/officeDocument/2006/relationships/hyperlink" Target="https://en.wikipedia.org/wiki/Hinduism" TargetMode="External"/><Relationship Id="rId90" Type="http://schemas.openxmlformats.org/officeDocument/2006/relationships/hyperlink" Target="https://en.wikipedia.org/wiki/Puja_(Hinduism)" TargetMode="External"/><Relationship Id="rId165" Type="http://schemas.openxmlformats.org/officeDocument/2006/relationships/hyperlink" Target="https://www.jstor.org/stable/1398408" TargetMode="External"/><Relationship Id="rId27" Type="http://schemas.openxmlformats.org/officeDocument/2006/relationships/hyperlink" Target="https://en.wikipedia.org/wiki/Western_civilization" TargetMode="External"/><Relationship Id="rId48" Type="http://schemas.openxmlformats.org/officeDocument/2006/relationships/hyperlink" Target="https://en.wikipedia.org/wiki/Bible" TargetMode="External"/><Relationship Id="rId69" Type="http://schemas.openxmlformats.org/officeDocument/2006/relationships/hyperlink" Target="https://en.wikipedia.org/wiki/Hindu_philosophy" TargetMode="External"/><Relationship Id="rId113" Type="http://schemas.openxmlformats.org/officeDocument/2006/relationships/hyperlink" Target="http://www.differencebetween.net/miscellaneous/difference-between-sikhism-and-christianity/" TargetMode="External"/><Relationship Id="rId134" Type="http://schemas.openxmlformats.org/officeDocument/2006/relationships/hyperlink" Target="https://en.wikipedia.org/wiki/Special:BookSources/978-1174601828" TargetMode="External"/><Relationship Id="rId80" Type="http://schemas.openxmlformats.org/officeDocument/2006/relationships/hyperlink" Target="https://en.wikipedia.org/wiki/%C4%80gama_(Hinduism)" TargetMode="External"/><Relationship Id="rId155" Type="http://schemas.openxmlformats.org/officeDocument/2006/relationships/hyperlink" Target="https://en.wikipedia.org/wiki/Hinduism" TargetMode="External"/><Relationship Id="rId176" Type="http://schemas.openxmlformats.org/officeDocument/2006/relationships/hyperlink" Target="https://en.wikipedia.org/wiki/Julius_J._Lipner" TargetMode="External"/><Relationship Id="rId17" Type="http://schemas.openxmlformats.org/officeDocument/2006/relationships/hyperlink" Target="https://en.wikipedia.org/wiki/Christianity" TargetMode="External"/><Relationship Id="rId38" Type="http://schemas.openxmlformats.org/officeDocument/2006/relationships/hyperlink" Target="https://en.wikipedia.org/wiki/Transcaucasia" TargetMode="External"/><Relationship Id="rId59" Type="http://schemas.openxmlformats.org/officeDocument/2006/relationships/hyperlink" Target="https://en.wikipedia.org/wiki/Hinduism" TargetMode="External"/><Relationship Id="rId103" Type="http://schemas.openxmlformats.org/officeDocument/2006/relationships/hyperlink" Target="https://en.wikipedia.org/wiki/Nepal" TargetMode="External"/><Relationship Id="rId124" Type="http://schemas.openxmlformats.org/officeDocument/2006/relationships/hyperlink" Target="http://www.ntwrightpage.com/Wright_NDCT_Paul.htm" TargetMode="External"/><Relationship Id="rId70" Type="http://schemas.openxmlformats.org/officeDocument/2006/relationships/hyperlink" Target="https://en.wikipedia.org/wiki/Hindu_mythology" TargetMode="External"/><Relationship Id="rId91" Type="http://schemas.openxmlformats.org/officeDocument/2006/relationships/hyperlink" Target="https://en.wikipedia.org/wiki/Sanskara_(rite_of_passage)" TargetMode="External"/><Relationship Id="rId145" Type="http://schemas.openxmlformats.org/officeDocument/2006/relationships/hyperlink" Target="https://en.wikipedia.org/wiki/Hinduism" TargetMode="External"/><Relationship Id="rId166" Type="http://schemas.openxmlformats.org/officeDocument/2006/relationships/hyperlink" Target="https://en.wikipedia.org/wiki/Hinduism" TargetMode="External"/><Relationship Id="rId1" Type="http://schemas.openxmlformats.org/officeDocument/2006/relationships/customXml" Target="../customXml/item1.xml"/><Relationship Id="rId28" Type="http://schemas.openxmlformats.org/officeDocument/2006/relationships/hyperlink" Target="https://en.wikipedia.org/wiki/Judaism" TargetMode="External"/><Relationship Id="rId49" Type="http://schemas.openxmlformats.org/officeDocument/2006/relationships/hyperlink" Target="https://en.wikipedia.org/wiki/Sacred_tradition" TargetMode="External"/><Relationship Id="rId114" Type="http://schemas.openxmlformats.org/officeDocument/2006/relationships/hyperlink" Target="http://www.differencebetween.net/miscellaneous/culture-miscellaneous/difference-between-diwali-and-deepaval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3AC2C3A8054EA69ADFCB652171857A"/>
        <w:category>
          <w:name w:val="General"/>
          <w:gallery w:val="placeholder"/>
        </w:category>
        <w:types>
          <w:type w:val="bbPlcHdr"/>
        </w:types>
        <w:behaviors>
          <w:behavior w:val="content"/>
        </w:behaviors>
        <w:guid w:val="{B1852B21-058D-4C4C-B238-16563137FB59}"/>
      </w:docPartPr>
      <w:docPartBody>
        <w:p w:rsidR="00EA3A27" w:rsidRDefault="00EA3A27" w:rsidP="00EA3A27">
          <w:pPr>
            <w:pStyle w:val="BF3AC2C3A8054EA69ADFCB652171857A"/>
          </w:pPr>
          <w:r>
            <w:rPr>
              <w:rFonts w:asciiTheme="majorHAnsi" w:eastAsiaTheme="majorEastAsia" w:hAnsiTheme="majorHAnsi" w:cstheme="majorBidi"/>
              <w:caps/>
              <w:color w:val="5B9BD5" w:themeColor="accent1"/>
              <w:sz w:val="80"/>
              <w:szCs w:val="80"/>
            </w:rPr>
            <w:t>[Document title]</w:t>
          </w:r>
        </w:p>
      </w:docPartBody>
    </w:docPart>
    <w:docPart>
      <w:docPartPr>
        <w:name w:val="B1AFD453816A44AB9090400F22D9D758"/>
        <w:category>
          <w:name w:val="General"/>
          <w:gallery w:val="placeholder"/>
        </w:category>
        <w:types>
          <w:type w:val="bbPlcHdr"/>
        </w:types>
        <w:behaviors>
          <w:behavior w:val="content"/>
        </w:behaviors>
        <w:guid w:val="{DE882D18-DBF6-4AED-996E-0F64335DBC1C}"/>
      </w:docPartPr>
      <w:docPartBody>
        <w:p w:rsidR="00EA3A27" w:rsidRDefault="00EA3A27" w:rsidP="00EA3A27">
          <w:pPr>
            <w:pStyle w:val="B1AFD453816A44AB9090400F22D9D758"/>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27"/>
    <w:rsid w:val="00EA3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3AC2C3A8054EA69ADFCB652171857A">
    <w:name w:val="BF3AC2C3A8054EA69ADFCB652171857A"/>
    <w:rsid w:val="00EA3A27"/>
  </w:style>
  <w:style w:type="paragraph" w:customStyle="1" w:styleId="B1AFD453816A44AB9090400F22D9D758">
    <w:name w:val="B1AFD453816A44AB9090400F22D9D758"/>
    <w:rsid w:val="00EA3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UGWU R. HARRISON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790F19-DF3D-445F-AC27-A76695E4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4635</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RELIGION AND HUMAN VALUES (SJS 215)</vt:lpstr>
    </vt:vector>
  </TitlesOfParts>
  <Company/>
  <LinksUpToDate>false</LinksUpToDate>
  <CharactersWithSpaces>31000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HUMAN VALUES (SJS 215)</dc:title>
  <dc:subject>ASSIGNMENT</dc:subject>
  <dc:creator>Harrison Ugwu</dc:creator>
  <cp:keywords/>
  <dc:description/>
  <cp:lastModifiedBy>Harrison Ugwu</cp:lastModifiedBy>
  <cp:revision>4</cp:revision>
  <dcterms:created xsi:type="dcterms:W3CDTF">2017-11-27T18:28:00Z</dcterms:created>
  <dcterms:modified xsi:type="dcterms:W3CDTF">2017-11-27T19:35:00Z</dcterms:modified>
</cp:coreProperties>
</file>