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42" w:rsidRDefault="00D80708">
      <w:r>
        <w:t>Name: Onyeogaziri Israel</w:t>
      </w:r>
    </w:p>
    <w:p w:rsidR="00D80708" w:rsidRDefault="00D80708">
      <w:r>
        <w:t>Matric no: 16/SCI14/013</w:t>
      </w:r>
    </w:p>
    <w:p w:rsidR="00D80708" w:rsidRDefault="00D80708"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8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9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8"/>
    <w:rsid w:val="00C81C42"/>
    <w:rsid w:val="00D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5B7C-E7A1-4860-BF6A-2C95377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leedia henry</dc:creator>
  <cp:keywords/>
  <dc:description/>
  <cp:lastModifiedBy>leedia henry</cp:lastModifiedBy>
  <cp:revision>1</cp:revision>
  <dcterms:created xsi:type="dcterms:W3CDTF">2017-11-28T10:20:00Z</dcterms:created>
  <dcterms:modified xsi:type="dcterms:W3CDTF">2017-11-28T10:21:00Z</dcterms:modified>
</cp:coreProperties>
</file>