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1" w:rsidRPr="00951611" w:rsidRDefault="00943920" w:rsidP="00951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0"/>
          <w:szCs w:val="40"/>
        </w:rPr>
      </w:pPr>
      <w:bookmarkStart w:id="0" w:name="_GoBack"/>
      <w:r>
        <w:rPr>
          <w:rFonts w:ascii="Consolas" w:hAnsi="Consolas" w:cs="Consolas"/>
          <w:noProof/>
          <w:sz w:val="40"/>
          <w:szCs w:val="40"/>
        </w:rPr>
        <w:drawing>
          <wp:inline distT="0" distB="0" distL="0" distR="0">
            <wp:extent cx="6811071" cy="49377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024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71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5E7D" w:rsidRDefault="00A75E7D">
      <w:pPr>
        <w:rPr>
          <w:sz w:val="40"/>
          <w:szCs w:val="40"/>
        </w:rPr>
      </w:pPr>
    </w:p>
    <w:p w:rsidR="00A75E7D" w:rsidRDefault="00A75E7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F7E40" w:rsidRPr="00951611" w:rsidRDefault="006824B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937202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94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20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E40" w:rsidRPr="00951611" w:rsidSect="00951611">
      <w:headerReference w:type="default" r:id="rId8"/>
      <w:pgSz w:w="12240" w:h="15840"/>
      <w:pgMar w:top="720" w:right="1008" w:bottom="432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5A" w:rsidRDefault="00A8575A" w:rsidP="00951611">
      <w:pPr>
        <w:spacing w:after="0" w:line="240" w:lineRule="auto"/>
      </w:pPr>
      <w:r>
        <w:separator/>
      </w:r>
    </w:p>
  </w:endnote>
  <w:endnote w:type="continuationSeparator" w:id="0">
    <w:p w:rsidR="00A8575A" w:rsidRDefault="00A8575A" w:rsidP="0095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5A" w:rsidRDefault="00A8575A" w:rsidP="00951611">
      <w:pPr>
        <w:spacing w:after="0" w:line="240" w:lineRule="auto"/>
      </w:pPr>
      <w:r>
        <w:separator/>
      </w:r>
    </w:p>
  </w:footnote>
  <w:footnote w:type="continuationSeparator" w:id="0">
    <w:p w:rsidR="00A8575A" w:rsidRDefault="00A8575A" w:rsidP="0095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7D" w:rsidRDefault="00A75E7D" w:rsidP="00951611">
    <w:pPr>
      <w:pStyle w:val="Header"/>
      <w:jc w:val="center"/>
      <w:rPr>
        <w:sz w:val="48"/>
        <w:szCs w:val="48"/>
        <w:u w:val="single"/>
      </w:rPr>
    </w:pPr>
    <w:r w:rsidRPr="00951611">
      <w:rPr>
        <w:sz w:val="48"/>
        <w:szCs w:val="48"/>
        <w:u w:val="single"/>
      </w:rPr>
      <w:t>BELEMA UTOMVIE</w:t>
    </w:r>
  </w:p>
  <w:p w:rsidR="00A75E7D" w:rsidRDefault="00A75E7D" w:rsidP="00951611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>PHYSICS WITH ELECTRONICS DEPARTMENT</w:t>
    </w:r>
  </w:p>
  <w:p w:rsidR="00A75E7D" w:rsidRPr="00951611" w:rsidRDefault="00A75E7D" w:rsidP="00951611">
    <w:pPr>
      <w:pStyle w:val="Header"/>
      <w:jc w:val="center"/>
      <w:rPr>
        <w:sz w:val="48"/>
        <w:szCs w:val="48"/>
        <w:u w:val="single"/>
      </w:rPr>
    </w:pPr>
    <w:r w:rsidRPr="00951611">
      <w:rPr>
        <w:sz w:val="48"/>
        <w:szCs w:val="48"/>
        <w:u w:val="single"/>
      </w:rPr>
      <w:t>16/SCI 15/003</w:t>
    </w:r>
  </w:p>
  <w:p w:rsidR="00A75E7D" w:rsidRPr="00951611" w:rsidRDefault="00A75E7D" w:rsidP="00951611">
    <w:pPr>
      <w:pStyle w:val="Header"/>
      <w:jc w:val="center"/>
      <w:rPr>
        <w:b/>
        <w:sz w:val="48"/>
        <w:szCs w:val="48"/>
        <w:u w:val="single"/>
      </w:rPr>
    </w:pPr>
    <w:r w:rsidRPr="00951611">
      <w:rPr>
        <w:b/>
        <w:sz w:val="48"/>
        <w:szCs w:val="48"/>
        <w:u w:val="single"/>
      </w:rPr>
      <w:t>CSC 201 ASSGINMENT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11"/>
    <w:rsid w:val="001F7E40"/>
    <w:rsid w:val="006824B9"/>
    <w:rsid w:val="00943920"/>
    <w:rsid w:val="00951611"/>
    <w:rsid w:val="00A22AF9"/>
    <w:rsid w:val="00A75E7D"/>
    <w:rsid w:val="00A8575A"/>
    <w:rsid w:val="00B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A87A1-A308-402B-96EA-550207D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11"/>
  </w:style>
  <w:style w:type="paragraph" w:styleId="Footer">
    <w:name w:val="footer"/>
    <w:basedOn w:val="Normal"/>
    <w:link w:val="FooterChar"/>
    <w:uiPriority w:val="99"/>
    <w:unhideWhenUsed/>
    <w:rsid w:val="0095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2017-11-28T21:42:00Z</dcterms:created>
  <dcterms:modified xsi:type="dcterms:W3CDTF">2017-11-28T21:42:00Z</dcterms:modified>
</cp:coreProperties>
</file>