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8705" w14:textId="5C4CC662" w:rsidR="00617A79" w:rsidRDefault="00617A79">
      <w:pPr>
        <w:rPr>
          <w:b/>
        </w:rPr>
      </w:pPr>
      <w:r>
        <w:rPr>
          <w:b/>
        </w:rPr>
        <w:t>NAME: OKECHUKWU C.</w:t>
      </w:r>
      <w:r w:rsidR="003A04CE">
        <w:rPr>
          <w:b/>
        </w:rPr>
        <w:t xml:space="preserve"> IMMANUELLA</w:t>
      </w:r>
    </w:p>
    <w:p w14:paraId="08637A37" w14:textId="3CE4DC17" w:rsidR="003A04CE" w:rsidRDefault="003A04CE">
      <w:pPr>
        <w:rPr>
          <w:b/>
        </w:rPr>
      </w:pPr>
      <w:r>
        <w:rPr>
          <w:b/>
        </w:rPr>
        <w:t>MATRIC NO: 16/SMS10/014</w:t>
      </w:r>
    </w:p>
    <w:p w14:paraId="32DC2949" w14:textId="1F719091" w:rsidR="003A04CE" w:rsidRDefault="004468F2">
      <w:pPr>
        <w:rPr>
          <w:b/>
        </w:rPr>
      </w:pPr>
      <w:r>
        <w:rPr>
          <w:b/>
        </w:rPr>
        <w:t>DEPARTMENT: PEACE AND CONFLICT STUDIES</w:t>
      </w:r>
    </w:p>
    <w:p w14:paraId="62C3C499" w14:textId="3690E187" w:rsidR="004468F2" w:rsidRDefault="004468F2">
      <w:pPr>
        <w:rPr>
          <w:b/>
        </w:rPr>
      </w:pPr>
      <w:r>
        <w:rPr>
          <w:b/>
        </w:rPr>
        <w:t>COURSE CODE: P</w:t>
      </w:r>
      <w:r w:rsidR="000F7B75">
        <w:rPr>
          <w:b/>
        </w:rPr>
        <w:t>CS 20</w:t>
      </w:r>
      <w:r w:rsidR="007A67D7">
        <w:rPr>
          <w:b/>
        </w:rPr>
        <w:t>3</w:t>
      </w:r>
      <w:bookmarkStart w:id="0" w:name="_GoBack"/>
      <w:bookmarkEnd w:id="0"/>
    </w:p>
    <w:p w14:paraId="2D82A25D" w14:textId="26F09505" w:rsidR="000F7B75" w:rsidRDefault="000F7B75">
      <w:pPr>
        <w:rPr>
          <w:b/>
        </w:rPr>
      </w:pPr>
      <w:r>
        <w:rPr>
          <w:b/>
        </w:rPr>
        <w:t>DATE: DECEMBER 28</w:t>
      </w:r>
      <w:r w:rsidRPr="000F7B75">
        <w:rPr>
          <w:b/>
          <w:vertAlign w:val="superscript"/>
        </w:rPr>
        <w:t>TH</w:t>
      </w:r>
      <w:r>
        <w:rPr>
          <w:b/>
        </w:rPr>
        <w:t xml:space="preserve"> ,2017</w:t>
      </w:r>
    </w:p>
    <w:p w14:paraId="7691A8F8" w14:textId="75DC1505" w:rsidR="000F7B75" w:rsidRDefault="000F7B75">
      <w:pPr>
        <w:rPr>
          <w:b/>
        </w:rPr>
      </w:pPr>
    </w:p>
    <w:p w14:paraId="171F4CF1" w14:textId="17E0200E" w:rsidR="00FC38AD" w:rsidRDefault="00FC38AD">
      <w:pPr>
        <w:rPr>
          <w:b/>
        </w:rPr>
      </w:pPr>
      <w:r>
        <w:rPr>
          <w:b/>
        </w:rPr>
        <w:t>ASSIGNMENT</w:t>
      </w:r>
    </w:p>
    <w:p w14:paraId="0C3A7422" w14:textId="04DC6F7B" w:rsidR="00FC38AD" w:rsidRDefault="00FC38AD">
      <w:pPr>
        <w:rPr>
          <w:b/>
        </w:rPr>
      </w:pPr>
      <w:r>
        <w:rPr>
          <w:b/>
        </w:rPr>
        <w:t>WRITE ON PARIS AGREEMENT</w:t>
      </w:r>
    </w:p>
    <w:p w14:paraId="17AD819A" w14:textId="329ED394" w:rsidR="00FC38AD" w:rsidRDefault="00FC38AD">
      <w:pPr>
        <w:rPr>
          <w:b/>
        </w:rPr>
      </w:pPr>
      <w:r>
        <w:rPr>
          <w:b/>
        </w:rPr>
        <w:t xml:space="preserve">                                      ANSWER</w:t>
      </w:r>
    </w:p>
    <w:p w14:paraId="29863543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The Paris Agreement (French: Accord de Paris), Paris climate</w:t>
      </w:r>
    </w:p>
    <w:p w14:paraId="1CB611B3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accord or Paris climate agreement, is an agreement within the</w:t>
      </w:r>
    </w:p>
    <w:p w14:paraId="0FD1C903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United Nations Framework Convention on Climate Change (UNFCCC)</w:t>
      </w:r>
    </w:p>
    <w:p w14:paraId="7E19286A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dealing with greenhouse gas emissions mitigation, adaptation and</w:t>
      </w:r>
    </w:p>
    <w:p w14:paraId="263070C8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finance starting in the year 2020. The language of the agreement was</w:t>
      </w:r>
    </w:p>
    <w:p w14:paraId="2B636F51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negotiated by representatives of 196 parties at the 21st Conference of</w:t>
      </w:r>
    </w:p>
    <w:p w14:paraId="20B234EB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the Parties of the UNFCCC in Paris and adopted by consensus on 12</w:t>
      </w:r>
    </w:p>
    <w:p w14:paraId="6FA4E194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December 2015.</w:t>
      </w:r>
    </w:p>
    <w:p w14:paraId="236ECC2D" w14:textId="6F911591" w:rsidR="009E1487" w:rsidRPr="009E1487" w:rsidRDefault="009E1487" w:rsidP="009E1487">
      <w:pPr>
        <w:rPr>
          <w:b/>
        </w:rPr>
      </w:pPr>
      <w:r w:rsidRPr="009E1487">
        <w:rPr>
          <w:b/>
        </w:rPr>
        <w:t xml:space="preserve"> As of October 2017, 195 UNFCCC members have</w:t>
      </w:r>
    </w:p>
    <w:p w14:paraId="6C9B92EB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signed the agreement, and 169 have become party to it.</w:t>
      </w:r>
    </w:p>
    <w:p w14:paraId="2DCCCF42" w14:textId="72DF2B54" w:rsidR="009E1487" w:rsidRPr="009E1487" w:rsidRDefault="009E1487" w:rsidP="009E1487">
      <w:pPr>
        <w:rPr>
          <w:b/>
        </w:rPr>
      </w:pPr>
      <w:r w:rsidRPr="009E1487">
        <w:rPr>
          <w:b/>
        </w:rPr>
        <w:t>The</w:t>
      </w:r>
      <w:r w:rsidR="00933430">
        <w:rPr>
          <w:b/>
        </w:rPr>
        <w:t xml:space="preserve"> </w:t>
      </w:r>
      <w:r w:rsidRPr="009E1487">
        <w:rPr>
          <w:b/>
        </w:rPr>
        <w:t>Agreement aims to respond to the global climate change threat by</w:t>
      </w:r>
    </w:p>
    <w:p w14:paraId="2537E641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keeping a global temperature rise this century well below 2 degrees</w:t>
      </w:r>
    </w:p>
    <w:p w14:paraId="6C8905D5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Celsius above pre-industrial levels and to pursue efforts to limit the</w:t>
      </w:r>
    </w:p>
    <w:p w14:paraId="3BA30B18" w14:textId="592C24A6" w:rsidR="009E1487" w:rsidRPr="009E1487" w:rsidRDefault="009E1487" w:rsidP="009E1487">
      <w:pPr>
        <w:rPr>
          <w:b/>
        </w:rPr>
      </w:pPr>
      <w:r w:rsidRPr="009E1487">
        <w:rPr>
          <w:b/>
        </w:rPr>
        <w:t>temperature increase even further to 1.5 degrees Celsius.</w:t>
      </w:r>
    </w:p>
    <w:p w14:paraId="78ED614C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In the Paris Agreement, each country determines, plans and regularly</w:t>
      </w:r>
    </w:p>
    <w:p w14:paraId="45BA88AF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reports its own contribution it should make in order to mitigate global</w:t>
      </w:r>
    </w:p>
    <w:p w14:paraId="142E6844" w14:textId="0ABDE172" w:rsidR="009E1487" w:rsidRPr="009E1487" w:rsidRDefault="009E1487" w:rsidP="009E1487">
      <w:pPr>
        <w:rPr>
          <w:b/>
        </w:rPr>
      </w:pPr>
      <w:r w:rsidRPr="009E1487">
        <w:rPr>
          <w:b/>
        </w:rPr>
        <w:t>warming. There is no mechanism to force</w:t>
      </w:r>
      <w:r w:rsidR="003870C9">
        <w:rPr>
          <w:b/>
        </w:rPr>
        <w:t xml:space="preserve"> </w:t>
      </w:r>
      <w:r w:rsidRPr="009E1487">
        <w:rPr>
          <w:b/>
        </w:rPr>
        <w:t>a country to set a specific</w:t>
      </w:r>
    </w:p>
    <w:p w14:paraId="0C9C4511" w14:textId="25825DB2" w:rsidR="009E1487" w:rsidRPr="009E1487" w:rsidRDefault="009E1487" w:rsidP="009E1487">
      <w:pPr>
        <w:rPr>
          <w:b/>
        </w:rPr>
      </w:pPr>
      <w:r w:rsidRPr="009E1487">
        <w:rPr>
          <w:b/>
        </w:rPr>
        <w:t xml:space="preserve">target by a specific </w:t>
      </w:r>
      <w:proofErr w:type="spellStart"/>
      <w:r w:rsidRPr="009E1487">
        <w:rPr>
          <w:b/>
        </w:rPr>
        <w:t>date,but</w:t>
      </w:r>
      <w:proofErr w:type="spellEnd"/>
      <w:r w:rsidRPr="009E1487">
        <w:rPr>
          <w:b/>
        </w:rPr>
        <w:t xml:space="preserve"> each target should go beyond previously</w:t>
      </w:r>
    </w:p>
    <w:p w14:paraId="62124DBA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set targets.</w:t>
      </w:r>
    </w:p>
    <w:p w14:paraId="733CCD61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In June 2017, U.S. President Donald Trump announced his intention to</w:t>
      </w:r>
    </w:p>
    <w:p w14:paraId="7EA00941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lastRenderedPageBreak/>
        <w:t>withdraw the United States from the agreement, causing widespread</w:t>
      </w:r>
    </w:p>
    <w:p w14:paraId="5C900F1A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condemnation in the European Union and many sectors in the United</w:t>
      </w:r>
    </w:p>
    <w:p w14:paraId="1DA04877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States. Under the agreement, the earliest effective date of withdrawal</w:t>
      </w:r>
    </w:p>
    <w:p w14:paraId="2908C5EA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for the U.S. is November 2020.</w:t>
      </w:r>
    </w:p>
    <w:p w14:paraId="509D5CD3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 xml:space="preserve">In July 2017, France’s environment minister Nicolas </w:t>
      </w:r>
      <w:proofErr w:type="spellStart"/>
      <w:r w:rsidRPr="009E1487">
        <w:rPr>
          <w:b/>
        </w:rPr>
        <w:t>Hulot</w:t>
      </w:r>
      <w:proofErr w:type="spellEnd"/>
      <w:r w:rsidRPr="009E1487">
        <w:rPr>
          <w:b/>
        </w:rPr>
        <w:t xml:space="preserve"> announced</w:t>
      </w:r>
    </w:p>
    <w:p w14:paraId="3FFEFB0C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France’s five-year plan to ban all petrol and diesel vehicles by 2040 as</w:t>
      </w:r>
    </w:p>
    <w:p w14:paraId="33F1C085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 xml:space="preserve">part of the Paris Agreement. </w:t>
      </w:r>
      <w:proofErr w:type="spellStart"/>
      <w:r w:rsidRPr="009E1487">
        <w:rPr>
          <w:b/>
        </w:rPr>
        <w:t>Hulot</w:t>
      </w:r>
      <w:proofErr w:type="spellEnd"/>
      <w:r w:rsidRPr="009E1487">
        <w:rPr>
          <w:b/>
        </w:rPr>
        <w:t xml:space="preserve"> also stated that France would no</w:t>
      </w:r>
    </w:p>
    <w:p w14:paraId="5C737AE4" w14:textId="77777777" w:rsidR="009E1487" w:rsidRPr="009E1487" w:rsidRDefault="009E1487" w:rsidP="009E1487">
      <w:pPr>
        <w:rPr>
          <w:b/>
        </w:rPr>
      </w:pPr>
      <w:r w:rsidRPr="009E1487">
        <w:rPr>
          <w:b/>
        </w:rPr>
        <w:t>longer use coal to produce electricity after 2022 and that up to €4bn</w:t>
      </w:r>
    </w:p>
    <w:p w14:paraId="1227A34B" w14:textId="0BE268F9" w:rsidR="009E1487" w:rsidRDefault="009E1487">
      <w:pPr>
        <w:rPr>
          <w:b/>
        </w:rPr>
      </w:pPr>
      <w:r w:rsidRPr="009E1487">
        <w:rPr>
          <w:b/>
        </w:rPr>
        <w:t>will be invested in boosting energy efficiency.</w:t>
      </w:r>
      <w:r w:rsidRPr="009E1487">
        <w:rPr>
          <w:b/>
        </w:rPr>
        <w:cr/>
      </w:r>
    </w:p>
    <w:p w14:paraId="754523FB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The process of translating the Paris Agreement into national agendas and implementation has started. One example is</w:t>
      </w:r>
    </w:p>
    <w:p w14:paraId="7882391C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the commitment of the least developed countries (LDCs). The LDC Renewable Energy and Energy Efficiency Initiative</w:t>
      </w:r>
    </w:p>
    <w:p w14:paraId="36D5DACA" w14:textId="3D8B978D" w:rsidR="005E6F74" w:rsidRPr="005E6F74" w:rsidRDefault="005E6F74" w:rsidP="005E6F74">
      <w:pPr>
        <w:rPr>
          <w:b/>
        </w:rPr>
      </w:pPr>
      <w:r w:rsidRPr="005E6F74">
        <w:rPr>
          <w:b/>
        </w:rPr>
        <w:t xml:space="preserve">for Sustainable Development, known as LDC REEEI, is set to bring sustainable, clean energy to millions of </w:t>
      </w:r>
      <w:r w:rsidR="00E93F48" w:rsidRPr="005E6F74">
        <w:rPr>
          <w:b/>
        </w:rPr>
        <w:t>energ</w:t>
      </w:r>
      <w:r w:rsidR="00E93F48">
        <w:rPr>
          <w:b/>
        </w:rPr>
        <w:t>y</w:t>
      </w:r>
      <w:r w:rsidR="00E93F48" w:rsidRPr="005E6F74">
        <w:rPr>
          <w:b/>
        </w:rPr>
        <w:t xml:space="preserve"> starved</w:t>
      </w:r>
      <w:r w:rsidRPr="005E6F74">
        <w:rPr>
          <w:b/>
        </w:rPr>
        <w:t xml:space="preserve"> people in LDCs, facilitating improved energy access, the creation of jobs and contributing to the achievement</w:t>
      </w:r>
    </w:p>
    <w:p w14:paraId="7206797C" w14:textId="494E035F" w:rsidR="005E6F74" w:rsidRPr="005E6F74" w:rsidRDefault="005E6F74" w:rsidP="005E6F74">
      <w:pPr>
        <w:rPr>
          <w:b/>
        </w:rPr>
      </w:pPr>
      <w:r w:rsidRPr="005E6F74">
        <w:rPr>
          <w:b/>
        </w:rPr>
        <w:t>of the Sustainable Development Goals.</w:t>
      </w:r>
    </w:p>
    <w:p w14:paraId="7D6F884C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Per analysis from the Intergovernmental Panel on Climate Change (IPCC) a carbon "budget" based upon total carbon</w:t>
      </w:r>
    </w:p>
    <w:p w14:paraId="3ACCCE5C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dioxide emissions in the atmosphere (versus the rate of annual emission) to limit global warming to 1.5°C was</w:t>
      </w:r>
    </w:p>
    <w:p w14:paraId="5E1577E9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 xml:space="preserve">estimated to be was 2.25 trillion </w:t>
      </w:r>
      <w:proofErr w:type="spellStart"/>
      <w:r w:rsidRPr="005E6F74">
        <w:rPr>
          <w:b/>
        </w:rPr>
        <w:t>tonnes</w:t>
      </w:r>
      <w:proofErr w:type="spellEnd"/>
      <w:r w:rsidRPr="005E6F74">
        <w:rPr>
          <w:b/>
        </w:rPr>
        <w:t xml:space="preserve"> of overall emitted carbon dioxide from the period since 1870. This number is a</w:t>
      </w:r>
    </w:p>
    <w:p w14:paraId="78A61356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 xml:space="preserve">notable increase from the number estimated by the original Paris Climate accord estimates (of around 2 trillion </w:t>
      </w:r>
      <w:proofErr w:type="spellStart"/>
      <w:r w:rsidRPr="005E6F74">
        <w:rPr>
          <w:b/>
        </w:rPr>
        <w:t>tonnes</w:t>
      </w:r>
      <w:proofErr w:type="spellEnd"/>
    </w:p>
    <w:p w14:paraId="1640C773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total) total carbon emission limit to meet the 1.5°C global warming target, a target that would be met in the year 2020</w:t>
      </w:r>
    </w:p>
    <w:p w14:paraId="4E304E55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at current rates of emission. Additionally, the annual emission of carbon is estimated to be currently at 40 billion</w:t>
      </w:r>
    </w:p>
    <w:p w14:paraId="2E39FEA1" w14:textId="77777777" w:rsidR="005E6F74" w:rsidRPr="005E6F74" w:rsidRDefault="005E6F74" w:rsidP="005E6F74">
      <w:pPr>
        <w:rPr>
          <w:b/>
        </w:rPr>
      </w:pPr>
      <w:proofErr w:type="spellStart"/>
      <w:r w:rsidRPr="005E6F74">
        <w:rPr>
          <w:b/>
        </w:rPr>
        <w:t>tonnes</w:t>
      </w:r>
      <w:proofErr w:type="spellEnd"/>
      <w:r w:rsidRPr="005E6F74">
        <w:rPr>
          <w:b/>
        </w:rPr>
        <w:t xml:space="preserve"> emitted per year. The revised IPCC budget for this was based upon CMIP5 climate model. Estimate models</w:t>
      </w:r>
    </w:p>
    <w:p w14:paraId="0E181D37" w14:textId="4C81EFD8" w:rsidR="005E6F74" w:rsidRPr="005E6F74" w:rsidRDefault="005E6F74" w:rsidP="005E6F74">
      <w:pPr>
        <w:rPr>
          <w:b/>
        </w:rPr>
      </w:pPr>
      <w:r w:rsidRPr="005E6F74">
        <w:rPr>
          <w:b/>
        </w:rPr>
        <w:t>using different base-years also provide other slightly adjusted estimates of a carbon "budget".</w:t>
      </w:r>
    </w:p>
    <w:p w14:paraId="4E257BA8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lastRenderedPageBreak/>
        <w:t>As of October 2017, 194 states and the European Union have signed the Agreement. 168 of those parties have ratified</w:t>
      </w:r>
    </w:p>
    <w:p w14:paraId="0F05C11D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or acceded to the Agreement, including China, the United States (who is intent on leaving) and India, the countries</w:t>
      </w:r>
    </w:p>
    <w:p w14:paraId="6ACE2A48" w14:textId="77777777" w:rsidR="005E6F74" w:rsidRPr="005E6F74" w:rsidRDefault="005E6F74" w:rsidP="005E6F74">
      <w:pPr>
        <w:rPr>
          <w:b/>
        </w:rPr>
      </w:pPr>
      <w:r w:rsidRPr="005E6F74">
        <w:rPr>
          <w:b/>
        </w:rPr>
        <w:t>with three of the four largest greenhouse gas emissions of the UNFCC members total (about 42% together).</w:t>
      </w:r>
    </w:p>
    <w:p w14:paraId="0901518D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Article 28 of the agreement enables parties to withdraw from the agreement after sending a withdrawal notification to</w:t>
      </w:r>
    </w:p>
    <w:p w14:paraId="12A24E97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the depositary, but notice can be given no earlier than three years after the agreement goes into force for the country.</w:t>
      </w:r>
    </w:p>
    <w:p w14:paraId="77ADAB74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Withdrawal is effective one year after the depositary is notified. Alternatively, the Agreement stipulates that</w:t>
      </w:r>
    </w:p>
    <w:p w14:paraId="5C976E9C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withdrawal from the UNFCCC, under which the Paris Agreement was adopted, would also withdraw the state from the</w:t>
      </w:r>
    </w:p>
    <w:p w14:paraId="387B3F0C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Paris Agreement. The conditions for withdrawal from the UNFCCC are the same as for the Paris Agreement.</w:t>
      </w:r>
    </w:p>
    <w:p w14:paraId="6B2E8A2C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On 1 June 2017, U.S. President Donald Trump announced that the United States would withdraw from the</w:t>
      </w:r>
    </w:p>
    <w:p w14:paraId="73779984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agreement.</w:t>
      </w:r>
    </w:p>
    <w:p w14:paraId="4E494D92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[79] In accordance with Article 28, as the agreement entered into force in the United States on 4 November</w:t>
      </w:r>
    </w:p>
    <w:p w14:paraId="6D31B42D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2016, the earliest possible effective withdrawal date for the United States is 4 November 2020. If it chooses to</w:t>
      </w:r>
    </w:p>
    <w:p w14:paraId="26DA0FE5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withdraw by way of withdrawing from the UNFCCC, notice could be given immediately (the UNFCCC entered into</w:t>
      </w:r>
    </w:p>
    <w:p w14:paraId="16A08D40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force for the US in 1994), and be effective one year later. On August 4, 2017, the Trump Administration delivered an</w:t>
      </w:r>
    </w:p>
    <w:p w14:paraId="2857878D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official notice to the United Nations that the U.S. intends to withdraw from the Paris Agreement as soon as it is legally</w:t>
      </w:r>
    </w:p>
    <w:p w14:paraId="40F7E1A6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>eligible to do so.</w:t>
      </w:r>
    </w:p>
    <w:p w14:paraId="00986457" w14:textId="671B6FA5" w:rsidR="003271BE" w:rsidRPr="003271BE" w:rsidRDefault="003271BE" w:rsidP="003271BE">
      <w:pPr>
        <w:rPr>
          <w:b/>
        </w:rPr>
      </w:pPr>
      <w:r w:rsidRPr="003271BE">
        <w:rPr>
          <w:b/>
        </w:rPr>
        <w:t>The formal notice of withdrawal cannot be submitted until the agreement is in force for 3 years for</w:t>
      </w:r>
    </w:p>
    <w:p w14:paraId="5C11975E" w14:textId="7F4B973D" w:rsidR="003271BE" w:rsidRPr="003271BE" w:rsidRDefault="003271BE" w:rsidP="003271BE">
      <w:pPr>
        <w:rPr>
          <w:b/>
        </w:rPr>
      </w:pPr>
      <w:r w:rsidRPr="003271BE">
        <w:rPr>
          <w:b/>
        </w:rPr>
        <w:t>the US, in 2019.</w:t>
      </w:r>
    </w:p>
    <w:p w14:paraId="29E8DFF8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t xml:space="preserve">According to a memo obtained by </w:t>
      </w:r>
      <w:proofErr w:type="spellStart"/>
      <w:r w:rsidRPr="003271BE">
        <w:rPr>
          <w:b/>
        </w:rPr>
        <w:t>HuffPost</w:t>
      </w:r>
      <w:proofErr w:type="spellEnd"/>
      <w:r w:rsidRPr="003271BE">
        <w:rPr>
          <w:b/>
        </w:rPr>
        <w:t xml:space="preserve"> believed to be written by US State Department legal office, any "attempts</w:t>
      </w:r>
    </w:p>
    <w:p w14:paraId="65E4F95E" w14:textId="77777777" w:rsidR="003271BE" w:rsidRPr="003271BE" w:rsidRDefault="003271BE" w:rsidP="003271BE">
      <w:pPr>
        <w:rPr>
          <w:b/>
        </w:rPr>
      </w:pPr>
      <w:r w:rsidRPr="003271BE">
        <w:rPr>
          <w:b/>
        </w:rPr>
        <w:lastRenderedPageBreak/>
        <w:t>to withdraw from the Paris Agreement outside of the above-described withdrawal provisions would be inconsistent</w:t>
      </w:r>
    </w:p>
    <w:p w14:paraId="4C4D9351" w14:textId="725FCC69" w:rsidR="003271BE" w:rsidRPr="003271BE" w:rsidRDefault="003271BE" w:rsidP="003271BE">
      <w:pPr>
        <w:rPr>
          <w:b/>
        </w:rPr>
      </w:pPr>
      <w:r w:rsidRPr="003271BE">
        <w:rPr>
          <w:b/>
        </w:rPr>
        <w:t>with international law and would not be accepted internationally."</w:t>
      </w:r>
    </w:p>
    <w:p w14:paraId="07E1E0C5" w14:textId="57196191" w:rsidR="00450059" w:rsidRPr="00617A79" w:rsidRDefault="003271BE">
      <w:pPr>
        <w:rPr>
          <w:b/>
        </w:rPr>
      </w:pPr>
      <w:r w:rsidRPr="003271BE">
        <w:rPr>
          <w:b/>
        </w:rPr>
        <w:t>In the agreement no provisions for non compliance are stated.</w:t>
      </w:r>
      <w:r w:rsidRPr="003271BE">
        <w:rPr>
          <w:b/>
        </w:rPr>
        <w:cr/>
      </w:r>
    </w:p>
    <w:sectPr w:rsidR="00450059" w:rsidRPr="0061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79"/>
    <w:rsid w:val="00072EC5"/>
    <w:rsid w:val="000F7B75"/>
    <w:rsid w:val="003271BE"/>
    <w:rsid w:val="003870C9"/>
    <w:rsid w:val="003A04CE"/>
    <w:rsid w:val="004468F2"/>
    <w:rsid w:val="00450059"/>
    <w:rsid w:val="00510F48"/>
    <w:rsid w:val="005B17DE"/>
    <w:rsid w:val="005B5F73"/>
    <w:rsid w:val="005E6F74"/>
    <w:rsid w:val="00617A79"/>
    <w:rsid w:val="007A67D7"/>
    <w:rsid w:val="00933430"/>
    <w:rsid w:val="009E1487"/>
    <w:rsid w:val="00E93F48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98A5D"/>
  <w15:chartTrackingRefBased/>
  <w15:docId w15:val="{9FC1C1C6-1ECF-CD45-BB8F-934E4F9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immanuellaokechukwu8@gmail.com</dc:creator>
  <cp:keywords/>
  <dc:description/>
  <cp:lastModifiedBy>immanuellaokechukwu8@gmail.com</cp:lastModifiedBy>
  <cp:revision>3</cp:revision>
  <dcterms:created xsi:type="dcterms:W3CDTF">2017-12-28T12:18:00Z</dcterms:created>
  <dcterms:modified xsi:type="dcterms:W3CDTF">2017-12-28T12:19:00Z</dcterms:modified>
</cp:coreProperties>
</file>