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6A" w:rsidRDefault="00617E41">
      <w:pPr>
        <w:rPr>
          <w:rFonts w:ascii="Times New Roman" w:hAnsi="Times New Roman" w:cs="Times New Roman"/>
          <w:b/>
          <w:sz w:val="28"/>
          <w:szCs w:val="28"/>
        </w:rPr>
      </w:pPr>
      <w:r>
        <w:rPr>
          <w:rFonts w:ascii="Times New Roman" w:hAnsi="Times New Roman" w:cs="Times New Roman"/>
          <w:b/>
          <w:sz w:val="28"/>
          <w:szCs w:val="28"/>
        </w:rPr>
        <w:t>NAME: NDUBUOKWU AWELE FAITH</w:t>
      </w:r>
    </w:p>
    <w:p w:rsidR="00617E41" w:rsidRDefault="00617E41">
      <w:pPr>
        <w:rPr>
          <w:rFonts w:ascii="Times New Roman" w:hAnsi="Times New Roman" w:cs="Times New Roman"/>
          <w:b/>
          <w:sz w:val="28"/>
          <w:szCs w:val="28"/>
        </w:rPr>
      </w:pPr>
      <w:r>
        <w:rPr>
          <w:rFonts w:ascii="Times New Roman" w:hAnsi="Times New Roman" w:cs="Times New Roman"/>
          <w:b/>
          <w:sz w:val="28"/>
          <w:szCs w:val="28"/>
        </w:rPr>
        <w:t>DEPARTMENT: LAW</w:t>
      </w:r>
    </w:p>
    <w:p w:rsidR="00617E41" w:rsidRDefault="00933EA7">
      <w:pPr>
        <w:rPr>
          <w:rFonts w:ascii="Times New Roman" w:hAnsi="Times New Roman" w:cs="Times New Roman"/>
          <w:b/>
          <w:sz w:val="28"/>
          <w:szCs w:val="28"/>
        </w:rPr>
      </w:pPr>
      <w:r>
        <w:rPr>
          <w:rFonts w:ascii="Times New Roman" w:hAnsi="Times New Roman" w:cs="Times New Roman"/>
          <w:b/>
          <w:sz w:val="28"/>
          <w:szCs w:val="28"/>
        </w:rPr>
        <w:t>MATRIC NO: 16/LAW0</w:t>
      </w:r>
      <w:bookmarkStart w:id="0" w:name="_GoBack"/>
      <w:bookmarkEnd w:id="0"/>
      <w:r w:rsidR="00617E41">
        <w:rPr>
          <w:rFonts w:ascii="Times New Roman" w:hAnsi="Times New Roman" w:cs="Times New Roman"/>
          <w:b/>
          <w:sz w:val="28"/>
          <w:szCs w:val="28"/>
        </w:rPr>
        <w:t>1/129</w:t>
      </w:r>
    </w:p>
    <w:p w:rsidR="00617E41" w:rsidRDefault="00617E41">
      <w:pPr>
        <w:rPr>
          <w:rFonts w:ascii="Times New Roman" w:hAnsi="Times New Roman" w:cs="Times New Roman"/>
          <w:b/>
          <w:sz w:val="28"/>
          <w:szCs w:val="28"/>
        </w:rPr>
      </w:pPr>
      <w:r>
        <w:rPr>
          <w:rFonts w:ascii="Times New Roman" w:hAnsi="Times New Roman" w:cs="Times New Roman"/>
          <w:b/>
          <w:sz w:val="28"/>
          <w:szCs w:val="28"/>
        </w:rPr>
        <w:t>COURSE: CONSUMER BEHAVIOUR(BUS208)</w:t>
      </w:r>
    </w:p>
    <w:p w:rsidR="00617E41" w:rsidRDefault="006A647C">
      <w:pPr>
        <w:rPr>
          <w:rFonts w:ascii="Times New Roman" w:hAnsi="Times New Roman" w:cs="Times New Roman"/>
          <w:b/>
          <w:sz w:val="28"/>
          <w:szCs w:val="28"/>
        </w:rPr>
      </w:pPr>
      <w:r>
        <w:rPr>
          <w:rFonts w:ascii="Times New Roman" w:hAnsi="Times New Roman" w:cs="Times New Roman"/>
          <w:b/>
          <w:sz w:val="28"/>
          <w:szCs w:val="28"/>
        </w:rPr>
        <w:t>ASSIGNMENT: LIST</w:t>
      </w:r>
      <w:r w:rsidR="00617E41">
        <w:rPr>
          <w:rFonts w:ascii="Times New Roman" w:hAnsi="Times New Roman" w:cs="Times New Roman"/>
          <w:b/>
          <w:sz w:val="28"/>
          <w:szCs w:val="28"/>
        </w:rPr>
        <w:t xml:space="preserve"> THE ROLES OF CONSUMER IN MARKETING</w:t>
      </w:r>
    </w:p>
    <w:p w:rsidR="00617E41" w:rsidRDefault="00617E41" w:rsidP="00617E41">
      <w:pPr>
        <w:jc w:val="center"/>
        <w:rPr>
          <w:rFonts w:ascii="Times New Roman" w:hAnsi="Times New Roman" w:cs="Times New Roman"/>
          <w:b/>
          <w:sz w:val="28"/>
          <w:szCs w:val="28"/>
        </w:rPr>
      </w:pPr>
      <w:r>
        <w:rPr>
          <w:rFonts w:ascii="Times New Roman" w:hAnsi="Times New Roman" w:cs="Times New Roman"/>
          <w:b/>
          <w:sz w:val="28"/>
          <w:szCs w:val="28"/>
        </w:rPr>
        <w:t>INTRODUCTION</w:t>
      </w:r>
    </w:p>
    <w:p w:rsidR="00393C77" w:rsidRDefault="00393C77" w:rsidP="00393C77">
      <w:pPr>
        <w:rPr>
          <w:rFonts w:ascii="Times New Roman" w:hAnsi="Times New Roman" w:cs="Times New Roman"/>
          <w:sz w:val="24"/>
          <w:szCs w:val="24"/>
        </w:rPr>
      </w:pPr>
      <w:r>
        <w:rPr>
          <w:rFonts w:ascii="Times New Roman" w:hAnsi="Times New Roman" w:cs="Times New Roman"/>
          <w:sz w:val="24"/>
          <w:szCs w:val="24"/>
        </w:rPr>
        <w:t>Before explaining the roles of a consumer in marketing, lets discuss the meaning of a consumer in marketing</w:t>
      </w:r>
      <w:r w:rsidRPr="00393C77">
        <w:rPr>
          <w:rFonts w:ascii="Times New Roman" w:hAnsi="Times New Roman" w:cs="Times New Roman"/>
          <w:color w:val="000000" w:themeColor="text1"/>
          <w:sz w:val="24"/>
          <w:szCs w:val="24"/>
        </w:rPr>
        <w:t>.</w:t>
      </w:r>
      <w:r w:rsidRPr="00393C77">
        <w:rPr>
          <w:rFonts w:ascii="Helvetica" w:hAnsi="Helvetica"/>
          <w:color w:val="000000" w:themeColor="text1"/>
          <w:sz w:val="23"/>
          <w:szCs w:val="23"/>
          <w:shd w:val="clear" w:color="auto" w:fill="FFFFFF"/>
        </w:rPr>
        <w:t xml:space="preserve"> </w:t>
      </w:r>
      <w:r w:rsidRPr="00393C77">
        <w:rPr>
          <w:rFonts w:ascii="Times New Roman" w:hAnsi="Times New Roman" w:cs="Times New Roman"/>
          <w:color w:val="000000" w:themeColor="text1"/>
          <w:sz w:val="24"/>
          <w:szCs w:val="24"/>
        </w:rPr>
        <w:t>An individual who </w:t>
      </w:r>
      <w:hyperlink r:id="rId4" w:history="1">
        <w:r w:rsidRPr="00393C77">
          <w:rPr>
            <w:rStyle w:val="Hyperlink"/>
            <w:rFonts w:ascii="Times New Roman" w:hAnsi="Times New Roman" w:cs="Times New Roman"/>
            <w:color w:val="000000" w:themeColor="text1"/>
            <w:sz w:val="24"/>
            <w:szCs w:val="24"/>
            <w:u w:val="none"/>
          </w:rPr>
          <w:t>buys</w:t>
        </w:r>
      </w:hyperlink>
      <w:r w:rsidRPr="00393C77">
        <w:rPr>
          <w:rFonts w:ascii="Times New Roman" w:hAnsi="Times New Roman" w:cs="Times New Roman"/>
          <w:color w:val="000000" w:themeColor="text1"/>
          <w:sz w:val="24"/>
          <w:szCs w:val="24"/>
        </w:rPr>
        <w:t> </w:t>
      </w:r>
      <w:hyperlink r:id="rId5" w:history="1">
        <w:r w:rsidRPr="00393C77">
          <w:rPr>
            <w:rStyle w:val="Hyperlink"/>
            <w:rFonts w:ascii="Times New Roman" w:hAnsi="Times New Roman" w:cs="Times New Roman"/>
            <w:color w:val="000000" w:themeColor="text1"/>
            <w:sz w:val="24"/>
            <w:szCs w:val="24"/>
            <w:u w:val="none"/>
          </w:rPr>
          <w:t>products</w:t>
        </w:r>
      </w:hyperlink>
      <w:r w:rsidRPr="00393C77">
        <w:rPr>
          <w:rFonts w:ascii="Times New Roman" w:hAnsi="Times New Roman" w:cs="Times New Roman"/>
          <w:color w:val="000000" w:themeColor="text1"/>
          <w:sz w:val="24"/>
          <w:szCs w:val="24"/>
        </w:rPr>
        <w:t> or </w:t>
      </w:r>
      <w:hyperlink r:id="rId6" w:history="1">
        <w:r w:rsidRPr="00393C77">
          <w:rPr>
            <w:rStyle w:val="Hyperlink"/>
            <w:rFonts w:ascii="Times New Roman" w:hAnsi="Times New Roman" w:cs="Times New Roman"/>
            <w:color w:val="000000" w:themeColor="text1"/>
            <w:sz w:val="24"/>
            <w:szCs w:val="24"/>
            <w:u w:val="none"/>
          </w:rPr>
          <w:t>services</w:t>
        </w:r>
      </w:hyperlink>
      <w:r w:rsidRPr="00393C77">
        <w:rPr>
          <w:rFonts w:ascii="Times New Roman" w:hAnsi="Times New Roman" w:cs="Times New Roman"/>
          <w:color w:val="000000" w:themeColor="text1"/>
          <w:sz w:val="24"/>
          <w:szCs w:val="24"/>
        </w:rPr>
        <w:t> for </w:t>
      </w:r>
      <w:hyperlink r:id="rId7" w:history="1">
        <w:r w:rsidRPr="00393C77">
          <w:rPr>
            <w:rStyle w:val="Hyperlink"/>
            <w:rFonts w:ascii="Times New Roman" w:hAnsi="Times New Roman" w:cs="Times New Roman"/>
            <w:color w:val="000000" w:themeColor="text1"/>
            <w:sz w:val="24"/>
            <w:szCs w:val="24"/>
            <w:u w:val="none"/>
          </w:rPr>
          <w:t>personal</w:t>
        </w:r>
      </w:hyperlink>
      <w:r w:rsidRPr="00393C77">
        <w:rPr>
          <w:rFonts w:ascii="Times New Roman" w:hAnsi="Times New Roman" w:cs="Times New Roman"/>
          <w:color w:val="000000" w:themeColor="text1"/>
          <w:sz w:val="24"/>
          <w:szCs w:val="24"/>
        </w:rPr>
        <w:t> use and not for manufacture or </w:t>
      </w:r>
      <w:hyperlink r:id="rId8" w:history="1">
        <w:r w:rsidRPr="00393C77">
          <w:rPr>
            <w:rStyle w:val="Hyperlink"/>
            <w:rFonts w:ascii="Times New Roman" w:hAnsi="Times New Roman" w:cs="Times New Roman"/>
            <w:color w:val="000000" w:themeColor="text1"/>
            <w:sz w:val="24"/>
            <w:szCs w:val="24"/>
            <w:u w:val="none"/>
          </w:rPr>
          <w:t>resale</w:t>
        </w:r>
      </w:hyperlink>
      <w:r w:rsidRPr="00393C77">
        <w:rPr>
          <w:rFonts w:ascii="Times New Roman" w:hAnsi="Times New Roman" w:cs="Times New Roman"/>
          <w:color w:val="000000" w:themeColor="text1"/>
          <w:sz w:val="24"/>
          <w:szCs w:val="24"/>
        </w:rPr>
        <w:t>. A consumer is someone who can </w:t>
      </w:r>
      <w:hyperlink r:id="rId9" w:history="1">
        <w:r w:rsidRPr="00393C77">
          <w:rPr>
            <w:rStyle w:val="Hyperlink"/>
            <w:rFonts w:ascii="Times New Roman" w:hAnsi="Times New Roman" w:cs="Times New Roman"/>
            <w:color w:val="000000" w:themeColor="text1"/>
            <w:sz w:val="24"/>
            <w:szCs w:val="24"/>
            <w:u w:val="none"/>
          </w:rPr>
          <w:t>make</w:t>
        </w:r>
      </w:hyperlink>
      <w:r w:rsidRPr="00393C77">
        <w:rPr>
          <w:rFonts w:ascii="Times New Roman" w:hAnsi="Times New Roman" w:cs="Times New Roman"/>
          <w:color w:val="000000" w:themeColor="text1"/>
          <w:sz w:val="24"/>
          <w:szCs w:val="24"/>
        </w:rPr>
        <w:t> the </w:t>
      </w:r>
      <w:hyperlink r:id="rId10" w:history="1">
        <w:r w:rsidRPr="00393C77">
          <w:rPr>
            <w:rStyle w:val="Hyperlink"/>
            <w:rFonts w:ascii="Times New Roman" w:hAnsi="Times New Roman" w:cs="Times New Roman"/>
            <w:color w:val="000000" w:themeColor="text1"/>
            <w:sz w:val="24"/>
            <w:szCs w:val="24"/>
            <w:u w:val="none"/>
          </w:rPr>
          <w:t>decision</w:t>
        </w:r>
      </w:hyperlink>
      <w:r w:rsidRPr="00393C77">
        <w:rPr>
          <w:rFonts w:ascii="Times New Roman" w:hAnsi="Times New Roman" w:cs="Times New Roman"/>
          <w:color w:val="000000" w:themeColor="text1"/>
          <w:sz w:val="24"/>
          <w:szCs w:val="24"/>
        </w:rPr>
        <w:t> whether or not to purchase an item at the </w:t>
      </w:r>
      <w:hyperlink r:id="rId11" w:history="1">
        <w:r w:rsidRPr="00393C77">
          <w:rPr>
            <w:rStyle w:val="Hyperlink"/>
            <w:rFonts w:ascii="Times New Roman" w:hAnsi="Times New Roman" w:cs="Times New Roman"/>
            <w:color w:val="000000" w:themeColor="text1"/>
            <w:sz w:val="24"/>
            <w:szCs w:val="24"/>
            <w:u w:val="none"/>
          </w:rPr>
          <w:t>store</w:t>
        </w:r>
      </w:hyperlink>
      <w:r w:rsidRPr="00393C77">
        <w:rPr>
          <w:rFonts w:ascii="Times New Roman" w:hAnsi="Times New Roman" w:cs="Times New Roman"/>
          <w:color w:val="000000" w:themeColor="text1"/>
          <w:sz w:val="24"/>
          <w:szCs w:val="24"/>
        </w:rPr>
        <w:t>, and someone who can be influenced by </w:t>
      </w:r>
      <w:hyperlink r:id="rId12" w:history="1">
        <w:r w:rsidRPr="00393C77">
          <w:rPr>
            <w:rStyle w:val="Hyperlink"/>
            <w:rFonts w:ascii="Times New Roman" w:hAnsi="Times New Roman" w:cs="Times New Roman"/>
            <w:color w:val="000000" w:themeColor="text1"/>
            <w:sz w:val="24"/>
            <w:szCs w:val="24"/>
            <w:u w:val="none"/>
          </w:rPr>
          <w:t>marketing</w:t>
        </w:r>
      </w:hyperlink>
      <w:r w:rsidRPr="00393C77">
        <w:rPr>
          <w:rFonts w:ascii="Times New Roman" w:hAnsi="Times New Roman" w:cs="Times New Roman"/>
          <w:color w:val="000000" w:themeColor="text1"/>
          <w:sz w:val="24"/>
          <w:szCs w:val="24"/>
        </w:rPr>
        <w:t> and advertisements. Any time someone goes to a store and </w:t>
      </w:r>
      <w:hyperlink r:id="rId13" w:history="1">
        <w:r w:rsidRPr="00393C77">
          <w:rPr>
            <w:rStyle w:val="Hyperlink"/>
            <w:rFonts w:ascii="Times New Roman" w:hAnsi="Times New Roman" w:cs="Times New Roman"/>
            <w:color w:val="000000" w:themeColor="text1"/>
            <w:sz w:val="24"/>
            <w:szCs w:val="24"/>
            <w:u w:val="none"/>
          </w:rPr>
          <w:t>purchases</w:t>
        </w:r>
      </w:hyperlink>
      <w:r w:rsidRPr="00393C77">
        <w:rPr>
          <w:rFonts w:ascii="Times New Roman" w:hAnsi="Times New Roman" w:cs="Times New Roman"/>
          <w:color w:val="000000" w:themeColor="text1"/>
          <w:sz w:val="24"/>
          <w:szCs w:val="24"/>
        </w:rPr>
        <w:t> a toy, shirt, beverage, or anything else, they are </w:t>
      </w:r>
      <w:hyperlink r:id="rId14" w:history="1">
        <w:r w:rsidRPr="00393C77">
          <w:rPr>
            <w:rStyle w:val="Hyperlink"/>
            <w:rFonts w:ascii="Times New Roman" w:hAnsi="Times New Roman" w:cs="Times New Roman"/>
            <w:color w:val="000000" w:themeColor="text1"/>
            <w:sz w:val="24"/>
            <w:szCs w:val="24"/>
            <w:u w:val="none"/>
          </w:rPr>
          <w:t>making</w:t>
        </w:r>
      </w:hyperlink>
      <w:r w:rsidRPr="00393C77">
        <w:rPr>
          <w:rFonts w:ascii="Times New Roman" w:hAnsi="Times New Roman" w:cs="Times New Roman"/>
          <w:color w:val="000000" w:themeColor="text1"/>
          <w:sz w:val="24"/>
          <w:szCs w:val="24"/>
        </w:rPr>
        <w:t> that decision as a consumer</w:t>
      </w:r>
      <w:r w:rsidRPr="00393C77">
        <w:rPr>
          <w:rFonts w:ascii="Times New Roman" w:hAnsi="Times New Roman" w:cs="Times New Roman"/>
          <w:sz w:val="24"/>
          <w:szCs w:val="24"/>
        </w:rPr>
        <w:t>.</w:t>
      </w:r>
      <w:r w:rsidRPr="00393C77">
        <w:rPr>
          <w:rFonts w:ascii="Arial" w:hAnsi="Arial" w:cs="Arial"/>
          <w:color w:val="222222"/>
          <w:shd w:val="clear" w:color="auto" w:fill="FFFFFF"/>
        </w:rPr>
        <w:t xml:space="preserve"> </w:t>
      </w:r>
      <w:r w:rsidRPr="00393C77">
        <w:rPr>
          <w:rFonts w:ascii="Times New Roman" w:hAnsi="Times New Roman" w:cs="Times New Roman"/>
          <w:sz w:val="24"/>
          <w:szCs w:val="24"/>
        </w:rPr>
        <w:t>A </w:t>
      </w:r>
      <w:r w:rsidRPr="00393C77">
        <w:rPr>
          <w:rFonts w:ascii="Times New Roman" w:hAnsi="Times New Roman" w:cs="Times New Roman"/>
          <w:b/>
          <w:bCs/>
          <w:sz w:val="24"/>
          <w:szCs w:val="24"/>
        </w:rPr>
        <w:t>consumer</w:t>
      </w:r>
      <w:r w:rsidRPr="00393C77">
        <w:rPr>
          <w:rFonts w:ascii="Times New Roman" w:hAnsi="Times New Roman" w:cs="Times New Roman"/>
          <w:sz w:val="24"/>
          <w:szCs w:val="24"/>
        </w:rPr>
        <w:t> can be a person (or group of people), generally categorized as an end user or target demographic for a product, good, or service. Any product, good, or service that is developed must have a target </w:t>
      </w:r>
      <w:r w:rsidRPr="00393C77">
        <w:rPr>
          <w:rFonts w:ascii="Times New Roman" w:hAnsi="Times New Roman" w:cs="Times New Roman"/>
          <w:b/>
          <w:bCs/>
          <w:sz w:val="24"/>
          <w:szCs w:val="24"/>
        </w:rPr>
        <w:t>market</w:t>
      </w:r>
      <w:r w:rsidRPr="00393C77">
        <w:rPr>
          <w:rFonts w:ascii="Times New Roman" w:hAnsi="Times New Roman" w:cs="Times New Roman"/>
          <w:sz w:val="24"/>
          <w:szCs w:val="24"/>
        </w:rPr>
        <w:t> in mind, in order to be effectively marketed and sold.</w:t>
      </w:r>
    </w:p>
    <w:p w:rsidR="00393C77" w:rsidRDefault="00393C77" w:rsidP="00393C77">
      <w:pPr>
        <w:jc w:val="center"/>
        <w:rPr>
          <w:rFonts w:ascii="Times New Roman" w:hAnsi="Times New Roman" w:cs="Times New Roman"/>
          <w:b/>
          <w:sz w:val="28"/>
          <w:szCs w:val="28"/>
          <w:u w:val="single"/>
        </w:rPr>
      </w:pPr>
      <w:r w:rsidRPr="00393C77">
        <w:rPr>
          <w:rFonts w:ascii="Times New Roman" w:hAnsi="Times New Roman" w:cs="Times New Roman"/>
          <w:sz w:val="24"/>
          <w:szCs w:val="24"/>
        </w:rPr>
        <w:br/>
      </w:r>
      <w:r w:rsidRPr="00393C77">
        <w:rPr>
          <w:rFonts w:ascii="Times New Roman" w:hAnsi="Times New Roman" w:cs="Times New Roman"/>
          <w:b/>
          <w:sz w:val="28"/>
          <w:szCs w:val="28"/>
          <w:u w:val="single"/>
        </w:rPr>
        <w:t>THE ROLES OF A CONSUMER IN MARKETING</w:t>
      </w:r>
    </w:p>
    <w:p w:rsidR="006A647C" w:rsidRDefault="006A647C" w:rsidP="00393C77">
      <w:pPr>
        <w:rPr>
          <w:rFonts w:ascii="Times New Roman" w:hAnsi="Times New Roman" w:cs="Times New Roman"/>
          <w:sz w:val="24"/>
          <w:szCs w:val="24"/>
        </w:rPr>
      </w:pPr>
      <w:r>
        <w:rPr>
          <w:rFonts w:ascii="Times New Roman" w:hAnsi="Times New Roman" w:cs="Times New Roman"/>
          <w:sz w:val="24"/>
          <w:szCs w:val="24"/>
        </w:rPr>
        <w:t>1</w:t>
      </w:r>
      <w:r w:rsidRPr="006A647C">
        <w:rPr>
          <w:rFonts w:ascii="Times New Roman" w:hAnsi="Times New Roman" w:cs="Times New Roman"/>
          <w:sz w:val="24"/>
          <w:szCs w:val="24"/>
        </w:rPr>
        <w:t xml:space="preserve">. The consumer is a human being. He or she is not a number in a spreadsheet or a point on a graph. The consumer has feelings and emotions. </w:t>
      </w:r>
    </w:p>
    <w:p w:rsidR="006A647C" w:rsidRDefault="006A647C" w:rsidP="00393C77">
      <w:pPr>
        <w:rPr>
          <w:rFonts w:ascii="Times New Roman" w:hAnsi="Times New Roman" w:cs="Times New Roman"/>
          <w:sz w:val="24"/>
          <w:szCs w:val="24"/>
        </w:rPr>
      </w:pPr>
      <w:r>
        <w:rPr>
          <w:rFonts w:ascii="Times New Roman" w:hAnsi="Times New Roman" w:cs="Times New Roman"/>
          <w:sz w:val="24"/>
          <w:szCs w:val="24"/>
        </w:rPr>
        <w:t>2</w:t>
      </w:r>
      <w:r w:rsidRPr="006A647C">
        <w:rPr>
          <w:rFonts w:ascii="Times New Roman" w:hAnsi="Times New Roman" w:cs="Times New Roman"/>
          <w:sz w:val="24"/>
          <w:szCs w:val="24"/>
        </w:rPr>
        <w:t xml:space="preserve">. Customer service is an investment, not a cost. </w:t>
      </w:r>
    </w:p>
    <w:p w:rsidR="00124A09" w:rsidRDefault="006A647C" w:rsidP="00393C77">
      <w:pPr>
        <w:rPr>
          <w:rFonts w:ascii="Times New Roman" w:hAnsi="Times New Roman" w:cs="Times New Roman"/>
          <w:sz w:val="24"/>
          <w:szCs w:val="24"/>
        </w:rPr>
      </w:pPr>
      <w:r>
        <w:rPr>
          <w:rFonts w:ascii="Times New Roman" w:hAnsi="Times New Roman" w:cs="Times New Roman"/>
          <w:sz w:val="24"/>
          <w:szCs w:val="24"/>
        </w:rPr>
        <w:t>3</w:t>
      </w:r>
      <w:r w:rsidRPr="006A647C">
        <w:rPr>
          <w:rFonts w:ascii="Times New Roman" w:hAnsi="Times New Roman" w:cs="Times New Roman"/>
          <w:sz w:val="24"/>
          <w:szCs w:val="24"/>
        </w:rPr>
        <w:t>. Every customer deserves to be treated with respect and dignity.</w:t>
      </w:r>
      <w:r w:rsidR="00124A09">
        <w:rPr>
          <w:rFonts w:ascii="Times New Roman" w:hAnsi="Times New Roman" w:cs="Times New Roman"/>
          <w:sz w:val="24"/>
          <w:szCs w:val="24"/>
        </w:rPr>
        <w:t xml:space="preserve"> A consumer is like a King.</w:t>
      </w:r>
    </w:p>
    <w:p w:rsidR="006A647C" w:rsidRDefault="006A647C" w:rsidP="00393C77">
      <w:pPr>
        <w:rPr>
          <w:rFonts w:ascii="Times New Roman" w:hAnsi="Times New Roman" w:cs="Times New Roman"/>
          <w:sz w:val="24"/>
          <w:szCs w:val="24"/>
        </w:rPr>
      </w:pPr>
      <w:r>
        <w:rPr>
          <w:rFonts w:ascii="Times New Roman" w:hAnsi="Times New Roman" w:cs="Times New Roman"/>
          <w:sz w:val="24"/>
          <w:szCs w:val="24"/>
        </w:rPr>
        <w:t>4</w:t>
      </w:r>
      <w:r w:rsidRPr="006A647C">
        <w:rPr>
          <w:rFonts w:ascii="Times New Roman" w:hAnsi="Times New Roman" w:cs="Times New Roman"/>
          <w:sz w:val="24"/>
          <w:szCs w:val="24"/>
        </w:rPr>
        <w:t xml:space="preserve">. Customers are talking to one another at unprecedented rates. If you are offering bad service to one consumer, it will not be long before others get to know this. </w:t>
      </w:r>
    </w:p>
    <w:p w:rsidR="006A647C" w:rsidRDefault="006A647C" w:rsidP="00393C77">
      <w:pPr>
        <w:rPr>
          <w:rFonts w:ascii="Times New Roman" w:hAnsi="Times New Roman" w:cs="Times New Roman"/>
          <w:sz w:val="24"/>
          <w:szCs w:val="24"/>
        </w:rPr>
      </w:pPr>
      <w:r>
        <w:rPr>
          <w:rFonts w:ascii="Times New Roman" w:hAnsi="Times New Roman" w:cs="Times New Roman"/>
          <w:sz w:val="24"/>
          <w:szCs w:val="24"/>
        </w:rPr>
        <w:t>5</w:t>
      </w:r>
      <w:r w:rsidRPr="006A647C">
        <w:rPr>
          <w:rFonts w:ascii="Times New Roman" w:hAnsi="Times New Roman" w:cs="Times New Roman"/>
          <w:sz w:val="24"/>
          <w:szCs w:val="24"/>
        </w:rPr>
        <w:t xml:space="preserve">. You must devote resources to listening to the market conversation. </w:t>
      </w:r>
    </w:p>
    <w:p w:rsidR="006A647C" w:rsidRDefault="006A647C" w:rsidP="00393C77">
      <w:pPr>
        <w:rPr>
          <w:rFonts w:ascii="Times New Roman" w:hAnsi="Times New Roman" w:cs="Times New Roman"/>
          <w:sz w:val="24"/>
          <w:szCs w:val="24"/>
        </w:rPr>
      </w:pPr>
      <w:r>
        <w:rPr>
          <w:rFonts w:ascii="Times New Roman" w:hAnsi="Times New Roman" w:cs="Times New Roman"/>
          <w:sz w:val="24"/>
          <w:szCs w:val="24"/>
        </w:rPr>
        <w:t>6</w:t>
      </w:r>
      <w:r w:rsidRPr="006A647C">
        <w:rPr>
          <w:rFonts w:ascii="Times New Roman" w:hAnsi="Times New Roman" w:cs="Times New Roman"/>
          <w:sz w:val="24"/>
          <w:szCs w:val="24"/>
        </w:rPr>
        <w:t xml:space="preserve">. Marketing must now adopt a collaborative approach with the consumer rather than trying to dictate how consumers must behave. </w:t>
      </w:r>
    </w:p>
    <w:p w:rsidR="00393C77" w:rsidRPr="00393C77" w:rsidRDefault="006A647C" w:rsidP="00393C77">
      <w:pPr>
        <w:rPr>
          <w:rFonts w:ascii="Times New Roman" w:hAnsi="Times New Roman" w:cs="Times New Roman"/>
          <w:sz w:val="24"/>
          <w:szCs w:val="24"/>
        </w:rPr>
      </w:pPr>
      <w:r>
        <w:rPr>
          <w:rFonts w:ascii="Times New Roman" w:hAnsi="Times New Roman" w:cs="Times New Roman"/>
          <w:sz w:val="24"/>
          <w:szCs w:val="24"/>
        </w:rPr>
        <w:t>7</w:t>
      </w:r>
      <w:r w:rsidRPr="006A647C">
        <w:rPr>
          <w:rFonts w:ascii="Times New Roman" w:hAnsi="Times New Roman" w:cs="Times New Roman"/>
          <w:sz w:val="24"/>
          <w:szCs w:val="24"/>
        </w:rPr>
        <w:t>. Transparency of marketing operations will enhance consumer trust. If you are collecting personal information from the consumer, full disclosure is the way to go.</w:t>
      </w:r>
    </w:p>
    <w:p w:rsidR="006A647C" w:rsidRDefault="006A647C" w:rsidP="006A647C">
      <w:pPr>
        <w:rPr>
          <w:rFonts w:ascii="Times New Roman" w:hAnsi="Times New Roman" w:cs="Times New Roman"/>
          <w:sz w:val="24"/>
          <w:szCs w:val="24"/>
        </w:rPr>
      </w:pPr>
      <w:r>
        <w:rPr>
          <w:rFonts w:ascii="Times New Roman" w:hAnsi="Times New Roman" w:cs="Times New Roman"/>
          <w:sz w:val="24"/>
          <w:szCs w:val="24"/>
        </w:rPr>
        <w:t>8</w:t>
      </w:r>
      <w:r w:rsidRPr="006A647C">
        <w:rPr>
          <w:rFonts w:ascii="Times New Roman" w:hAnsi="Times New Roman" w:cs="Times New Roman"/>
          <w:sz w:val="24"/>
          <w:szCs w:val="24"/>
        </w:rPr>
        <w:t xml:space="preserve">. Firms exist to provide value to consumers. When consumers disappear, so does the firm. </w:t>
      </w:r>
    </w:p>
    <w:p w:rsidR="006A647C" w:rsidRPr="006A647C" w:rsidRDefault="006A647C" w:rsidP="006A647C">
      <w:pPr>
        <w:rPr>
          <w:rFonts w:ascii="Times New Roman" w:hAnsi="Times New Roman" w:cs="Times New Roman"/>
          <w:sz w:val="24"/>
          <w:szCs w:val="24"/>
        </w:rPr>
      </w:pPr>
      <w:r>
        <w:rPr>
          <w:rFonts w:ascii="Times New Roman" w:hAnsi="Times New Roman" w:cs="Times New Roman"/>
          <w:sz w:val="24"/>
          <w:szCs w:val="24"/>
        </w:rPr>
        <w:t>9</w:t>
      </w:r>
      <w:r w:rsidRPr="006A647C">
        <w:rPr>
          <w:rFonts w:ascii="Times New Roman" w:hAnsi="Times New Roman" w:cs="Times New Roman"/>
          <w:sz w:val="24"/>
          <w:szCs w:val="24"/>
        </w:rPr>
        <w:t xml:space="preserve">. Each consumer is different. </w:t>
      </w:r>
    </w:p>
    <w:p w:rsidR="006A647C" w:rsidRDefault="006A647C" w:rsidP="006A647C">
      <w:pPr>
        <w:rPr>
          <w:rFonts w:ascii="Times New Roman" w:hAnsi="Times New Roman" w:cs="Times New Roman"/>
          <w:sz w:val="24"/>
          <w:szCs w:val="24"/>
        </w:rPr>
      </w:pPr>
      <w:r>
        <w:rPr>
          <w:rFonts w:ascii="Times New Roman" w:hAnsi="Times New Roman" w:cs="Times New Roman"/>
          <w:sz w:val="24"/>
          <w:szCs w:val="24"/>
        </w:rPr>
        <w:t>10. A consumer</w:t>
      </w:r>
      <w:r w:rsidR="00124A09">
        <w:rPr>
          <w:rFonts w:ascii="Times New Roman" w:hAnsi="Times New Roman" w:cs="Times New Roman"/>
          <w:sz w:val="24"/>
          <w:szCs w:val="24"/>
        </w:rPr>
        <w:t xml:space="preserve"> have the means to explore, research and share every purchase decision.</w:t>
      </w:r>
    </w:p>
    <w:p w:rsidR="00124A09" w:rsidRDefault="00124A09" w:rsidP="006A647C">
      <w:pPr>
        <w:rPr>
          <w:rFonts w:ascii="Times New Roman" w:hAnsi="Times New Roman" w:cs="Times New Roman"/>
          <w:sz w:val="24"/>
          <w:szCs w:val="24"/>
        </w:rPr>
      </w:pPr>
      <w:r>
        <w:rPr>
          <w:rFonts w:ascii="Times New Roman" w:hAnsi="Times New Roman" w:cs="Times New Roman"/>
          <w:sz w:val="24"/>
          <w:szCs w:val="24"/>
        </w:rPr>
        <w:lastRenderedPageBreak/>
        <w:t>11. A consumer has the ability to choose what he or she wants. When consumption can take place at any time of the day, retailers have to address the nuances and the requirements of different consumer needs throughout the day.</w:t>
      </w:r>
    </w:p>
    <w:p w:rsidR="00617E41" w:rsidRDefault="00124A09" w:rsidP="00124A09">
      <w:pPr>
        <w:jc w:val="center"/>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124A09" w:rsidRPr="00124A09" w:rsidRDefault="00124A09" w:rsidP="00124A09">
      <w:pPr>
        <w:rPr>
          <w:rFonts w:ascii="Times New Roman" w:hAnsi="Times New Roman" w:cs="Times New Roman"/>
          <w:sz w:val="24"/>
          <w:szCs w:val="24"/>
        </w:rPr>
      </w:pPr>
      <w:r>
        <w:rPr>
          <w:rFonts w:ascii="Times New Roman" w:hAnsi="Times New Roman" w:cs="Times New Roman"/>
          <w:sz w:val="24"/>
          <w:szCs w:val="24"/>
        </w:rPr>
        <w:t>No matter where he is shopping, the consumer is the consumer. You have to break down those barriers between channels, empower the consumer in a uniform way and engage them in the same way on your site as you would in your store.</w:t>
      </w:r>
    </w:p>
    <w:sectPr w:rsidR="00124A09" w:rsidRPr="00124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41"/>
    <w:rsid w:val="00124A09"/>
    <w:rsid w:val="00393C77"/>
    <w:rsid w:val="00617E41"/>
    <w:rsid w:val="006A647C"/>
    <w:rsid w:val="007D0C6A"/>
    <w:rsid w:val="00933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8F8E"/>
  <w15:chartTrackingRefBased/>
  <w15:docId w15:val="{CEC7EA93-F067-4577-ABE1-AA2F22A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words.com/6640/resale.html" TargetMode="External"/><Relationship Id="rId13" Type="http://schemas.openxmlformats.org/officeDocument/2006/relationships/hyperlink" Target="http://www.investorwords.com/3952/purchase.html" TargetMode="External"/><Relationship Id="rId3" Type="http://schemas.openxmlformats.org/officeDocument/2006/relationships/webSettings" Target="webSettings.xml"/><Relationship Id="rId7" Type="http://schemas.openxmlformats.org/officeDocument/2006/relationships/hyperlink" Target="http://www.investorwords.com/10610/personal.html" TargetMode="External"/><Relationship Id="rId12" Type="http://schemas.openxmlformats.org/officeDocument/2006/relationships/hyperlink" Target="http://www.investorwords.com/2975/marketing.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vestorwords.com/6664/service.html" TargetMode="External"/><Relationship Id="rId11" Type="http://schemas.openxmlformats.org/officeDocument/2006/relationships/hyperlink" Target="http://www.investorwords.com/4763/store.html" TargetMode="External"/><Relationship Id="rId5" Type="http://schemas.openxmlformats.org/officeDocument/2006/relationships/hyperlink" Target="http://www.investorwords.com/3874/product.html" TargetMode="External"/><Relationship Id="rId15" Type="http://schemas.openxmlformats.org/officeDocument/2006/relationships/fontTable" Target="fontTable.xml"/><Relationship Id="rId10" Type="http://schemas.openxmlformats.org/officeDocument/2006/relationships/hyperlink" Target="http://www.investorwords.com/19281/decision.html" TargetMode="External"/><Relationship Id="rId4" Type="http://schemas.openxmlformats.org/officeDocument/2006/relationships/hyperlink" Target="http://www.investorwords.com/636/buy.html" TargetMode="External"/><Relationship Id="rId9" Type="http://schemas.openxmlformats.org/officeDocument/2006/relationships/hyperlink" Target="http://www.investorwords.com/10256/make.html" TargetMode="External"/><Relationship Id="rId14" Type="http://schemas.openxmlformats.org/officeDocument/2006/relationships/hyperlink" Target="http://www.investorwords.com/2925/ma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2018-01-23T07:07:00Z</dcterms:created>
  <dcterms:modified xsi:type="dcterms:W3CDTF">2018-01-23T08:08:00Z</dcterms:modified>
</cp:coreProperties>
</file>