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29" w:rsidRDefault="00BD2A7B">
      <w:r w:rsidRPr="00C21274">
        <w:rPr>
          <w:u w:val="single"/>
        </w:rPr>
        <w:t>NAME:</w:t>
      </w:r>
      <w:r>
        <w:t xml:space="preserve"> ASIBONG NSIDIBE IME</w:t>
      </w:r>
    </w:p>
    <w:p w:rsidR="00BD2A7B" w:rsidRDefault="00BD2A7B">
      <w:r w:rsidRPr="00C21274">
        <w:rPr>
          <w:u w:val="single"/>
        </w:rPr>
        <w:t>MATRICULATION NUMBER</w:t>
      </w:r>
      <w:r>
        <w:t>: 16/LAW01/039</w:t>
      </w:r>
    </w:p>
    <w:p w:rsidR="00BD2A7B" w:rsidRDefault="00BD2A7B">
      <w:r w:rsidRPr="00C21274">
        <w:rPr>
          <w:u w:val="single"/>
        </w:rPr>
        <w:t>COURSE CODE</w:t>
      </w:r>
      <w:r>
        <w:t>: BUS 208</w:t>
      </w:r>
    </w:p>
    <w:p w:rsidR="00BD2A7B" w:rsidRDefault="00BD2A7B">
      <w:r w:rsidRPr="00C21274">
        <w:rPr>
          <w:u w:val="single"/>
        </w:rPr>
        <w:t xml:space="preserve">COURSE TITLE: </w:t>
      </w:r>
      <w:r>
        <w:t>CONSUMER BEHAVIOUR</w:t>
      </w:r>
    </w:p>
    <w:p w:rsidR="00BD2A7B" w:rsidRDefault="00BD2A7B">
      <w:r w:rsidRPr="00C21274">
        <w:rPr>
          <w:u w:val="single"/>
        </w:rPr>
        <w:t>COLLEGE</w:t>
      </w:r>
      <w:r>
        <w:t>: LAW</w:t>
      </w:r>
    </w:p>
    <w:p w:rsidR="00BD2A7B" w:rsidRPr="00C21274" w:rsidRDefault="00BD2A7B">
      <w:pPr>
        <w:rPr>
          <w:u w:val="single"/>
        </w:rPr>
      </w:pPr>
      <w:r w:rsidRPr="00C21274">
        <w:rPr>
          <w:u w:val="single"/>
        </w:rPr>
        <w:t>AS</w:t>
      </w:r>
      <w:r w:rsidR="00C21274" w:rsidRPr="00C21274">
        <w:rPr>
          <w:u w:val="single"/>
        </w:rPr>
        <w:t>S</w:t>
      </w:r>
      <w:r w:rsidRPr="00C21274">
        <w:rPr>
          <w:u w:val="single"/>
        </w:rPr>
        <w:t>IGNMENT</w:t>
      </w:r>
    </w:p>
    <w:p w:rsidR="00BD2A7B" w:rsidRDefault="00BD2A7B">
      <w:r>
        <w:t>What is the role of a consumer in marketing?</w:t>
      </w:r>
    </w:p>
    <w:p w:rsidR="00BD2A7B" w:rsidRPr="00C21274" w:rsidRDefault="00BD2A7B">
      <w:pPr>
        <w:rPr>
          <w:u w:val="single"/>
        </w:rPr>
      </w:pPr>
      <w:r w:rsidRPr="00C21274">
        <w:rPr>
          <w:u w:val="single"/>
        </w:rPr>
        <w:t>ANSWER</w:t>
      </w:r>
    </w:p>
    <w:p w:rsidR="00BD2A7B" w:rsidRDefault="00BD2A7B">
      <w:r>
        <w:t>A consumer is an individual who buys goods and products</w:t>
      </w:r>
      <w:r w:rsidR="004125AB">
        <w:t xml:space="preserve"> for personal use and not for manufacture </w:t>
      </w:r>
      <w:proofErr w:type="gramStart"/>
      <w:r w:rsidR="004125AB">
        <w:t>and</w:t>
      </w:r>
      <w:proofErr w:type="gramEnd"/>
      <w:r w:rsidR="004125AB">
        <w:t xml:space="preserve"> resale. A consumer is someone who can make the decision whether or not to purchase an item at a store. A consumer is a person or organization that uses economic services or commodities.</w:t>
      </w:r>
    </w:p>
    <w:p w:rsidR="004125AB" w:rsidRDefault="004125AB">
      <w:r>
        <w:t>Marketing includes all activities from the producer to the final consumer including processing and distribution systems.</w:t>
      </w:r>
    </w:p>
    <w:p w:rsidR="004125AB" w:rsidRDefault="004125AB">
      <w:r>
        <w:t>Consumer behaviour refers to the study of buying tendencies of consumers. An individual who goes shopping does not necessarily end up buying the products. There are several stages a consumer goes through before he finally picks up things available in the market. Various factors; be it cultural, social, personal or psychological influence the buying decision of individuals.</w:t>
      </w:r>
    </w:p>
    <w:p w:rsidR="004125AB" w:rsidRDefault="004125AB">
      <w:r>
        <w:t xml:space="preserve">A business can never place too much emphasis on its consumers. The consumer is the foundation of any business’ success. One of the primary goals </w:t>
      </w:r>
      <w:r w:rsidR="00034B1B">
        <w:t>of any marketing strategy should be to identify and meet the needs of the consumer. Considering consumer importance at all the stages of the marketing process helps your company to ensure greater consumer satisfaction and increase its long-term goal of repeat business.</w:t>
      </w:r>
    </w:p>
    <w:p w:rsidR="00034B1B" w:rsidRDefault="00034B1B">
      <w:r>
        <w:t>Marketers need to understand the buying behaviour of consumers for their products to do well. It is really important for marketers to understand what prompts a consumer to purchase a particular product and what stops him from buying.</w:t>
      </w:r>
    </w:p>
    <w:p w:rsidR="00C21274" w:rsidRDefault="00C21274">
      <w:r>
        <w:t>The following are the roles of consumers in marketing;</w:t>
      </w:r>
      <w:bookmarkStart w:id="0" w:name="_GoBack"/>
      <w:bookmarkEnd w:id="0"/>
    </w:p>
    <w:p w:rsidR="00034B1B" w:rsidRPr="00C21274" w:rsidRDefault="00034B1B" w:rsidP="00034B1B">
      <w:pPr>
        <w:rPr>
          <w:b/>
          <w:u w:val="single"/>
          <w:lang w:val="en"/>
        </w:rPr>
      </w:pPr>
      <w:r w:rsidRPr="00C21274">
        <w:rPr>
          <w:b/>
          <w:u w:val="single"/>
          <w:lang w:val="en"/>
        </w:rPr>
        <w:t>Marketing Research</w:t>
      </w:r>
    </w:p>
    <w:p w:rsidR="00034B1B" w:rsidRPr="00034B1B" w:rsidRDefault="00034B1B" w:rsidP="00034B1B">
      <w:pPr>
        <w:rPr>
          <w:lang w:val="en"/>
        </w:rPr>
      </w:pPr>
      <w:r w:rsidRPr="00034B1B">
        <w:rPr>
          <w:lang w:val="en"/>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034B1B" w:rsidRPr="00C21274" w:rsidRDefault="00034B1B" w:rsidP="00034B1B">
      <w:pPr>
        <w:rPr>
          <w:b/>
          <w:u w:val="single"/>
          <w:lang w:val="en"/>
        </w:rPr>
      </w:pPr>
      <w:r w:rsidRPr="00C21274">
        <w:rPr>
          <w:b/>
          <w:u w:val="single"/>
          <w:lang w:val="en"/>
        </w:rPr>
        <w:t>Product Feedback</w:t>
      </w:r>
    </w:p>
    <w:p w:rsidR="00034B1B" w:rsidRPr="00034B1B" w:rsidRDefault="00034B1B" w:rsidP="00034B1B">
      <w:pPr>
        <w:rPr>
          <w:lang w:val="en"/>
        </w:rPr>
      </w:pPr>
      <w:r w:rsidRPr="00034B1B">
        <w:rPr>
          <w:lang w:val="en"/>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034B1B" w:rsidRPr="00C21274" w:rsidRDefault="00034B1B" w:rsidP="00034B1B">
      <w:pPr>
        <w:rPr>
          <w:b/>
          <w:u w:val="single"/>
          <w:lang w:val="en"/>
        </w:rPr>
      </w:pPr>
      <w:r w:rsidRPr="00C21274">
        <w:rPr>
          <w:b/>
          <w:u w:val="single"/>
          <w:lang w:val="en"/>
        </w:rPr>
        <w:lastRenderedPageBreak/>
        <w:t>Bring in New Consumers</w:t>
      </w:r>
    </w:p>
    <w:p w:rsidR="00034B1B" w:rsidRDefault="00034B1B" w:rsidP="00034B1B">
      <w:pPr>
        <w:rPr>
          <w:lang w:val="en"/>
        </w:rPr>
      </w:pPr>
      <w:r w:rsidRPr="00034B1B">
        <w:rPr>
          <w:lang w:val="en"/>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C21274" w:rsidRPr="00C21274" w:rsidRDefault="00C21274" w:rsidP="00C21274">
      <w:pPr>
        <w:rPr>
          <w:b/>
          <w:bCs/>
          <w:lang w:val="en"/>
        </w:rPr>
      </w:pPr>
      <w:r w:rsidRPr="00C21274">
        <w:rPr>
          <w:b/>
          <w:bCs/>
          <w:lang w:val="en"/>
        </w:rPr>
        <w:t>References</w:t>
      </w:r>
    </w:p>
    <w:p w:rsidR="00C21274" w:rsidRPr="00C21274" w:rsidRDefault="00C21274" w:rsidP="00C21274">
      <w:pPr>
        <w:numPr>
          <w:ilvl w:val="0"/>
          <w:numId w:val="1"/>
        </w:numPr>
        <w:rPr>
          <w:lang w:val="en"/>
        </w:rPr>
      </w:pPr>
      <w:hyperlink r:id="rId5" w:history="1">
        <w:r w:rsidRPr="00C21274">
          <w:rPr>
            <w:rStyle w:val="Hyperlink"/>
            <w:lang w:val="en"/>
          </w:rPr>
          <w:t>Consumer Daddy: Consumer vs. Customer</w:t>
        </w:r>
      </w:hyperlink>
    </w:p>
    <w:p w:rsidR="00C21274" w:rsidRPr="00C21274" w:rsidRDefault="00C21274" w:rsidP="00C21274">
      <w:pPr>
        <w:numPr>
          <w:ilvl w:val="0"/>
          <w:numId w:val="1"/>
        </w:numPr>
        <w:rPr>
          <w:lang w:val="en"/>
        </w:rPr>
      </w:pPr>
      <w:hyperlink r:id="rId6" w:history="1">
        <w:r w:rsidRPr="00C21274">
          <w:rPr>
            <w:rStyle w:val="Hyperlink"/>
            <w:lang w:val="en"/>
          </w:rPr>
          <w:t>Word of Mouth Marketing Association: WOM 101</w:t>
        </w:r>
      </w:hyperlink>
    </w:p>
    <w:p w:rsidR="00C21274" w:rsidRPr="00034B1B" w:rsidRDefault="00C21274" w:rsidP="00034B1B">
      <w:pPr>
        <w:rPr>
          <w:lang w:val="en"/>
        </w:rPr>
      </w:pPr>
    </w:p>
    <w:p w:rsidR="00034B1B" w:rsidRDefault="00034B1B"/>
    <w:sectPr w:rsidR="0003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960B4"/>
    <w:multiLevelType w:val="multilevel"/>
    <w:tmpl w:val="5404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7B"/>
    <w:rsid w:val="00034B1B"/>
    <w:rsid w:val="004125AB"/>
    <w:rsid w:val="00711C13"/>
    <w:rsid w:val="00825D5A"/>
    <w:rsid w:val="00BD2A7B"/>
    <w:rsid w:val="00C2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3E670-A505-4E99-BFB1-A7B6E57F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5785">
      <w:bodyDiv w:val="1"/>
      <w:marLeft w:val="0"/>
      <w:marRight w:val="0"/>
      <w:marTop w:val="0"/>
      <w:marBottom w:val="0"/>
      <w:divBdr>
        <w:top w:val="none" w:sz="0" w:space="0" w:color="auto"/>
        <w:left w:val="none" w:sz="0" w:space="0" w:color="auto"/>
        <w:bottom w:val="none" w:sz="0" w:space="0" w:color="auto"/>
        <w:right w:val="none" w:sz="0" w:space="0" w:color="auto"/>
      </w:divBdr>
      <w:divsChild>
        <w:div w:id="1335768306">
          <w:marLeft w:val="0"/>
          <w:marRight w:val="0"/>
          <w:marTop w:val="0"/>
          <w:marBottom w:val="0"/>
          <w:divBdr>
            <w:top w:val="none" w:sz="0" w:space="0" w:color="auto"/>
            <w:left w:val="none" w:sz="0" w:space="0" w:color="auto"/>
            <w:bottom w:val="none" w:sz="0" w:space="0" w:color="auto"/>
            <w:right w:val="none" w:sz="0" w:space="0" w:color="auto"/>
          </w:divBdr>
          <w:divsChild>
            <w:div w:id="715396633">
              <w:marLeft w:val="0"/>
              <w:marRight w:val="0"/>
              <w:marTop w:val="0"/>
              <w:marBottom w:val="0"/>
              <w:divBdr>
                <w:top w:val="none" w:sz="0" w:space="0" w:color="auto"/>
                <w:left w:val="none" w:sz="0" w:space="0" w:color="auto"/>
                <w:bottom w:val="none" w:sz="0" w:space="0" w:color="auto"/>
                <w:right w:val="none" w:sz="0" w:space="0" w:color="auto"/>
              </w:divBdr>
              <w:divsChild>
                <w:div w:id="1130317276">
                  <w:marLeft w:val="-225"/>
                  <w:marRight w:val="-225"/>
                  <w:marTop w:val="0"/>
                  <w:marBottom w:val="0"/>
                  <w:divBdr>
                    <w:top w:val="none" w:sz="0" w:space="0" w:color="auto"/>
                    <w:left w:val="none" w:sz="0" w:space="0" w:color="auto"/>
                    <w:bottom w:val="none" w:sz="0" w:space="0" w:color="auto"/>
                    <w:right w:val="none" w:sz="0" w:space="0" w:color="auto"/>
                  </w:divBdr>
                  <w:divsChild>
                    <w:div w:id="702822506">
                      <w:marLeft w:val="0"/>
                      <w:marRight w:val="0"/>
                      <w:marTop w:val="0"/>
                      <w:marBottom w:val="0"/>
                      <w:divBdr>
                        <w:top w:val="none" w:sz="0" w:space="0" w:color="auto"/>
                        <w:left w:val="none" w:sz="0" w:space="0" w:color="auto"/>
                        <w:bottom w:val="none" w:sz="0" w:space="0" w:color="auto"/>
                        <w:right w:val="none" w:sz="0" w:space="0" w:color="auto"/>
                      </w:divBdr>
                      <w:divsChild>
                        <w:div w:id="292490532">
                          <w:marLeft w:val="0"/>
                          <w:marRight w:val="0"/>
                          <w:marTop w:val="0"/>
                          <w:marBottom w:val="0"/>
                          <w:divBdr>
                            <w:top w:val="none" w:sz="0" w:space="0" w:color="auto"/>
                            <w:left w:val="none" w:sz="0" w:space="0" w:color="auto"/>
                            <w:bottom w:val="none" w:sz="0" w:space="0" w:color="auto"/>
                            <w:right w:val="none" w:sz="0" w:space="0" w:color="auto"/>
                          </w:divBdr>
                        </w:div>
                        <w:div w:id="1722704465">
                          <w:marLeft w:val="0"/>
                          <w:marRight w:val="0"/>
                          <w:marTop w:val="0"/>
                          <w:marBottom w:val="0"/>
                          <w:divBdr>
                            <w:top w:val="none" w:sz="0" w:space="0" w:color="auto"/>
                            <w:left w:val="none" w:sz="0" w:space="0" w:color="auto"/>
                            <w:bottom w:val="none" w:sz="0" w:space="0" w:color="auto"/>
                            <w:right w:val="none" w:sz="0" w:space="0" w:color="auto"/>
                          </w:divBdr>
                          <w:divsChild>
                            <w:div w:id="1389264000">
                              <w:marLeft w:val="0"/>
                              <w:marRight w:val="0"/>
                              <w:marTop w:val="0"/>
                              <w:marBottom w:val="0"/>
                              <w:divBdr>
                                <w:top w:val="none" w:sz="0" w:space="0" w:color="auto"/>
                                <w:left w:val="none" w:sz="0" w:space="0" w:color="auto"/>
                                <w:bottom w:val="none" w:sz="0" w:space="0" w:color="auto"/>
                                <w:right w:val="none" w:sz="0" w:space="0" w:color="auto"/>
                              </w:divBdr>
                            </w:div>
                          </w:divsChild>
                        </w:div>
                        <w:div w:id="584531313">
                          <w:marLeft w:val="0"/>
                          <w:marRight w:val="0"/>
                          <w:marTop w:val="0"/>
                          <w:marBottom w:val="0"/>
                          <w:divBdr>
                            <w:top w:val="none" w:sz="0" w:space="0" w:color="auto"/>
                            <w:left w:val="none" w:sz="0" w:space="0" w:color="auto"/>
                            <w:bottom w:val="none" w:sz="0" w:space="0" w:color="auto"/>
                            <w:right w:val="none" w:sz="0" w:space="0" w:color="auto"/>
                          </w:divBdr>
                          <w:divsChild>
                            <w:div w:id="1508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61582">
      <w:bodyDiv w:val="1"/>
      <w:marLeft w:val="0"/>
      <w:marRight w:val="0"/>
      <w:marTop w:val="0"/>
      <w:marBottom w:val="0"/>
      <w:divBdr>
        <w:top w:val="none" w:sz="0" w:space="0" w:color="auto"/>
        <w:left w:val="none" w:sz="0" w:space="0" w:color="auto"/>
        <w:bottom w:val="none" w:sz="0" w:space="0" w:color="auto"/>
        <w:right w:val="none" w:sz="0" w:space="0" w:color="auto"/>
      </w:divBdr>
      <w:divsChild>
        <w:div w:id="1421414135">
          <w:marLeft w:val="0"/>
          <w:marRight w:val="0"/>
          <w:marTop w:val="0"/>
          <w:marBottom w:val="0"/>
          <w:divBdr>
            <w:top w:val="none" w:sz="0" w:space="0" w:color="auto"/>
            <w:left w:val="none" w:sz="0" w:space="0" w:color="auto"/>
            <w:bottom w:val="none" w:sz="0" w:space="0" w:color="auto"/>
            <w:right w:val="none" w:sz="0" w:space="0" w:color="auto"/>
          </w:divBdr>
          <w:divsChild>
            <w:div w:id="1140266164">
              <w:marLeft w:val="0"/>
              <w:marRight w:val="0"/>
              <w:marTop w:val="0"/>
              <w:marBottom w:val="0"/>
              <w:divBdr>
                <w:top w:val="none" w:sz="0" w:space="0" w:color="auto"/>
                <w:left w:val="none" w:sz="0" w:space="0" w:color="auto"/>
                <w:bottom w:val="none" w:sz="0" w:space="0" w:color="auto"/>
                <w:right w:val="none" w:sz="0" w:space="0" w:color="auto"/>
              </w:divBdr>
              <w:divsChild>
                <w:div w:id="804931684">
                  <w:marLeft w:val="-225"/>
                  <w:marRight w:val="-225"/>
                  <w:marTop w:val="0"/>
                  <w:marBottom w:val="0"/>
                  <w:divBdr>
                    <w:top w:val="none" w:sz="0" w:space="0" w:color="auto"/>
                    <w:left w:val="none" w:sz="0" w:space="0" w:color="auto"/>
                    <w:bottom w:val="none" w:sz="0" w:space="0" w:color="auto"/>
                    <w:right w:val="none" w:sz="0" w:space="0" w:color="auto"/>
                  </w:divBdr>
                  <w:divsChild>
                    <w:div w:id="1828862918">
                      <w:marLeft w:val="0"/>
                      <w:marRight w:val="0"/>
                      <w:marTop w:val="0"/>
                      <w:marBottom w:val="0"/>
                      <w:divBdr>
                        <w:top w:val="none" w:sz="0" w:space="0" w:color="auto"/>
                        <w:left w:val="none" w:sz="0" w:space="0" w:color="auto"/>
                        <w:bottom w:val="none" w:sz="0" w:space="0" w:color="auto"/>
                        <w:right w:val="none" w:sz="0" w:space="0" w:color="auto"/>
                      </w:divBdr>
                      <w:divsChild>
                        <w:div w:id="238756252">
                          <w:marLeft w:val="0"/>
                          <w:marRight w:val="0"/>
                          <w:marTop w:val="225"/>
                          <w:marBottom w:val="225"/>
                          <w:divBdr>
                            <w:top w:val="single" w:sz="6" w:space="15" w:color="AAAAAA"/>
                            <w:left w:val="single" w:sz="6" w:space="15" w:color="AAAAAA"/>
                            <w:bottom w:val="single" w:sz="6" w:space="15" w:color="AAAAAA"/>
                            <w:right w:val="single" w:sz="6" w:space="15" w:color="AAAAAA"/>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ma.org/wom101/" TargetMode="External"/><Relationship Id="rId5" Type="http://schemas.openxmlformats.org/officeDocument/2006/relationships/hyperlink" Target="http://www.consumerdaddy.com/a-23-consumer-custom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NSIDIBE-PC</dc:creator>
  <cp:keywords/>
  <dc:description/>
  <cp:lastModifiedBy>NSIDIBE-PC</cp:lastModifiedBy>
  <cp:revision>2</cp:revision>
  <dcterms:created xsi:type="dcterms:W3CDTF">2018-03-14T05:28:00Z</dcterms:created>
  <dcterms:modified xsi:type="dcterms:W3CDTF">2018-03-14T05:56:00Z</dcterms:modified>
</cp:coreProperties>
</file>