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E2" w:rsidRPr="00C85D7F" w:rsidRDefault="006C79FC" w:rsidP="00F130E2">
      <w:pPr>
        <w:rPr>
          <w:rFonts w:ascii="Arial" w:hAnsi="Arial" w:cs="Arial"/>
          <w:sz w:val="28"/>
          <w:szCs w:val="28"/>
        </w:rPr>
      </w:pPr>
      <w:r w:rsidRPr="00C85D7F">
        <w:rPr>
          <w:rFonts w:ascii="Arial" w:hAnsi="Arial" w:cs="Arial"/>
          <w:sz w:val="28"/>
          <w:szCs w:val="28"/>
        </w:rPr>
        <w:t>Name: Lubo Hamaxam Idi</w:t>
      </w:r>
    </w:p>
    <w:p w:rsidR="006C79FC" w:rsidRPr="00C85D7F" w:rsidRDefault="006C79FC" w:rsidP="00F130E2">
      <w:pPr>
        <w:rPr>
          <w:rFonts w:ascii="Arial" w:hAnsi="Arial" w:cs="Arial"/>
          <w:sz w:val="28"/>
          <w:szCs w:val="28"/>
        </w:rPr>
      </w:pPr>
      <w:r w:rsidRPr="00C85D7F">
        <w:rPr>
          <w:rFonts w:ascii="Arial" w:hAnsi="Arial" w:cs="Arial"/>
          <w:sz w:val="28"/>
          <w:szCs w:val="28"/>
        </w:rPr>
        <w:t>M</w:t>
      </w:r>
      <w:r w:rsidR="00A03547" w:rsidRPr="00C85D7F">
        <w:rPr>
          <w:rFonts w:ascii="Arial" w:hAnsi="Arial" w:cs="Arial"/>
          <w:sz w:val="28"/>
          <w:szCs w:val="28"/>
        </w:rPr>
        <w:t>a</w:t>
      </w:r>
      <w:r w:rsidRPr="00C85D7F">
        <w:rPr>
          <w:rFonts w:ascii="Arial" w:hAnsi="Arial" w:cs="Arial"/>
          <w:sz w:val="28"/>
          <w:szCs w:val="28"/>
        </w:rPr>
        <w:t xml:space="preserve">tric no: </w:t>
      </w:r>
      <w:r w:rsidR="00A03547" w:rsidRPr="00C85D7F">
        <w:rPr>
          <w:rFonts w:ascii="Arial" w:hAnsi="Arial" w:cs="Arial"/>
          <w:sz w:val="28"/>
          <w:szCs w:val="28"/>
        </w:rPr>
        <w:t>16/SMS02/035</w:t>
      </w:r>
    </w:p>
    <w:p w:rsidR="00A03547" w:rsidRPr="00C85D7F" w:rsidRDefault="00A03547" w:rsidP="004A35FE">
      <w:pPr>
        <w:rPr>
          <w:rFonts w:ascii="Arial" w:hAnsi="Arial" w:cs="Arial"/>
          <w:sz w:val="28"/>
          <w:szCs w:val="28"/>
        </w:rPr>
      </w:pPr>
      <w:r w:rsidRPr="00C85D7F">
        <w:rPr>
          <w:rFonts w:ascii="Arial" w:hAnsi="Arial" w:cs="Arial"/>
          <w:sz w:val="28"/>
          <w:szCs w:val="28"/>
        </w:rPr>
        <w:t>Course code: BUS206</w:t>
      </w:r>
    </w:p>
    <w:p w:rsidR="00A03547" w:rsidRPr="00C85D7F" w:rsidRDefault="00A03547" w:rsidP="00F130E2">
      <w:pPr>
        <w:rPr>
          <w:rFonts w:ascii="Arial" w:hAnsi="Arial" w:cs="Arial"/>
          <w:sz w:val="28"/>
          <w:szCs w:val="28"/>
        </w:rPr>
      </w:pPr>
      <w:r w:rsidRPr="00C85D7F">
        <w:rPr>
          <w:rFonts w:ascii="Arial" w:hAnsi="Arial" w:cs="Arial"/>
          <w:sz w:val="28"/>
          <w:szCs w:val="28"/>
        </w:rPr>
        <w:t xml:space="preserve">Department: Accounting </w:t>
      </w:r>
    </w:p>
    <w:p w:rsidR="004A35FE" w:rsidRPr="00C85D7F" w:rsidRDefault="002769BA" w:rsidP="004A35FE">
      <w:pPr>
        <w:jc w:val="center"/>
        <w:divId w:val="1600522829"/>
        <w:rPr>
          <w:rFonts w:ascii="Arial" w:eastAsia="Times New Roman" w:hAnsi="Arial" w:cs="Arial"/>
          <w:color w:val="333333"/>
          <w:sz w:val="28"/>
          <w:szCs w:val="28"/>
        </w:rPr>
      </w:pPr>
      <w:r w:rsidRPr="00C85D7F">
        <w:rPr>
          <w:rStyle w:val="Strong"/>
          <w:rFonts w:ascii="Arial" w:eastAsia="Times New Roman" w:hAnsi="Arial" w:cs="Arial"/>
          <w:color w:val="333333"/>
          <w:sz w:val="28"/>
          <w:szCs w:val="28"/>
          <w:shd w:val="clear" w:color="auto" w:fill="FFFFFF"/>
        </w:rPr>
        <w:t>Question</w:t>
      </w:r>
    </w:p>
    <w:p w:rsidR="002769BA" w:rsidRPr="00C85D7F" w:rsidRDefault="002769BA">
      <w:pPr>
        <w:pStyle w:val="NormalWeb"/>
        <w:shd w:val="clear" w:color="auto" w:fill="FFFFFF"/>
        <w:spacing w:before="0" w:beforeAutospacing="0" w:after="150" w:afterAutospacing="0"/>
        <w:divId w:val="1600522829"/>
        <w:rPr>
          <w:rFonts w:ascii="Arial" w:hAnsi="Arial" w:cs="Arial"/>
          <w:color w:val="333333"/>
          <w:sz w:val="28"/>
          <w:szCs w:val="28"/>
        </w:rPr>
      </w:pPr>
      <w:r w:rsidRPr="00C85D7F">
        <w:rPr>
          <w:rFonts w:ascii="Arial" w:hAnsi="Arial" w:cs="Arial"/>
          <w:color w:val="333333"/>
          <w:sz w:val="28"/>
          <w:szCs w:val="28"/>
        </w:rPr>
        <w:t xml:space="preserve">1a. </w:t>
      </w:r>
      <w:proofErr w:type="gramStart"/>
      <w:r w:rsidRPr="00C85D7F">
        <w:rPr>
          <w:rFonts w:ascii="Arial" w:hAnsi="Arial" w:cs="Arial"/>
          <w:color w:val="333333"/>
          <w:sz w:val="28"/>
          <w:szCs w:val="28"/>
        </w:rPr>
        <w:t>What</w:t>
      </w:r>
      <w:proofErr w:type="gramEnd"/>
      <w:r w:rsidRPr="00C85D7F">
        <w:rPr>
          <w:rFonts w:ascii="Arial" w:hAnsi="Arial" w:cs="Arial"/>
          <w:color w:val="333333"/>
          <w:sz w:val="28"/>
          <w:szCs w:val="28"/>
        </w:rPr>
        <w:t xml:space="preserve"> is Management by Objective (MBO)?</w:t>
      </w:r>
    </w:p>
    <w:p w:rsidR="002769BA" w:rsidRPr="00C85D7F" w:rsidRDefault="002769BA">
      <w:pPr>
        <w:pStyle w:val="NormalWeb"/>
        <w:shd w:val="clear" w:color="auto" w:fill="FFFFFF"/>
        <w:spacing w:before="0" w:beforeAutospacing="0" w:after="150" w:afterAutospacing="0"/>
        <w:divId w:val="1600522829"/>
        <w:rPr>
          <w:rFonts w:ascii="Arial" w:hAnsi="Arial" w:cs="Arial"/>
          <w:color w:val="333333"/>
          <w:sz w:val="28"/>
          <w:szCs w:val="28"/>
        </w:rPr>
      </w:pPr>
      <w:r w:rsidRPr="00C85D7F">
        <w:rPr>
          <w:rFonts w:ascii="Arial" w:hAnsi="Arial" w:cs="Arial"/>
          <w:color w:val="333333"/>
          <w:sz w:val="28"/>
          <w:szCs w:val="28"/>
        </w:rPr>
        <w:t>1b. Describe the MBO Process</w:t>
      </w:r>
    </w:p>
    <w:p w:rsidR="002769BA" w:rsidRPr="00C85D7F" w:rsidRDefault="002769BA">
      <w:pPr>
        <w:pStyle w:val="NormalWeb"/>
        <w:shd w:val="clear" w:color="auto" w:fill="FFFFFF"/>
        <w:spacing w:before="0" w:beforeAutospacing="0" w:after="150" w:afterAutospacing="0"/>
        <w:divId w:val="1600522829"/>
        <w:rPr>
          <w:rFonts w:ascii="Arial" w:hAnsi="Arial" w:cs="Arial"/>
          <w:color w:val="333333"/>
          <w:sz w:val="28"/>
          <w:szCs w:val="28"/>
        </w:rPr>
      </w:pPr>
      <w:r w:rsidRPr="00C85D7F">
        <w:rPr>
          <w:rFonts w:ascii="Arial" w:hAnsi="Arial" w:cs="Arial"/>
          <w:color w:val="333333"/>
          <w:sz w:val="28"/>
          <w:szCs w:val="28"/>
        </w:rPr>
        <w:t xml:space="preserve">1c. </w:t>
      </w:r>
      <w:proofErr w:type="gramStart"/>
      <w:r w:rsidRPr="00C85D7F">
        <w:rPr>
          <w:rFonts w:ascii="Arial" w:hAnsi="Arial" w:cs="Arial"/>
          <w:color w:val="333333"/>
          <w:sz w:val="28"/>
          <w:szCs w:val="28"/>
        </w:rPr>
        <w:t>What</w:t>
      </w:r>
      <w:proofErr w:type="gramEnd"/>
      <w:r w:rsidRPr="00C85D7F">
        <w:rPr>
          <w:rFonts w:ascii="Arial" w:hAnsi="Arial" w:cs="Arial"/>
          <w:color w:val="333333"/>
          <w:sz w:val="28"/>
          <w:szCs w:val="28"/>
        </w:rPr>
        <w:t xml:space="preserve"> is the Usefulness of MBO to a business Organisation?</w:t>
      </w:r>
    </w:p>
    <w:p w:rsidR="002769BA" w:rsidRPr="00C85D7F" w:rsidRDefault="002769BA">
      <w:pPr>
        <w:pStyle w:val="NormalWeb"/>
        <w:shd w:val="clear" w:color="auto" w:fill="FFFFFF"/>
        <w:spacing w:before="0" w:beforeAutospacing="0" w:after="150" w:afterAutospacing="0"/>
        <w:divId w:val="1600522829"/>
        <w:rPr>
          <w:rFonts w:ascii="Arial" w:hAnsi="Arial" w:cs="Arial"/>
          <w:color w:val="333333"/>
          <w:sz w:val="28"/>
          <w:szCs w:val="28"/>
        </w:rPr>
      </w:pPr>
      <w:r w:rsidRPr="00C85D7F">
        <w:rPr>
          <w:rFonts w:ascii="Arial" w:hAnsi="Arial" w:cs="Arial"/>
          <w:color w:val="333333"/>
          <w:sz w:val="28"/>
          <w:szCs w:val="28"/>
        </w:rPr>
        <w:t>2a. Define Decision</w:t>
      </w:r>
    </w:p>
    <w:p w:rsidR="002769BA" w:rsidRPr="00C85D7F" w:rsidRDefault="002769BA">
      <w:pPr>
        <w:pStyle w:val="NormalWeb"/>
        <w:shd w:val="clear" w:color="auto" w:fill="FFFFFF"/>
        <w:spacing w:before="0" w:beforeAutospacing="0" w:after="150" w:afterAutospacing="0"/>
        <w:divId w:val="1600522829"/>
        <w:rPr>
          <w:rFonts w:ascii="Arial" w:hAnsi="Arial" w:cs="Arial"/>
          <w:color w:val="333333"/>
          <w:sz w:val="28"/>
          <w:szCs w:val="28"/>
        </w:rPr>
      </w:pPr>
      <w:r w:rsidRPr="00C85D7F">
        <w:rPr>
          <w:rFonts w:ascii="Arial" w:hAnsi="Arial" w:cs="Arial"/>
          <w:color w:val="333333"/>
          <w:sz w:val="28"/>
          <w:szCs w:val="28"/>
        </w:rPr>
        <w:t>2b. Describe the Rational Decision-Making Process in Business</w:t>
      </w:r>
    </w:p>
    <w:p w:rsidR="00046E68" w:rsidRPr="00C85D7F" w:rsidRDefault="00762543">
      <w:pPr>
        <w:pStyle w:val="NormalWeb"/>
        <w:shd w:val="clear" w:color="auto" w:fill="FFFFFF"/>
        <w:spacing w:before="0" w:beforeAutospacing="0" w:after="150" w:afterAutospacing="0"/>
        <w:divId w:val="1600522829"/>
        <w:rPr>
          <w:rFonts w:ascii="Arial" w:hAnsi="Arial" w:cs="Arial"/>
          <w:b/>
          <w:color w:val="333333"/>
          <w:sz w:val="28"/>
          <w:szCs w:val="28"/>
          <w:u w:val="single"/>
        </w:rPr>
      </w:pPr>
      <w:r w:rsidRPr="00C85D7F">
        <w:rPr>
          <w:rFonts w:ascii="Arial" w:hAnsi="Arial" w:cs="Arial"/>
          <w:b/>
          <w:color w:val="333333"/>
          <w:sz w:val="28"/>
          <w:szCs w:val="28"/>
          <w:u w:val="single"/>
        </w:rPr>
        <w:t xml:space="preserve">Answers </w:t>
      </w:r>
    </w:p>
    <w:p w:rsidR="001C75A0" w:rsidRPr="00C85D7F" w:rsidRDefault="00762543" w:rsidP="00C85D7F">
      <w:pPr>
        <w:pStyle w:val="NormalWeb"/>
        <w:shd w:val="clear" w:color="auto" w:fill="FFFFFF"/>
        <w:spacing w:before="0" w:beforeAutospacing="0" w:after="150" w:afterAutospacing="0"/>
        <w:rPr>
          <w:rFonts w:ascii="Arial" w:hAnsi="Arial" w:cs="Arial"/>
          <w:color w:val="333333"/>
          <w:sz w:val="28"/>
          <w:szCs w:val="28"/>
        </w:rPr>
      </w:pPr>
      <w:r w:rsidRPr="00C85D7F">
        <w:rPr>
          <w:rFonts w:ascii="Arial" w:hAnsi="Arial" w:cs="Arial"/>
          <w:b/>
          <w:color w:val="333333"/>
          <w:sz w:val="28"/>
          <w:szCs w:val="28"/>
        </w:rPr>
        <w:t>1a</w:t>
      </w:r>
      <w:r w:rsidRPr="00C85D7F">
        <w:rPr>
          <w:rFonts w:ascii="Arial" w:hAnsi="Arial" w:cs="Arial"/>
          <w:color w:val="333333"/>
          <w:sz w:val="28"/>
          <w:szCs w:val="28"/>
        </w:rPr>
        <w:t>.</w:t>
      </w:r>
    </w:p>
    <w:p w:rsidR="001B119F" w:rsidRPr="00C85D7F" w:rsidRDefault="00046E68" w:rsidP="00C85D7F">
      <w:pPr>
        <w:pStyle w:val="NormalWeb"/>
        <w:shd w:val="clear" w:color="auto" w:fill="FFFFFF"/>
        <w:spacing w:before="0" w:beforeAutospacing="0" w:after="150" w:afterAutospacing="0"/>
        <w:rPr>
          <w:rFonts w:ascii="Arial" w:eastAsia="Times New Roman" w:hAnsi="Arial" w:cs="Arial"/>
          <w:color w:val="000000"/>
          <w:sz w:val="28"/>
          <w:szCs w:val="28"/>
          <w:shd w:val="clear" w:color="auto" w:fill="FFFFFF"/>
        </w:rPr>
      </w:pPr>
      <w:r w:rsidRPr="00C85D7F">
        <w:rPr>
          <w:rFonts w:ascii="Arial" w:eastAsia="Times New Roman" w:hAnsi="Arial" w:cs="Arial"/>
          <w:color w:val="111111"/>
          <w:sz w:val="28"/>
          <w:szCs w:val="28"/>
          <w:shd w:val="clear" w:color="auto" w:fill="FFFFFF"/>
        </w:rPr>
        <w:t xml:space="preserve">Management by objectives can be defined as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w:t>
      </w:r>
    </w:p>
    <w:p w:rsidR="001C75A0" w:rsidRPr="00C85D7F" w:rsidRDefault="006C08FF" w:rsidP="00C85D7F">
      <w:pPr>
        <w:pStyle w:val="NormalWeb"/>
        <w:shd w:val="clear" w:color="auto" w:fill="FFFFFF"/>
        <w:spacing w:before="0" w:beforeAutospacing="0" w:after="150" w:afterAutospacing="0"/>
        <w:rPr>
          <w:rFonts w:ascii="Arial" w:hAnsi="Arial" w:cs="Arial"/>
          <w:color w:val="333333"/>
          <w:sz w:val="28"/>
          <w:szCs w:val="28"/>
        </w:rPr>
      </w:pPr>
      <w:r w:rsidRPr="00C85D7F">
        <w:rPr>
          <w:rFonts w:ascii="Arial" w:eastAsia="Times New Roman" w:hAnsi="Arial" w:cs="Arial"/>
          <w:color w:val="000000"/>
          <w:sz w:val="28"/>
          <w:szCs w:val="28"/>
        </w:rPr>
        <w:br/>
      </w:r>
      <w:r w:rsidR="001C75A0" w:rsidRPr="00C85D7F">
        <w:rPr>
          <w:rFonts w:ascii="Arial" w:hAnsi="Arial" w:cs="Arial"/>
          <w:b/>
          <w:color w:val="333333"/>
          <w:sz w:val="28"/>
          <w:szCs w:val="28"/>
        </w:rPr>
        <w:t>1b.</w:t>
      </w:r>
    </w:p>
    <w:p w:rsidR="001B119F" w:rsidRPr="00C85D7F" w:rsidRDefault="002D3397" w:rsidP="00C85D7F">
      <w:pPr>
        <w:pStyle w:val="NormalWeb"/>
        <w:shd w:val="clear" w:color="auto" w:fill="FFFFFF"/>
        <w:spacing w:before="0" w:beforeAutospacing="0" w:after="150" w:afterAutospacing="0"/>
        <w:rPr>
          <w:rFonts w:ascii="Arial" w:eastAsia="Times New Roman" w:hAnsi="Arial" w:cs="Arial"/>
          <w:color w:val="222222"/>
          <w:sz w:val="28"/>
          <w:szCs w:val="28"/>
        </w:rPr>
      </w:pPr>
      <w:r w:rsidRPr="00C85D7F">
        <w:rPr>
          <w:rFonts w:ascii="Arial" w:hAnsi="Arial" w:cs="Arial"/>
          <w:color w:val="333333"/>
          <w:sz w:val="28"/>
          <w:szCs w:val="28"/>
        </w:rPr>
        <w:t xml:space="preserve">It involves six key steps. </w:t>
      </w:r>
      <w:r w:rsidR="001B119F" w:rsidRPr="00C85D7F">
        <w:rPr>
          <w:rFonts w:ascii="Arial" w:eastAsia="Times New Roman" w:hAnsi="Arial" w:cs="Arial"/>
          <w:color w:val="222222"/>
          <w:sz w:val="28"/>
          <w:szCs w:val="28"/>
        </w:rPr>
        <w:t>The six steps involved in the process of MBO are determining organizational goals, determining employees’ objectives, constantly monitoring progress and performance, performance evaluation, providing feedback and performance appraisal. </w:t>
      </w:r>
    </w:p>
    <w:p w:rsidR="002806C4" w:rsidRPr="00C85D7F" w:rsidRDefault="002806C4" w:rsidP="00C85D7F">
      <w:pPr>
        <w:pStyle w:val="NormalWeb"/>
        <w:divId w:val="842285984"/>
        <w:rPr>
          <w:rFonts w:ascii="Arial" w:hAnsi="Arial" w:cs="Arial"/>
          <w:color w:val="222222"/>
          <w:sz w:val="28"/>
          <w:szCs w:val="28"/>
        </w:rPr>
      </w:pPr>
      <w:r w:rsidRPr="00C85D7F">
        <w:rPr>
          <w:rFonts w:ascii="Arial" w:hAnsi="Arial" w:cs="Arial"/>
          <w:color w:val="222222"/>
          <w:sz w:val="28"/>
          <w:szCs w:val="28"/>
        </w:rPr>
        <w:t>1. </w:t>
      </w:r>
      <w:r w:rsidRPr="00C85D7F">
        <w:rPr>
          <w:rStyle w:val="Strong"/>
          <w:rFonts w:ascii="Arial" w:hAnsi="Arial" w:cs="Arial"/>
          <w:color w:val="222222"/>
          <w:sz w:val="28"/>
          <w:szCs w:val="28"/>
        </w:rPr>
        <w:t>Determining Organizational Goals</w:t>
      </w:r>
    </w:p>
    <w:p w:rsidR="002806C4" w:rsidRPr="00C85D7F" w:rsidRDefault="002806C4" w:rsidP="00C85D7F">
      <w:pPr>
        <w:pStyle w:val="NormalWeb"/>
        <w:divId w:val="842285984"/>
        <w:rPr>
          <w:rFonts w:ascii="Arial" w:hAnsi="Arial" w:cs="Arial"/>
          <w:color w:val="222222"/>
          <w:sz w:val="28"/>
          <w:szCs w:val="28"/>
        </w:rPr>
      </w:pPr>
      <w:r w:rsidRPr="00C85D7F">
        <w:rPr>
          <w:rFonts w:ascii="Arial" w:hAnsi="Arial" w:cs="Arial"/>
          <w:color w:val="222222"/>
          <w:sz w:val="28"/>
          <w:szCs w:val="28"/>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w:t>
      </w:r>
      <w:r w:rsidR="00C85D7F">
        <w:rPr>
          <w:rFonts w:ascii="Arial" w:hAnsi="Arial" w:cs="Arial"/>
          <w:color w:val="222222"/>
          <w:sz w:val="28"/>
          <w:szCs w:val="28"/>
        </w:rPr>
        <w:t xml:space="preserve">nt kinds of goals easily. </w:t>
      </w:r>
    </w:p>
    <w:p w:rsidR="00C85D7F" w:rsidRDefault="002806C4" w:rsidP="00C85D7F">
      <w:pPr>
        <w:pStyle w:val="NormalWeb"/>
        <w:divId w:val="842285984"/>
        <w:rPr>
          <w:rFonts w:ascii="Arial" w:hAnsi="Arial" w:cs="Arial"/>
          <w:color w:val="222222"/>
          <w:sz w:val="28"/>
          <w:szCs w:val="28"/>
        </w:rPr>
      </w:pPr>
      <w:r w:rsidRPr="00C85D7F">
        <w:rPr>
          <w:rFonts w:ascii="Arial" w:hAnsi="Arial" w:cs="Arial"/>
          <w:color w:val="222222"/>
          <w:sz w:val="28"/>
          <w:szCs w:val="28"/>
        </w:rPr>
        <w:t>2. </w:t>
      </w:r>
      <w:r w:rsidRPr="00C85D7F">
        <w:rPr>
          <w:rStyle w:val="Strong"/>
          <w:rFonts w:ascii="Arial" w:hAnsi="Arial" w:cs="Arial"/>
          <w:color w:val="222222"/>
          <w:sz w:val="28"/>
          <w:szCs w:val="28"/>
        </w:rPr>
        <w:t>Determining Employees’ Objectives</w:t>
      </w:r>
    </w:p>
    <w:p w:rsidR="002806C4" w:rsidRPr="00C85D7F" w:rsidRDefault="002806C4" w:rsidP="00C85D7F">
      <w:pPr>
        <w:pStyle w:val="NormalWeb"/>
        <w:divId w:val="842285984"/>
        <w:rPr>
          <w:rFonts w:ascii="Arial" w:hAnsi="Arial" w:cs="Arial"/>
          <w:color w:val="222222"/>
          <w:sz w:val="28"/>
          <w:szCs w:val="28"/>
        </w:rPr>
      </w:pPr>
      <w:r w:rsidRPr="00C85D7F">
        <w:rPr>
          <w:rFonts w:ascii="Arial" w:hAnsi="Arial" w:cs="Arial"/>
          <w:color w:val="222222"/>
          <w:sz w:val="28"/>
          <w:szCs w:val="28"/>
        </w:rPr>
        <w:lastRenderedPageBreak/>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w:t>
      </w:r>
      <w:r w:rsidR="00C85D7F">
        <w:rPr>
          <w:rFonts w:ascii="Arial" w:hAnsi="Arial" w:cs="Arial"/>
          <w:color w:val="222222"/>
          <w:sz w:val="28"/>
          <w:szCs w:val="28"/>
        </w:rPr>
        <w:t xml:space="preserve">se to achieve the goal. </w:t>
      </w:r>
    </w:p>
    <w:p w:rsidR="00E930D5" w:rsidRPr="00C85D7F" w:rsidRDefault="00E930D5" w:rsidP="00C85D7F">
      <w:pPr>
        <w:spacing w:line="240" w:lineRule="auto"/>
        <w:divId w:val="2048413593"/>
        <w:rPr>
          <w:rFonts w:ascii="Arial" w:hAnsi="Arial" w:cs="Arial"/>
          <w:color w:val="222222"/>
          <w:sz w:val="28"/>
          <w:szCs w:val="28"/>
        </w:rPr>
      </w:pPr>
      <w:proofErr w:type="gramStart"/>
      <w:r w:rsidRPr="00C85D7F">
        <w:rPr>
          <w:rFonts w:ascii="Arial" w:hAnsi="Arial" w:cs="Arial"/>
          <w:color w:val="222222"/>
          <w:sz w:val="28"/>
          <w:szCs w:val="28"/>
        </w:rPr>
        <w:t>3.</w:t>
      </w:r>
      <w:r w:rsidRPr="00C85D7F">
        <w:rPr>
          <w:rFonts w:ascii="Arial" w:hAnsi="Arial" w:cs="Arial"/>
          <w:b/>
          <w:color w:val="222222"/>
          <w:sz w:val="28"/>
          <w:szCs w:val="28"/>
        </w:rPr>
        <w:t>Constant</w:t>
      </w:r>
      <w:proofErr w:type="gramEnd"/>
      <w:r w:rsidRPr="00C85D7F">
        <w:rPr>
          <w:rFonts w:ascii="Arial" w:hAnsi="Arial" w:cs="Arial"/>
          <w:b/>
          <w:color w:val="222222"/>
          <w:sz w:val="28"/>
          <w:szCs w:val="28"/>
        </w:rPr>
        <w:t xml:space="preserve"> Monitoring Progress and Performance</w:t>
      </w:r>
    </w:p>
    <w:p w:rsidR="00E930D5" w:rsidRPr="00C85D7F" w:rsidRDefault="00E930D5" w:rsidP="00C85D7F">
      <w:pPr>
        <w:spacing w:line="240" w:lineRule="auto"/>
        <w:divId w:val="2048413593"/>
        <w:rPr>
          <w:rFonts w:ascii="Arial" w:hAnsi="Arial" w:cs="Arial"/>
          <w:color w:val="222222"/>
          <w:sz w:val="28"/>
          <w:szCs w:val="28"/>
        </w:rPr>
      </w:pPr>
      <w:r w:rsidRPr="00C85D7F">
        <w:rPr>
          <w:rFonts w:ascii="Arial" w:hAnsi="Arial" w:cs="Arial"/>
          <w:color w:val="222222"/>
          <w:sz w:val="28"/>
          <w:szCs w:val="28"/>
        </w:rPr>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Checking less-effective or ineffective programs by performing a comparison of performance with already prepared objectives.</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Using ZBB (Zero Based Budgeting)</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For measuring plans and individuals, implementing MBO concepts</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Defining short and long term plans and objectives</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Installing efficient and effective controls</w:t>
      </w:r>
    </w:p>
    <w:p w:rsidR="00E930D5" w:rsidRPr="00C85D7F" w:rsidRDefault="00E930D5" w:rsidP="00C85D7F">
      <w:pPr>
        <w:numPr>
          <w:ilvl w:val="0"/>
          <w:numId w:val="1"/>
        </w:numPr>
        <w:spacing w:before="100" w:beforeAutospacing="1" w:after="100" w:afterAutospacing="1" w:line="240" w:lineRule="auto"/>
        <w:divId w:val="2048413593"/>
        <w:rPr>
          <w:rFonts w:ascii="Arial" w:eastAsia="Times New Roman" w:hAnsi="Arial" w:cs="Arial"/>
          <w:color w:val="222222"/>
          <w:sz w:val="28"/>
          <w:szCs w:val="28"/>
        </w:rPr>
      </w:pPr>
      <w:r w:rsidRPr="00C85D7F">
        <w:rPr>
          <w:rFonts w:ascii="Arial" w:eastAsia="Times New Roman" w:hAnsi="Arial" w:cs="Arial"/>
          <w:color w:val="222222"/>
          <w:sz w:val="28"/>
          <w:szCs w:val="28"/>
        </w:rPr>
        <w:t>Eventually, composing completely sound structure of the organization with all things at appropriate places such as responsibilities, decision making and so on.</w:t>
      </w:r>
    </w:p>
    <w:p w:rsidR="00E930D5" w:rsidRPr="00C85D7F" w:rsidRDefault="00E930D5" w:rsidP="00C85D7F">
      <w:pPr>
        <w:spacing w:line="240" w:lineRule="auto"/>
        <w:divId w:val="2048413593"/>
        <w:rPr>
          <w:rFonts w:ascii="Arial" w:hAnsi="Arial" w:cs="Arial"/>
          <w:color w:val="222222"/>
          <w:sz w:val="28"/>
          <w:szCs w:val="28"/>
        </w:rPr>
      </w:pPr>
      <w:r w:rsidRPr="00C85D7F">
        <w:rPr>
          <w:rFonts w:ascii="Arial" w:hAnsi="Arial" w:cs="Arial"/>
          <w:color w:val="222222"/>
          <w:sz w:val="28"/>
          <w:szCs w:val="28"/>
        </w:rPr>
        <w:t>4.</w:t>
      </w:r>
      <w:r w:rsidRPr="00C85D7F">
        <w:rPr>
          <w:rFonts w:ascii="Arial" w:hAnsi="Arial" w:cs="Arial"/>
          <w:b/>
          <w:color w:val="222222"/>
          <w:sz w:val="28"/>
          <w:szCs w:val="28"/>
        </w:rPr>
        <w:t> Performance Evaluation</w:t>
      </w:r>
    </w:p>
    <w:p w:rsidR="00E930D5" w:rsidRPr="00C85D7F" w:rsidRDefault="00E930D5" w:rsidP="00C85D7F">
      <w:pPr>
        <w:spacing w:line="240" w:lineRule="auto"/>
        <w:divId w:val="2048413593"/>
        <w:rPr>
          <w:rFonts w:ascii="Arial" w:hAnsi="Arial" w:cs="Arial"/>
          <w:color w:val="222222"/>
          <w:sz w:val="28"/>
          <w:szCs w:val="28"/>
        </w:rPr>
      </w:pPr>
      <w:r w:rsidRPr="00C85D7F">
        <w:rPr>
          <w:rFonts w:ascii="Arial" w:hAnsi="Arial" w:cs="Arial"/>
          <w:color w:val="222222"/>
          <w:sz w:val="28"/>
          <w:szCs w:val="28"/>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E930D5" w:rsidRPr="00C85D7F" w:rsidRDefault="00E930D5" w:rsidP="00C85D7F">
      <w:pPr>
        <w:spacing w:line="240" w:lineRule="auto"/>
        <w:divId w:val="2048413593"/>
        <w:rPr>
          <w:rFonts w:ascii="Arial" w:hAnsi="Arial" w:cs="Arial"/>
          <w:b/>
          <w:color w:val="222222"/>
          <w:sz w:val="28"/>
          <w:szCs w:val="28"/>
        </w:rPr>
      </w:pPr>
      <w:r w:rsidRPr="00C85D7F">
        <w:rPr>
          <w:rFonts w:ascii="Arial" w:hAnsi="Arial" w:cs="Arial"/>
          <w:color w:val="222222"/>
          <w:sz w:val="28"/>
          <w:szCs w:val="28"/>
        </w:rPr>
        <w:t>5. </w:t>
      </w:r>
      <w:r w:rsidRPr="00C85D7F">
        <w:rPr>
          <w:rFonts w:ascii="Arial" w:hAnsi="Arial" w:cs="Arial"/>
          <w:b/>
          <w:color w:val="222222"/>
          <w:sz w:val="28"/>
          <w:szCs w:val="28"/>
        </w:rPr>
        <w:t>Providing Feedback</w:t>
      </w:r>
    </w:p>
    <w:p w:rsidR="00E930D5" w:rsidRPr="00C85D7F" w:rsidRDefault="00E930D5" w:rsidP="00C85D7F">
      <w:pPr>
        <w:spacing w:line="240" w:lineRule="auto"/>
        <w:divId w:val="2048413593"/>
        <w:rPr>
          <w:rFonts w:ascii="Arial" w:hAnsi="Arial" w:cs="Arial"/>
          <w:color w:val="222222"/>
          <w:sz w:val="28"/>
          <w:szCs w:val="28"/>
        </w:rPr>
      </w:pPr>
      <w:r w:rsidRPr="00C85D7F">
        <w:rPr>
          <w:rFonts w:ascii="Arial" w:hAnsi="Arial" w:cs="Arial"/>
          <w:color w:val="222222"/>
          <w:sz w:val="28"/>
          <w:szCs w:val="28"/>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w:t>
      </w:r>
      <w:r w:rsidR="00C85D7F">
        <w:rPr>
          <w:rFonts w:ascii="Arial" w:hAnsi="Arial" w:cs="Arial"/>
          <w:color w:val="222222"/>
          <w:sz w:val="28"/>
          <w:szCs w:val="28"/>
        </w:rPr>
        <w:t xml:space="preserve">. </w:t>
      </w:r>
    </w:p>
    <w:p w:rsidR="00E930D5" w:rsidRPr="00C85D7F" w:rsidRDefault="00E930D5" w:rsidP="00C85D7F">
      <w:pPr>
        <w:spacing w:line="240" w:lineRule="auto"/>
        <w:divId w:val="2048413593"/>
        <w:rPr>
          <w:rFonts w:ascii="Arial" w:hAnsi="Arial" w:cs="Arial"/>
          <w:b/>
          <w:color w:val="222222"/>
          <w:sz w:val="28"/>
          <w:szCs w:val="28"/>
        </w:rPr>
      </w:pPr>
      <w:r w:rsidRPr="00C85D7F">
        <w:rPr>
          <w:rFonts w:ascii="Arial" w:hAnsi="Arial" w:cs="Arial"/>
          <w:color w:val="222222"/>
          <w:sz w:val="28"/>
          <w:szCs w:val="28"/>
        </w:rPr>
        <w:t>6. </w:t>
      </w:r>
      <w:r w:rsidRPr="00C85D7F">
        <w:rPr>
          <w:rFonts w:ascii="Arial" w:hAnsi="Arial" w:cs="Arial"/>
          <w:b/>
          <w:color w:val="222222"/>
          <w:sz w:val="28"/>
          <w:szCs w:val="28"/>
        </w:rPr>
        <w:t>The Performance Appraisal</w:t>
      </w:r>
    </w:p>
    <w:p w:rsidR="001B119F" w:rsidRPr="00C85D7F" w:rsidRDefault="00132D55" w:rsidP="00C85D7F">
      <w:pPr>
        <w:pStyle w:val="NormalWeb"/>
        <w:shd w:val="clear" w:color="auto" w:fill="FFFFFF"/>
        <w:spacing w:before="0" w:beforeAutospacing="0" w:after="150" w:afterAutospacing="0"/>
        <w:rPr>
          <w:rFonts w:ascii="Arial" w:eastAsia="Times New Roman" w:hAnsi="Arial" w:cs="Arial"/>
          <w:color w:val="222222"/>
          <w:sz w:val="28"/>
          <w:szCs w:val="28"/>
        </w:rPr>
      </w:pPr>
      <w:r w:rsidRPr="00C85D7F">
        <w:rPr>
          <w:rFonts w:ascii="Arial" w:eastAsia="Times New Roman" w:hAnsi="Arial" w:cs="Arial"/>
          <w:color w:val="222222"/>
          <w:sz w:val="28"/>
          <w:szCs w:val="28"/>
        </w:rPr>
        <w:t xml:space="preserve">Performance appraisals are the final step of the process of Management by Objectives. By definition, a day by day review of the employee’s performance across the organization can be called as performance </w:t>
      </w:r>
      <w:r w:rsidRPr="00C85D7F">
        <w:rPr>
          <w:rFonts w:ascii="Arial" w:eastAsia="Times New Roman" w:hAnsi="Arial" w:cs="Arial"/>
          <w:color w:val="222222"/>
          <w:sz w:val="28"/>
          <w:szCs w:val="28"/>
        </w:rPr>
        <w:lastRenderedPageBreak/>
        <w:t>appraisal.</w:t>
      </w:r>
      <w:r w:rsidR="005C33F5" w:rsidRPr="00C85D7F">
        <w:rPr>
          <w:rFonts w:ascii="Arial" w:eastAsia="Times New Roman" w:hAnsi="Arial" w:cs="Arial"/>
          <w:color w:val="222222"/>
          <w:sz w:val="28"/>
          <w:szCs w:val="28"/>
        </w:rPr>
        <w:t xml:space="preserve"> Performance appraisal</w:t>
      </w:r>
      <w:r w:rsidRPr="00C85D7F">
        <w:rPr>
          <w:rFonts w:ascii="Arial" w:eastAsia="Times New Roman" w:hAnsi="Arial" w:cs="Arial"/>
          <w:color w:val="222222"/>
          <w:sz w:val="28"/>
          <w:szCs w:val="28"/>
        </w:rPr>
        <w:t> is associated with the term performance evaluation, but in some cases, both differ from each other.</w:t>
      </w:r>
    </w:p>
    <w:p w:rsidR="009F0E04" w:rsidRPr="00C85D7F" w:rsidRDefault="009F0E04" w:rsidP="00C85D7F">
      <w:pPr>
        <w:pStyle w:val="NormalWeb"/>
        <w:shd w:val="clear" w:color="auto" w:fill="FFFFFF"/>
        <w:spacing w:before="0" w:beforeAutospacing="0" w:after="150" w:afterAutospacing="0"/>
        <w:rPr>
          <w:rFonts w:ascii="Arial" w:eastAsia="Times New Roman" w:hAnsi="Arial" w:cs="Arial"/>
          <w:color w:val="222222"/>
          <w:sz w:val="28"/>
          <w:szCs w:val="28"/>
        </w:rPr>
      </w:pPr>
    </w:p>
    <w:p w:rsidR="00D67055" w:rsidRPr="00C85D7F" w:rsidRDefault="00277AFF" w:rsidP="00C85D7F">
      <w:pPr>
        <w:pStyle w:val="NormalWeb"/>
        <w:shd w:val="clear" w:color="auto" w:fill="FFFFFF"/>
        <w:spacing w:before="0" w:beforeAutospacing="0" w:after="150" w:afterAutospacing="0"/>
        <w:rPr>
          <w:rFonts w:ascii="Arial" w:eastAsia="Times New Roman" w:hAnsi="Arial" w:cs="Arial"/>
          <w:color w:val="222222"/>
          <w:sz w:val="28"/>
          <w:szCs w:val="28"/>
        </w:rPr>
      </w:pPr>
      <w:r w:rsidRPr="00C85D7F">
        <w:rPr>
          <w:rFonts w:ascii="Arial" w:eastAsia="Times New Roman" w:hAnsi="Arial" w:cs="Arial"/>
          <w:b/>
          <w:color w:val="222222"/>
          <w:sz w:val="28"/>
          <w:szCs w:val="28"/>
        </w:rPr>
        <w:t>1c</w:t>
      </w:r>
      <w:r w:rsidRPr="00C85D7F">
        <w:rPr>
          <w:rFonts w:ascii="Arial" w:eastAsia="Times New Roman" w:hAnsi="Arial" w:cs="Arial"/>
          <w:color w:val="222222"/>
          <w:sz w:val="28"/>
          <w:szCs w:val="28"/>
        </w:rPr>
        <w:t>.</w:t>
      </w:r>
    </w:p>
    <w:p w:rsidR="00117EC1"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Management by Objectives develops a result-oriented philosophy</w:t>
      </w:r>
      <w:r w:rsidRPr="00C85D7F">
        <w:rPr>
          <w:rFonts w:ascii="Arial" w:hAnsi="Arial" w:cs="Arial"/>
          <w:color w:val="333333"/>
          <w:sz w:val="28"/>
          <w:szCs w:val="28"/>
        </w:rPr>
        <w:t>: The Management by Objectives (MBO) process is all about the delivery of results (outcome) as opposed to management by crisis (MBC)). While managers are expected to develop </w:t>
      </w:r>
      <w:r w:rsidR="009F0E04" w:rsidRPr="00C85D7F">
        <w:rPr>
          <w:rFonts w:ascii="Arial" w:hAnsi="Arial" w:cs="Arial"/>
          <w:sz w:val="28"/>
          <w:szCs w:val="28"/>
        </w:rPr>
        <w:t>Goals and objectives</w:t>
      </w:r>
      <w:r w:rsidRPr="00C85D7F">
        <w:rPr>
          <w:rFonts w:ascii="Arial" w:hAnsi="Arial" w:cs="Arial"/>
          <w:color w:val="333333"/>
          <w:sz w:val="28"/>
          <w:szCs w:val="28"/>
        </w:rPr>
        <w:t>; action plans and provide their people with the resources they need, employees are expected to do their part by making positive contributions towards the organizational goals.</w:t>
      </w:r>
    </w:p>
    <w:p w:rsidR="00C85D7F"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Formulation of clearer goals</w:t>
      </w:r>
      <w:r w:rsidRPr="00C85D7F">
        <w:rPr>
          <w:rFonts w:ascii="Arial" w:hAnsi="Arial" w:cs="Arial"/>
          <w:color w:val="333333"/>
          <w:sz w:val="28"/>
          <w:szCs w:val="28"/>
        </w:rPr>
        <w:t>: 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w:t>
      </w:r>
      <w:r w:rsidR="00C85D7F">
        <w:rPr>
          <w:rFonts w:ascii="Arial" w:hAnsi="Arial" w:cs="Arial"/>
          <w:color w:val="333333"/>
          <w:sz w:val="28"/>
          <w:szCs w:val="28"/>
        </w:rPr>
        <w:t xml:space="preserve">e job that they do. </w:t>
      </w:r>
    </w:p>
    <w:p w:rsidR="00117EC1"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Management by Objectives Facilitates objective appraisal</w:t>
      </w:r>
      <w:r w:rsidRPr="00C85D7F">
        <w:rPr>
          <w:rFonts w:ascii="Arial" w:hAnsi="Arial" w:cs="Arial"/>
          <w:color w:val="333333"/>
          <w:sz w:val="28"/>
          <w:szCs w:val="28"/>
        </w:rPr>
        <w:t>: The evaluation process is designed to be fair from the start, with all of the goals are put together in by the entire team. Giving individuals the freedom to exercise their own creativity makes for a happier set of employees, all of whom become fully committed to reaching the organizational goals.</w:t>
      </w:r>
    </w:p>
    <w:p w:rsidR="000F774D"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Raises employee morale</w:t>
      </w:r>
      <w:r w:rsidRPr="00C85D7F">
        <w:rPr>
          <w:rFonts w:ascii="Arial" w:hAnsi="Arial" w:cs="Arial"/>
          <w:color w:val="333333"/>
          <w:sz w:val="28"/>
          <w:szCs w:val="28"/>
        </w:rPr>
        <w:t>: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rsidR="00117EC1"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 Facilitates effective planning</w:t>
      </w:r>
      <w:r w:rsidRPr="00C85D7F">
        <w:rPr>
          <w:rFonts w:ascii="Arial" w:hAnsi="Arial" w:cs="Arial"/>
          <w:color w:val="333333"/>
          <w:sz w:val="28"/>
          <w:szCs w:val="28"/>
        </w:rPr>
        <w:t>: The Management by Objectives program makes organizational planning much more effective. Everyone is forced to look at results as opposed to winging it when crises arise. When effective planning is put in place, fewer of those problems tend to arise, allowing mangers to focus on what is important.</w:t>
      </w:r>
    </w:p>
    <w:p w:rsidR="00117EC1" w:rsidRPr="00C85D7F" w:rsidRDefault="00117EC1" w:rsidP="00C85D7F">
      <w:pPr>
        <w:pStyle w:val="NormalWeb"/>
        <w:shd w:val="clear" w:color="auto" w:fill="FFFFFF"/>
        <w:spacing w:before="0" w:beforeAutospacing="0" w:after="300" w:afterAutospacing="0"/>
        <w:divId w:val="609973855"/>
        <w:rPr>
          <w:rFonts w:ascii="Arial" w:hAnsi="Arial" w:cs="Arial"/>
          <w:color w:val="333333"/>
          <w:sz w:val="28"/>
          <w:szCs w:val="28"/>
        </w:rPr>
      </w:pPr>
      <w:r w:rsidRPr="00C85D7F">
        <w:rPr>
          <w:rStyle w:val="Strong"/>
          <w:rFonts w:ascii="Arial" w:hAnsi="Arial" w:cs="Arial"/>
          <w:color w:val="333333"/>
          <w:sz w:val="28"/>
          <w:szCs w:val="28"/>
        </w:rPr>
        <w:t>Acts as motivational force</w:t>
      </w:r>
      <w:r w:rsidRPr="00C85D7F">
        <w:rPr>
          <w:rFonts w:ascii="Arial" w:hAnsi="Arial" w:cs="Arial"/>
          <w:color w:val="333333"/>
          <w:sz w:val="28"/>
          <w:szCs w:val="28"/>
        </w:rPr>
        <w:t xml:space="preserve">: Since everyone is on the same page when it comes to reaching the goals of the organization, there is a higher level of imagination and creativity that comes with that. With everyone </w:t>
      </w:r>
      <w:r w:rsidRPr="00C85D7F">
        <w:rPr>
          <w:rFonts w:ascii="Arial" w:hAnsi="Arial" w:cs="Arial"/>
          <w:color w:val="333333"/>
          <w:sz w:val="28"/>
          <w:szCs w:val="28"/>
        </w:rPr>
        <w:lastRenderedPageBreak/>
        <w:t>working together for a common goal, there is a much higher level of motivation to reach them.</w:t>
      </w:r>
    </w:p>
    <w:p w:rsidR="00E51569" w:rsidRPr="00C85D7F" w:rsidRDefault="00117EC1" w:rsidP="00C85D7F">
      <w:pPr>
        <w:pStyle w:val="NormalWeb"/>
        <w:shd w:val="clear" w:color="auto" w:fill="FFFFFF"/>
        <w:spacing w:before="0" w:beforeAutospacing="0" w:after="150" w:afterAutospacing="0"/>
        <w:rPr>
          <w:rFonts w:ascii="Arial" w:eastAsia="Times New Roman" w:hAnsi="Arial" w:cs="Arial"/>
          <w:b/>
          <w:color w:val="222222"/>
          <w:sz w:val="28"/>
          <w:szCs w:val="28"/>
        </w:rPr>
      </w:pPr>
      <w:r w:rsidRPr="00C85D7F">
        <w:rPr>
          <w:rFonts w:ascii="Arial" w:eastAsia="Times New Roman" w:hAnsi="Arial" w:cs="Arial"/>
          <w:b/>
          <w:color w:val="222222"/>
          <w:sz w:val="28"/>
          <w:szCs w:val="28"/>
        </w:rPr>
        <w:t>2a.</w:t>
      </w:r>
    </w:p>
    <w:p w:rsidR="000760DF" w:rsidRPr="00C85D7F" w:rsidRDefault="000760DF" w:rsidP="00C85D7F">
      <w:pPr>
        <w:pStyle w:val="NormalWeb"/>
        <w:shd w:val="clear" w:color="auto" w:fill="FFFFFF"/>
        <w:spacing w:before="0" w:beforeAutospacing="0" w:after="225" w:afterAutospacing="0"/>
        <w:divId w:val="381826520"/>
        <w:rPr>
          <w:rFonts w:ascii="Arial" w:hAnsi="Arial" w:cs="Arial"/>
          <w:color w:val="000000"/>
          <w:sz w:val="28"/>
          <w:szCs w:val="28"/>
        </w:rPr>
      </w:pPr>
      <w:r w:rsidRPr="00C85D7F">
        <w:rPr>
          <w:rFonts w:ascii="Arial" w:hAnsi="Arial" w:cs="Arial"/>
          <w:color w:val="000000"/>
          <w:sz w:val="28"/>
          <w:szCs w:val="28"/>
        </w:rPr>
        <w:t>A 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p>
    <w:p w:rsidR="000760DF" w:rsidRPr="00C85D7F" w:rsidRDefault="000760DF" w:rsidP="00C85D7F">
      <w:pPr>
        <w:pStyle w:val="NormalWeb"/>
        <w:shd w:val="clear" w:color="auto" w:fill="FFFFFF"/>
        <w:spacing w:before="0" w:beforeAutospacing="0" w:after="225" w:afterAutospacing="0"/>
        <w:divId w:val="381826520"/>
        <w:rPr>
          <w:rFonts w:ascii="Arial" w:hAnsi="Arial" w:cs="Arial"/>
          <w:color w:val="000000"/>
          <w:sz w:val="28"/>
          <w:szCs w:val="28"/>
        </w:rPr>
      </w:pPr>
      <w:r w:rsidRPr="00C85D7F">
        <w:rPr>
          <w:rFonts w:ascii="Arial" w:hAnsi="Arial" w:cs="Arial"/>
          <w:color w:val="000000"/>
          <w:sz w:val="28"/>
          <w:szCs w:val="28"/>
        </w:rPr>
        <w:t>Decisions are made at every level of management to ensure organizational or business goals are achieved. Further, the decisions make up one of core functional values that every organization adopts and implements to ensure optimum growth and drivability in terms of services and or products offered.</w:t>
      </w:r>
    </w:p>
    <w:p w:rsidR="00117EC1" w:rsidRPr="00C85D7F" w:rsidRDefault="00A1591B" w:rsidP="00C85D7F">
      <w:pPr>
        <w:pStyle w:val="NormalWeb"/>
        <w:shd w:val="clear" w:color="auto" w:fill="FFFFFF"/>
        <w:spacing w:before="0" w:beforeAutospacing="0" w:after="150" w:afterAutospacing="0"/>
        <w:rPr>
          <w:rFonts w:ascii="Arial" w:eastAsia="Times New Roman" w:hAnsi="Arial" w:cs="Arial"/>
          <w:b/>
          <w:color w:val="222222"/>
          <w:sz w:val="28"/>
          <w:szCs w:val="28"/>
        </w:rPr>
      </w:pPr>
      <w:r w:rsidRPr="00C85D7F">
        <w:rPr>
          <w:rFonts w:ascii="Arial" w:eastAsia="Times New Roman" w:hAnsi="Arial" w:cs="Arial"/>
          <w:b/>
          <w:color w:val="222222"/>
          <w:sz w:val="28"/>
          <w:szCs w:val="28"/>
        </w:rPr>
        <w:t>2b.</w:t>
      </w:r>
    </w:p>
    <w:p w:rsidR="00C85D7F" w:rsidRPr="00C85D7F" w:rsidRDefault="00C85D7F" w:rsidP="00C85D7F">
      <w:pPr>
        <w:spacing w:before="100" w:beforeAutospacing="1" w:after="300" w:line="240" w:lineRule="auto"/>
        <w:jc w:val="both"/>
        <w:rPr>
          <w:rFonts w:ascii="Arial" w:eastAsia="Times New Roman" w:hAnsi="Arial" w:cs="Arial"/>
          <w:color w:val="555555"/>
          <w:sz w:val="28"/>
          <w:szCs w:val="28"/>
          <w:lang w:val="en-US" w:eastAsia="en-US"/>
        </w:rPr>
      </w:pPr>
      <w:bookmarkStart w:id="0" w:name="_GoBack"/>
      <w:bookmarkEnd w:id="0"/>
      <w:r w:rsidRPr="00C85D7F">
        <w:rPr>
          <w:rFonts w:ascii="Arial" w:eastAsia="Times New Roman" w:hAnsi="Arial" w:cs="Arial"/>
          <w:color w:val="555555"/>
          <w:sz w:val="28"/>
          <w:szCs w:val="28"/>
          <w:lang w:val="en-US" w:eastAsia="en-US"/>
        </w:rPr>
        <w:t>Decision-making involves the following phases:</w:t>
      </w:r>
    </w:p>
    <w:p w:rsidR="00C85D7F" w:rsidRPr="00C85D7F" w:rsidRDefault="00C85D7F" w:rsidP="00C85D7F">
      <w:pPr>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 xml:space="preserve">1. </w:t>
      </w:r>
      <w:r w:rsidRPr="00C85D7F">
        <w:rPr>
          <w:rFonts w:ascii="Arial" w:eastAsia="Times New Roman" w:hAnsi="Arial" w:cs="Arial"/>
          <w:b/>
          <w:bCs/>
          <w:color w:val="555555"/>
          <w:sz w:val="28"/>
          <w:szCs w:val="28"/>
          <w:u w:val="single"/>
          <w:lang w:val="en-US" w:eastAsia="en-US"/>
        </w:rPr>
        <w:t>Identifying the Problem</w:t>
      </w:r>
      <w:r w:rsidRPr="00C85D7F">
        <w:rPr>
          <w:rFonts w:ascii="Arial" w:eastAsia="Times New Roman" w:hAnsi="Arial" w:cs="Arial"/>
          <w:color w:val="555555"/>
          <w:sz w:val="28"/>
          <w:szCs w:val="28"/>
          <w:lang w:val="en-US" w:eastAsia="en-US"/>
        </w:rPr>
        <w:t>: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rsidR="00C85D7F" w:rsidRPr="00C85D7F" w:rsidRDefault="00C85D7F"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 xml:space="preserve">2. </w:t>
      </w:r>
      <w:r w:rsidRPr="00C85D7F">
        <w:rPr>
          <w:rFonts w:ascii="Arial" w:eastAsia="Times New Roman" w:hAnsi="Arial" w:cs="Arial"/>
          <w:b/>
          <w:bCs/>
          <w:color w:val="555555"/>
          <w:sz w:val="28"/>
          <w:szCs w:val="28"/>
          <w:u w:val="single"/>
          <w:lang w:val="en-US" w:eastAsia="en-US"/>
        </w:rPr>
        <w:t>Analyzing the Problem</w:t>
      </w:r>
      <w:r w:rsidRPr="00C85D7F">
        <w:rPr>
          <w:rFonts w:ascii="Arial" w:eastAsia="Times New Roman" w:hAnsi="Arial" w:cs="Arial"/>
          <w:color w:val="555555"/>
          <w:sz w:val="28"/>
          <w:szCs w:val="28"/>
          <w:lang w:val="en-US" w:eastAsia="en-US"/>
        </w:rPr>
        <w:t xml:space="preserve">: After the problem is defined, the next step in the process of decision-making is, analyzing the problem. </w:t>
      </w:r>
      <w:proofErr w:type="gramStart"/>
      <w:r w:rsidRPr="00C85D7F">
        <w:rPr>
          <w:rFonts w:ascii="Arial" w:eastAsia="Times New Roman" w:hAnsi="Arial" w:cs="Arial"/>
          <w:color w:val="555555"/>
          <w:sz w:val="28"/>
          <w:szCs w:val="28"/>
          <w:lang w:val="en-US" w:eastAsia="en-US"/>
        </w:rPr>
        <w:t>it</w:t>
      </w:r>
      <w:proofErr w:type="gramEnd"/>
      <w:r w:rsidRPr="00C85D7F">
        <w:rPr>
          <w:rFonts w:ascii="Arial" w:eastAsia="Times New Roman" w:hAnsi="Arial" w:cs="Arial"/>
          <w:color w:val="555555"/>
          <w:sz w:val="28"/>
          <w:szCs w:val="28"/>
          <w:lang w:val="en-US" w:eastAsia="en-US"/>
        </w:rPr>
        <w:t xml:space="preserve">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C85D7F" w:rsidRPr="00C85D7F" w:rsidRDefault="00C85D7F"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 xml:space="preserve">3. </w:t>
      </w:r>
      <w:r w:rsidRPr="00C85D7F">
        <w:rPr>
          <w:rFonts w:ascii="Arial" w:eastAsia="Times New Roman" w:hAnsi="Arial" w:cs="Arial"/>
          <w:b/>
          <w:bCs/>
          <w:color w:val="555555"/>
          <w:sz w:val="28"/>
          <w:szCs w:val="28"/>
          <w:u w:val="single"/>
          <w:lang w:val="en-US" w:eastAsia="en-US"/>
        </w:rPr>
        <w:t>Developing Alternative Solution for the Problem</w:t>
      </w:r>
      <w:r w:rsidRPr="00C85D7F">
        <w:rPr>
          <w:rFonts w:ascii="Arial" w:eastAsia="Times New Roman" w:hAnsi="Arial" w:cs="Arial"/>
          <w:color w:val="555555"/>
          <w:sz w:val="28"/>
          <w:szCs w:val="28"/>
          <w:lang w:val="en-US" w:eastAsia="en-US"/>
        </w:rPr>
        <w:t>: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C85D7F" w:rsidRPr="00C85D7F" w:rsidRDefault="00C85D7F"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lastRenderedPageBreak/>
        <w:t xml:space="preserve">4. </w:t>
      </w:r>
      <w:r w:rsidRPr="00C85D7F">
        <w:rPr>
          <w:rFonts w:ascii="Arial" w:eastAsia="Times New Roman" w:hAnsi="Arial" w:cs="Arial"/>
          <w:b/>
          <w:bCs/>
          <w:color w:val="555555"/>
          <w:sz w:val="28"/>
          <w:szCs w:val="28"/>
          <w:u w:val="single"/>
          <w:lang w:val="en-US" w:eastAsia="en-US"/>
        </w:rPr>
        <w:t>Evaluating the Alternatives</w:t>
      </w:r>
      <w:r w:rsidRPr="00C85D7F">
        <w:rPr>
          <w:rFonts w:ascii="Arial" w:eastAsia="Times New Roman" w:hAnsi="Arial" w:cs="Arial"/>
          <w:color w:val="555555"/>
          <w:sz w:val="28"/>
          <w:szCs w:val="28"/>
          <w:lang w:val="en-US" w:eastAsia="en-US"/>
        </w:rPr>
        <w:t>: After having developed the appropriate alternatives, the next step is evaluating them so as to choose the best one. While comparing the alternatives, various factors that are given here under are to be considered.</w:t>
      </w:r>
    </w:p>
    <w:p w:rsidR="00C85D7F" w:rsidRPr="00C85D7F" w:rsidRDefault="00C85D7F" w:rsidP="00C85D7F">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Quantitative Factors – factors which can be measured e.g., fixed and operation costs.</w:t>
      </w:r>
    </w:p>
    <w:p w:rsidR="00C85D7F" w:rsidRPr="00C85D7F" w:rsidRDefault="00C85D7F" w:rsidP="00C85D7F">
      <w:pPr>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Qualitative Factors or intangible Factors — factors which cannot be measured i.e., immeasurable factors, e.g., labor relations, change in technol</w:t>
      </w:r>
      <w:r>
        <w:rPr>
          <w:rFonts w:ascii="Arial" w:eastAsia="Times New Roman" w:hAnsi="Arial" w:cs="Arial"/>
          <w:color w:val="555555"/>
          <w:sz w:val="28"/>
          <w:szCs w:val="28"/>
          <w:lang w:val="en-US" w:eastAsia="en-US"/>
        </w:rPr>
        <w:t xml:space="preserve">ogy. </w:t>
      </w:r>
    </w:p>
    <w:p w:rsidR="00C85D7F" w:rsidRPr="00C85D7F" w:rsidRDefault="00C85D7F"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 xml:space="preserve">5. </w:t>
      </w:r>
      <w:r w:rsidRPr="00C85D7F">
        <w:rPr>
          <w:rFonts w:ascii="Arial" w:eastAsia="Times New Roman" w:hAnsi="Arial" w:cs="Arial"/>
          <w:b/>
          <w:bCs/>
          <w:color w:val="555555"/>
          <w:sz w:val="28"/>
          <w:szCs w:val="28"/>
          <w:u w:val="single"/>
          <w:lang w:val="en-US" w:eastAsia="en-US"/>
        </w:rPr>
        <w:t>Deciding the Best Course of Action</w:t>
      </w:r>
      <w:r w:rsidRPr="00C85D7F">
        <w:rPr>
          <w:rFonts w:ascii="Arial" w:eastAsia="Times New Roman" w:hAnsi="Arial" w:cs="Arial"/>
          <w:color w:val="555555"/>
          <w:sz w:val="28"/>
          <w:szCs w:val="28"/>
          <w:lang w:val="en-US" w:eastAsia="en-US"/>
        </w:rPr>
        <w:t>: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roofErr w:type="gramStart"/>
      <w:r w:rsidRPr="00C85D7F">
        <w:rPr>
          <w:rFonts w:ascii="Arial" w:eastAsia="Times New Roman" w:hAnsi="Arial" w:cs="Arial"/>
          <w:color w:val="555555"/>
          <w:sz w:val="28"/>
          <w:szCs w:val="28"/>
          <w:lang w:val="en-US" w:eastAsia="en-US"/>
        </w:rPr>
        <w:t>.,</w:t>
      </w:r>
      <w:proofErr w:type="gramEnd"/>
    </w:p>
    <w:p w:rsidR="00C85D7F" w:rsidRPr="00C85D7F" w:rsidRDefault="00C85D7F" w:rsidP="00C85D7F">
      <w:pPr>
        <w:numPr>
          <w:ilvl w:val="0"/>
          <w:numId w:val="4"/>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Past Experience,</w:t>
      </w:r>
    </w:p>
    <w:p w:rsidR="00C85D7F" w:rsidRPr="00C85D7F" w:rsidRDefault="00C85D7F" w:rsidP="00C85D7F">
      <w:pPr>
        <w:numPr>
          <w:ilvl w:val="0"/>
          <w:numId w:val="4"/>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Experimentation, and</w:t>
      </w:r>
    </w:p>
    <w:p w:rsidR="00C85D7F" w:rsidRPr="00C85D7F" w:rsidRDefault="00C85D7F" w:rsidP="00C85D7F">
      <w:pPr>
        <w:numPr>
          <w:ilvl w:val="0"/>
          <w:numId w:val="4"/>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Research and Analysis.</w:t>
      </w:r>
    </w:p>
    <w:p w:rsidR="00C85D7F" w:rsidRPr="00C85D7F" w:rsidRDefault="00C85D7F"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 xml:space="preserve">6. </w:t>
      </w:r>
      <w:r w:rsidRPr="00C85D7F">
        <w:rPr>
          <w:rFonts w:ascii="Arial" w:eastAsia="Times New Roman" w:hAnsi="Arial" w:cs="Arial"/>
          <w:b/>
          <w:bCs/>
          <w:color w:val="555555"/>
          <w:sz w:val="28"/>
          <w:szCs w:val="28"/>
          <w:u w:val="single"/>
          <w:lang w:val="en-US" w:eastAsia="en-US"/>
        </w:rPr>
        <w:t>Conversion of Decision into Action</w:t>
      </w:r>
      <w:r w:rsidRPr="00C85D7F">
        <w:rPr>
          <w:rFonts w:ascii="Arial" w:eastAsia="Times New Roman" w:hAnsi="Arial" w:cs="Arial"/>
          <w:color w:val="555555"/>
          <w:sz w:val="28"/>
          <w:szCs w:val="28"/>
          <w:lang w:val="en-US" w:eastAsia="en-US"/>
        </w:rPr>
        <w:t xml:space="preserve">: If the </w:t>
      </w:r>
      <w:proofErr w:type="gramStart"/>
      <w:r w:rsidRPr="00C85D7F">
        <w:rPr>
          <w:rFonts w:ascii="Arial" w:eastAsia="Times New Roman" w:hAnsi="Arial" w:cs="Arial"/>
          <w:color w:val="555555"/>
          <w:sz w:val="28"/>
          <w:szCs w:val="28"/>
          <w:lang w:val="en-US" w:eastAsia="en-US"/>
        </w:rPr>
        <w:t>decision taken remain</w:t>
      </w:r>
      <w:proofErr w:type="gramEnd"/>
      <w:r w:rsidRPr="00C85D7F">
        <w:rPr>
          <w:rFonts w:ascii="Arial" w:eastAsia="Times New Roman" w:hAnsi="Arial" w:cs="Arial"/>
          <w:color w:val="555555"/>
          <w:sz w:val="28"/>
          <w:szCs w:val="28"/>
          <w:lang w:val="en-US" w:eastAsia="en-US"/>
        </w:rPr>
        <w:t xml:space="preserve"> in the paper, there is no meaning in taking decisions. Once a decision is made, it should be converted into action i.e, implemented. Implementation involves the following steps.</w:t>
      </w:r>
    </w:p>
    <w:p w:rsidR="00C85D7F" w:rsidRPr="00C85D7F" w:rsidRDefault="00C85D7F" w:rsidP="00C85D7F">
      <w:pPr>
        <w:numPr>
          <w:ilvl w:val="0"/>
          <w:numId w:val="5"/>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Communicating the decision to all the employees concerned.</w:t>
      </w:r>
    </w:p>
    <w:p w:rsidR="00C85D7F" w:rsidRPr="00C85D7F" w:rsidRDefault="00C85D7F" w:rsidP="00C85D7F">
      <w:pPr>
        <w:numPr>
          <w:ilvl w:val="0"/>
          <w:numId w:val="5"/>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Assigning the responsibility of carrying out the decision to certain employees.</w:t>
      </w:r>
    </w:p>
    <w:p w:rsidR="00C85D7F" w:rsidRPr="00C85D7F" w:rsidRDefault="00C85D7F" w:rsidP="00C85D7F">
      <w:pPr>
        <w:numPr>
          <w:ilvl w:val="0"/>
          <w:numId w:val="5"/>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Developing the procedure for the purpose of executing the decision.</w:t>
      </w:r>
    </w:p>
    <w:p w:rsidR="00C85D7F" w:rsidRPr="00C85D7F" w:rsidRDefault="00C85D7F" w:rsidP="00C85D7F">
      <w:pPr>
        <w:numPr>
          <w:ilvl w:val="0"/>
          <w:numId w:val="5"/>
        </w:numPr>
        <w:shd w:val="clear" w:color="auto" w:fill="FFFFFF"/>
        <w:spacing w:before="100" w:beforeAutospacing="1" w:after="100" w:afterAutospacing="1" w:line="240" w:lineRule="auto"/>
        <w:jc w:val="both"/>
        <w:rPr>
          <w:rFonts w:ascii="Arial" w:eastAsia="Times New Roman" w:hAnsi="Arial" w:cs="Arial"/>
          <w:color w:val="555555"/>
          <w:sz w:val="28"/>
          <w:szCs w:val="28"/>
          <w:lang w:val="en-US" w:eastAsia="en-US"/>
        </w:rPr>
      </w:pPr>
      <w:r w:rsidRPr="00C85D7F">
        <w:rPr>
          <w:rFonts w:ascii="Arial" w:eastAsia="Times New Roman" w:hAnsi="Arial" w:cs="Arial"/>
          <w:color w:val="555555"/>
          <w:sz w:val="28"/>
          <w:szCs w:val="28"/>
          <w:lang w:val="en-US" w:eastAsia="en-US"/>
        </w:rPr>
        <w:t>Developing feedback mechanisms to check on the progress of the implementation.</w:t>
      </w:r>
    </w:p>
    <w:p w:rsidR="00A1591B" w:rsidRPr="00C85D7F" w:rsidRDefault="00A1591B" w:rsidP="00C85D7F">
      <w:pPr>
        <w:shd w:val="clear" w:color="auto" w:fill="FFFFFF"/>
        <w:spacing w:before="100" w:beforeAutospacing="1" w:after="300" w:line="240" w:lineRule="auto"/>
        <w:jc w:val="both"/>
        <w:rPr>
          <w:rFonts w:ascii="Arial" w:eastAsia="Times New Roman" w:hAnsi="Arial" w:cs="Arial"/>
          <w:color w:val="555555"/>
          <w:sz w:val="28"/>
          <w:szCs w:val="28"/>
          <w:lang w:val="en-US" w:eastAsia="en-US"/>
        </w:rPr>
      </w:pPr>
    </w:p>
    <w:sectPr w:rsidR="00A1591B" w:rsidRPr="00C85D7F" w:rsidSect="002E49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AA5"/>
    <w:multiLevelType w:val="hybridMultilevel"/>
    <w:tmpl w:val="9ECA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07719"/>
    <w:multiLevelType w:val="multilevel"/>
    <w:tmpl w:val="75C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00822"/>
    <w:multiLevelType w:val="hybridMultilevel"/>
    <w:tmpl w:val="405A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839E3"/>
    <w:multiLevelType w:val="multilevel"/>
    <w:tmpl w:val="F174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05862"/>
    <w:multiLevelType w:val="multilevel"/>
    <w:tmpl w:val="D618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32C09"/>
    <w:multiLevelType w:val="multilevel"/>
    <w:tmpl w:val="100C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0E2"/>
    <w:rsid w:val="00046E68"/>
    <w:rsid w:val="000760DF"/>
    <w:rsid w:val="000F774D"/>
    <w:rsid w:val="00117EC1"/>
    <w:rsid w:val="00132D55"/>
    <w:rsid w:val="00142BA0"/>
    <w:rsid w:val="00157775"/>
    <w:rsid w:val="001B119F"/>
    <w:rsid w:val="001C75A0"/>
    <w:rsid w:val="00264208"/>
    <w:rsid w:val="002769BA"/>
    <w:rsid w:val="00277AFF"/>
    <w:rsid w:val="002806C4"/>
    <w:rsid w:val="002D3397"/>
    <w:rsid w:val="002E4998"/>
    <w:rsid w:val="003408C8"/>
    <w:rsid w:val="00362B00"/>
    <w:rsid w:val="004A35FE"/>
    <w:rsid w:val="0051017C"/>
    <w:rsid w:val="00575293"/>
    <w:rsid w:val="005C33F5"/>
    <w:rsid w:val="006C08FF"/>
    <w:rsid w:val="006C79FC"/>
    <w:rsid w:val="006E4B0A"/>
    <w:rsid w:val="007246E5"/>
    <w:rsid w:val="00762543"/>
    <w:rsid w:val="007803CA"/>
    <w:rsid w:val="007F3A5C"/>
    <w:rsid w:val="00816792"/>
    <w:rsid w:val="008220F3"/>
    <w:rsid w:val="00897154"/>
    <w:rsid w:val="009F0E04"/>
    <w:rsid w:val="00A03547"/>
    <w:rsid w:val="00A15609"/>
    <w:rsid w:val="00A1591B"/>
    <w:rsid w:val="00A54F82"/>
    <w:rsid w:val="00B10854"/>
    <w:rsid w:val="00C85D7F"/>
    <w:rsid w:val="00D67055"/>
    <w:rsid w:val="00DE294A"/>
    <w:rsid w:val="00E35520"/>
    <w:rsid w:val="00E51569"/>
    <w:rsid w:val="00E930D5"/>
    <w:rsid w:val="00F1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E2"/>
    <w:pPr>
      <w:ind w:left="720"/>
      <w:contextualSpacing/>
    </w:pPr>
  </w:style>
  <w:style w:type="character" w:styleId="Strong">
    <w:name w:val="Strong"/>
    <w:basedOn w:val="DefaultParagraphFont"/>
    <w:uiPriority w:val="22"/>
    <w:qFormat/>
    <w:rsid w:val="002769BA"/>
    <w:rPr>
      <w:b/>
      <w:bCs/>
    </w:rPr>
  </w:style>
  <w:style w:type="paragraph" w:styleId="NormalWeb">
    <w:name w:val="Normal (Web)"/>
    <w:basedOn w:val="Normal"/>
    <w:uiPriority w:val="99"/>
    <w:unhideWhenUsed/>
    <w:rsid w:val="002769B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C08FF"/>
    <w:rPr>
      <w:color w:val="0000FF"/>
      <w:u w:val="single"/>
    </w:rPr>
  </w:style>
</w:styles>
</file>

<file path=word/webSettings.xml><?xml version="1.0" encoding="utf-8"?>
<w:webSettings xmlns:r="http://schemas.openxmlformats.org/officeDocument/2006/relationships" xmlns:w="http://schemas.openxmlformats.org/wordprocessingml/2006/main">
  <w:divs>
    <w:div w:id="381826520">
      <w:bodyDiv w:val="1"/>
      <w:marLeft w:val="0"/>
      <w:marRight w:val="0"/>
      <w:marTop w:val="0"/>
      <w:marBottom w:val="0"/>
      <w:divBdr>
        <w:top w:val="none" w:sz="0" w:space="0" w:color="auto"/>
        <w:left w:val="none" w:sz="0" w:space="0" w:color="auto"/>
        <w:bottom w:val="none" w:sz="0" w:space="0" w:color="auto"/>
        <w:right w:val="none" w:sz="0" w:space="0" w:color="auto"/>
      </w:divBdr>
    </w:div>
    <w:div w:id="609973855">
      <w:bodyDiv w:val="1"/>
      <w:marLeft w:val="0"/>
      <w:marRight w:val="0"/>
      <w:marTop w:val="0"/>
      <w:marBottom w:val="0"/>
      <w:divBdr>
        <w:top w:val="none" w:sz="0" w:space="0" w:color="auto"/>
        <w:left w:val="none" w:sz="0" w:space="0" w:color="auto"/>
        <w:bottom w:val="none" w:sz="0" w:space="0" w:color="auto"/>
        <w:right w:val="none" w:sz="0" w:space="0" w:color="auto"/>
      </w:divBdr>
    </w:div>
    <w:div w:id="842285984">
      <w:bodyDiv w:val="1"/>
      <w:marLeft w:val="0"/>
      <w:marRight w:val="0"/>
      <w:marTop w:val="0"/>
      <w:marBottom w:val="0"/>
      <w:divBdr>
        <w:top w:val="none" w:sz="0" w:space="0" w:color="auto"/>
        <w:left w:val="none" w:sz="0" w:space="0" w:color="auto"/>
        <w:bottom w:val="none" w:sz="0" w:space="0" w:color="auto"/>
        <w:right w:val="none" w:sz="0" w:space="0" w:color="auto"/>
      </w:divBdr>
    </w:div>
    <w:div w:id="1600522829">
      <w:bodyDiv w:val="1"/>
      <w:marLeft w:val="0"/>
      <w:marRight w:val="0"/>
      <w:marTop w:val="0"/>
      <w:marBottom w:val="0"/>
      <w:divBdr>
        <w:top w:val="none" w:sz="0" w:space="0" w:color="auto"/>
        <w:left w:val="none" w:sz="0" w:space="0" w:color="auto"/>
        <w:bottom w:val="none" w:sz="0" w:space="0" w:color="auto"/>
        <w:right w:val="none" w:sz="0" w:space="0" w:color="auto"/>
      </w:divBdr>
    </w:div>
    <w:div w:id="1995791232">
      <w:bodyDiv w:val="1"/>
      <w:marLeft w:val="0"/>
      <w:marRight w:val="0"/>
      <w:marTop w:val="0"/>
      <w:marBottom w:val="0"/>
      <w:divBdr>
        <w:top w:val="none" w:sz="0" w:space="0" w:color="auto"/>
        <w:left w:val="none" w:sz="0" w:space="0" w:color="auto"/>
        <w:bottom w:val="none" w:sz="0" w:space="0" w:color="auto"/>
        <w:right w:val="none" w:sz="0" w:space="0" w:color="auto"/>
      </w:divBdr>
      <w:divsChild>
        <w:div w:id="541408830">
          <w:marLeft w:val="0"/>
          <w:marRight w:val="0"/>
          <w:marTop w:val="0"/>
          <w:marBottom w:val="0"/>
          <w:divBdr>
            <w:top w:val="none" w:sz="0" w:space="0" w:color="auto"/>
            <w:left w:val="none" w:sz="0" w:space="0" w:color="auto"/>
            <w:bottom w:val="none" w:sz="0" w:space="0" w:color="auto"/>
            <w:right w:val="none" w:sz="0" w:space="0" w:color="auto"/>
          </w:divBdr>
          <w:divsChild>
            <w:div w:id="1093480489">
              <w:marLeft w:val="0"/>
              <w:marRight w:val="0"/>
              <w:marTop w:val="0"/>
              <w:marBottom w:val="0"/>
              <w:divBdr>
                <w:top w:val="none" w:sz="0" w:space="0" w:color="auto"/>
                <w:left w:val="none" w:sz="0" w:space="0" w:color="auto"/>
                <w:bottom w:val="none" w:sz="0" w:space="0" w:color="auto"/>
                <w:right w:val="none" w:sz="0" w:space="0" w:color="auto"/>
              </w:divBdr>
              <w:divsChild>
                <w:div w:id="1992441468">
                  <w:marLeft w:val="0"/>
                  <w:marRight w:val="0"/>
                  <w:marTop w:val="0"/>
                  <w:marBottom w:val="0"/>
                  <w:divBdr>
                    <w:top w:val="none" w:sz="0" w:space="0" w:color="auto"/>
                    <w:left w:val="none" w:sz="0" w:space="0" w:color="auto"/>
                    <w:bottom w:val="none" w:sz="0" w:space="0" w:color="auto"/>
                    <w:right w:val="none" w:sz="0" w:space="0" w:color="auto"/>
                  </w:divBdr>
                  <w:divsChild>
                    <w:div w:id="800421856">
                      <w:marLeft w:val="0"/>
                      <w:marRight w:val="0"/>
                      <w:marTop w:val="0"/>
                      <w:marBottom w:val="0"/>
                      <w:divBdr>
                        <w:top w:val="none" w:sz="0" w:space="0" w:color="auto"/>
                        <w:left w:val="none" w:sz="0" w:space="0" w:color="auto"/>
                        <w:bottom w:val="none" w:sz="0" w:space="0" w:color="auto"/>
                        <w:right w:val="none" w:sz="0" w:space="0" w:color="auto"/>
                      </w:divBdr>
                      <w:divsChild>
                        <w:div w:id="1177501491">
                          <w:marLeft w:val="0"/>
                          <w:marRight w:val="0"/>
                          <w:marTop w:val="0"/>
                          <w:marBottom w:val="300"/>
                          <w:divBdr>
                            <w:top w:val="none" w:sz="0" w:space="0" w:color="auto"/>
                            <w:left w:val="none" w:sz="0" w:space="0" w:color="auto"/>
                            <w:bottom w:val="none" w:sz="0" w:space="0" w:color="auto"/>
                            <w:right w:val="none" w:sz="0" w:space="0" w:color="auto"/>
                          </w:divBdr>
                          <w:divsChild>
                            <w:div w:id="898444720">
                              <w:marLeft w:val="0"/>
                              <w:marRight w:val="0"/>
                              <w:marTop w:val="0"/>
                              <w:marBottom w:val="0"/>
                              <w:divBdr>
                                <w:top w:val="none" w:sz="0" w:space="0" w:color="auto"/>
                                <w:left w:val="none" w:sz="0" w:space="0" w:color="auto"/>
                                <w:bottom w:val="none" w:sz="0" w:space="0" w:color="auto"/>
                                <w:right w:val="none" w:sz="0" w:space="0" w:color="auto"/>
                              </w:divBdr>
                              <w:divsChild>
                                <w:div w:id="1689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2018-03-18T23:32:00Z</dcterms:created>
  <dcterms:modified xsi:type="dcterms:W3CDTF">2018-03-19T00:16:00Z</dcterms:modified>
</cp:coreProperties>
</file>