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D2" w:rsidRPr="00F16357" w:rsidRDefault="00353BD2" w:rsidP="00353BD2">
      <w:pPr>
        <w:pStyle w:val="ListParagraph"/>
        <w:rPr>
          <w:sz w:val="20"/>
          <w:szCs w:val="20"/>
        </w:rPr>
      </w:pPr>
    </w:p>
    <w:p w:rsidR="00A40F5C" w:rsidRPr="00F16357" w:rsidRDefault="00A40F5C" w:rsidP="00353BD2">
      <w:pPr>
        <w:pStyle w:val="ListParagraph"/>
        <w:rPr>
          <w:sz w:val="20"/>
          <w:szCs w:val="20"/>
        </w:rPr>
      </w:pPr>
      <w:r w:rsidRPr="00F16357">
        <w:rPr>
          <w:sz w:val="20"/>
          <w:szCs w:val="20"/>
        </w:rPr>
        <w:t>NAME: OMETIE ORITSEGBUBEMI OLIVIA</w:t>
      </w:r>
    </w:p>
    <w:p w:rsidR="00A40F5C" w:rsidRPr="00F16357" w:rsidRDefault="000713EA" w:rsidP="00353BD2">
      <w:pPr>
        <w:pStyle w:val="ListParagraph"/>
        <w:rPr>
          <w:sz w:val="20"/>
          <w:szCs w:val="20"/>
        </w:rPr>
      </w:pPr>
      <w:r w:rsidRPr="00F16357">
        <w:rPr>
          <w:sz w:val="20"/>
          <w:szCs w:val="20"/>
        </w:rPr>
        <w:t>DEPARTMENT: ACCOUNTING</w:t>
      </w:r>
    </w:p>
    <w:p w:rsidR="001E1810" w:rsidRPr="00F16357" w:rsidRDefault="000713EA" w:rsidP="00353BD2">
      <w:pPr>
        <w:pStyle w:val="ListParagraph"/>
        <w:rPr>
          <w:sz w:val="20"/>
          <w:szCs w:val="20"/>
        </w:rPr>
      </w:pPr>
      <w:r w:rsidRPr="00F16357">
        <w:rPr>
          <w:sz w:val="20"/>
          <w:szCs w:val="20"/>
        </w:rPr>
        <w:t>Matric NO:16/SMS02/049</w:t>
      </w:r>
    </w:p>
    <w:p w:rsidR="001E1810" w:rsidRPr="00F16357" w:rsidRDefault="001E1810">
      <w:pPr>
        <w:rPr>
          <w:sz w:val="20"/>
          <w:szCs w:val="20"/>
        </w:rPr>
      </w:pPr>
    </w:p>
    <w:p w:rsidR="003F4A32" w:rsidRPr="00F16357" w:rsidRDefault="003F4A32" w:rsidP="00353BD2">
      <w:pPr>
        <w:rPr>
          <w:sz w:val="20"/>
          <w:szCs w:val="20"/>
          <w:u w:val="single"/>
        </w:rPr>
      </w:pPr>
      <w:r w:rsidRPr="00F16357">
        <w:rPr>
          <w:sz w:val="20"/>
          <w:szCs w:val="20"/>
          <w:u w:val="single"/>
        </w:rPr>
        <w:t>ASSIGNMENT</w:t>
      </w:r>
    </w:p>
    <w:p w:rsidR="00B26D54" w:rsidRPr="00F16357" w:rsidRDefault="003F4A32" w:rsidP="000D27FC">
      <w:pPr>
        <w:pStyle w:val="ListParagraph"/>
        <w:numPr>
          <w:ilvl w:val="1"/>
          <w:numId w:val="6"/>
        </w:numPr>
        <w:rPr>
          <w:rFonts w:ascii="Arial" w:eastAsia="Times New Roman" w:hAnsi="Arial" w:cs="Arial"/>
          <w:color w:val="000000"/>
          <w:sz w:val="20"/>
          <w:szCs w:val="20"/>
        </w:rPr>
      </w:pPr>
      <w:r w:rsidRPr="00F16357">
        <w:rPr>
          <w:rFonts w:ascii="Arial" w:eastAsia="Times New Roman" w:hAnsi="Arial" w:cs="Arial"/>
          <w:color w:val="000000"/>
          <w:sz w:val="20"/>
          <w:szCs w:val="20"/>
          <w:shd w:val="clear" w:color="auto" w:fill="FFFFFF"/>
        </w:rPr>
        <w:t xml:space="preserve">1a.  </w:t>
      </w:r>
      <w:r w:rsidR="00E17093" w:rsidRPr="00F16357">
        <w:rPr>
          <w:rFonts w:ascii="Arial" w:eastAsia="Times New Roman" w:hAnsi="Arial" w:cs="Arial"/>
          <w:color w:val="000000"/>
          <w:sz w:val="20"/>
          <w:szCs w:val="20"/>
          <w:shd w:val="clear" w:color="auto" w:fill="FFFFFF"/>
        </w:rPr>
        <w:t xml:space="preserve">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w:t>
      </w:r>
      <w:r w:rsidR="00E17093" w:rsidRPr="00F16357">
        <w:rPr>
          <w:rFonts w:ascii="Arial" w:eastAsia="Times New Roman" w:hAnsi="Arial" w:cs="Arial"/>
          <w:color w:val="000000"/>
          <w:sz w:val="20"/>
          <w:szCs w:val="20"/>
        </w:rPr>
        <w:br/>
      </w:r>
      <w:r w:rsidR="00C32994" w:rsidRPr="00F16357">
        <w:rPr>
          <w:rFonts w:ascii="Arial" w:eastAsia="Times New Roman" w:hAnsi="Arial" w:cs="Arial"/>
          <w:color w:val="000000"/>
          <w:sz w:val="20"/>
          <w:szCs w:val="20"/>
        </w:rPr>
        <w:t xml:space="preserve">1b. </w:t>
      </w:r>
      <w:r w:rsidR="00F50CB4" w:rsidRPr="00F16357">
        <w:rPr>
          <w:rFonts w:ascii="Arial" w:eastAsia="Times New Roman" w:hAnsi="Arial" w:cs="Arial"/>
          <w:color w:val="000000"/>
          <w:sz w:val="20"/>
          <w:szCs w:val="20"/>
        </w:rPr>
        <w:t xml:space="preserve">The MBO process </w:t>
      </w:r>
      <w:r w:rsidR="00D166AA" w:rsidRPr="00F16357">
        <w:rPr>
          <w:rFonts w:ascii="Arial" w:eastAsia="Times New Roman" w:hAnsi="Arial" w:cs="Arial"/>
          <w:color w:val="000000"/>
          <w:sz w:val="20"/>
          <w:szCs w:val="20"/>
        </w:rPr>
        <w:t>can be divided into six and they are</w:t>
      </w:r>
      <w:r w:rsidR="00EC6B99" w:rsidRPr="00F16357">
        <w:rPr>
          <w:rFonts w:ascii="Arial" w:eastAsia="Times New Roman" w:hAnsi="Arial" w:cs="Arial"/>
          <w:color w:val="000000"/>
          <w:sz w:val="20"/>
          <w:szCs w:val="20"/>
        </w:rPr>
        <w:t>:</w:t>
      </w:r>
    </w:p>
    <w:p w:rsidR="003B76B3" w:rsidRPr="00F16357" w:rsidRDefault="00E17093" w:rsidP="006353C2">
      <w:pPr>
        <w:pStyle w:val="Heading3"/>
        <w:shd w:val="clear" w:color="auto" w:fill="FFFFFF"/>
        <w:spacing w:before="0"/>
        <w:ind w:left="720"/>
        <w:divId w:val="1155148874"/>
        <w:rPr>
          <w:rFonts w:ascii="Arial" w:eastAsia="Times New Roman" w:hAnsi="Arial" w:cs="Arial"/>
          <w:color w:val="151515"/>
          <w:sz w:val="20"/>
          <w:szCs w:val="20"/>
        </w:rPr>
      </w:pPr>
      <w:r w:rsidRPr="00F16357">
        <w:rPr>
          <w:rFonts w:ascii="Arial" w:eastAsia="Times New Roman" w:hAnsi="Arial" w:cs="Arial"/>
          <w:color w:val="000000"/>
          <w:sz w:val="20"/>
          <w:szCs w:val="20"/>
        </w:rPr>
        <w:br/>
      </w:r>
      <w:r w:rsidR="00B46DF7" w:rsidRPr="00F16357">
        <w:rPr>
          <w:sz w:val="20"/>
          <w:szCs w:val="20"/>
        </w:rPr>
        <w:t xml:space="preserve">     </w:t>
      </w:r>
      <w:proofErr w:type="spellStart"/>
      <w:r w:rsidR="004D3B25" w:rsidRPr="00F16357">
        <w:rPr>
          <w:sz w:val="20"/>
          <w:szCs w:val="20"/>
        </w:rPr>
        <w:t>i</w:t>
      </w:r>
      <w:proofErr w:type="spellEnd"/>
      <w:r w:rsidR="004D3B25" w:rsidRPr="00F16357">
        <w:rPr>
          <w:sz w:val="20"/>
          <w:szCs w:val="20"/>
        </w:rPr>
        <w:t xml:space="preserve">. </w:t>
      </w:r>
      <w:r w:rsidR="003B76B3" w:rsidRPr="00F16357">
        <w:rPr>
          <w:rFonts w:ascii="Arial" w:eastAsia="Times New Roman" w:hAnsi="Arial" w:cs="Arial"/>
          <w:color w:val="151515"/>
          <w:sz w:val="20"/>
          <w:szCs w:val="20"/>
        </w:rPr>
        <w:t>Define Organizational Goals</w:t>
      </w:r>
    </w:p>
    <w:p w:rsidR="001E1810" w:rsidRPr="00F16357" w:rsidRDefault="003B76B3" w:rsidP="006353C2">
      <w:pPr>
        <w:pStyle w:val="NormalWeb"/>
        <w:shd w:val="clear" w:color="auto" w:fill="FFFFFF"/>
        <w:spacing w:before="0" w:beforeAutospacing="0" w:after="0" w:afterAutospacing="0"/>
        <w:ind w:left="720"/>
        <w:divId w:val="1155148874"/>
        <w:rPr>
          <w:rFonts w:ascii="Arial" w:hAnsi="Arial" w:cs="Arial"/>
          <w:color w:val="404040"/>
          <w:sz w:val="20"/>
          <w:szCs w:val="20"/>
        </w:rPr>
      </w:pPr>
      <w:r w:rsidRPr="00F16357">
        <w:rPr>
          <w:rFonts w:ascii="Arial" w:hAnsi="Arial" w:cs="Arial"/>
          <w:color w:val="404040"/>
          <w:sz w:val="20"/>
          <w:szCs w:val="20"/>
        </w:rPr>
        <w:t>Goals are critical issues to organizational effectiveness, and they serve a number of purposes. Organizations can also have several different kinds of goals, all of which must be appropriately managed.</w:t>
      </w:r>
    </w:p>
    <w:p w:rsidR="00C0537F" w:rsidRPr="00F16357" w:rsidRDefault="006225BA" w:rsidP="006353C2">
      <w:pPr>
        <w:pStyle w:val="Heading3"/>
        <w:shd w:val="clear" w:color="auto" w:fill="FFFFFF"/>
        <w:spacing w:before="0"/>
        <w:ind w:left="720"/>
        <w:divId w:val="61371922"/>
        <w:rPr>
          <w:rFonts w:ascii="Arial" w:eastAsia="Times New Roman" w:hAnsi="Arial" w:cs="Arial"/>
          <w:color w:val="151515"/>
          <w:sz w:val="20"/>
          <w:szCs w:val="20"/>
        </w:rPr>
      </w:pPr>
      <w:r w:rsidRPr="00F16357">
        <w:rPr>
          <w:rFonts w:ascii="Arial" w:hAnsi="Arial" w:cs="Arial"/>
          <w:color w:val="404040"/>
          <w:sz w:val="20"/>
          <w:szCs w:val="20"/>
        </w:rPr>
        <w:t>ii</w:t>
      </w:r>
      <w:r w:rsidR="00125655" w:rsidRPr="00F16357">
        <w:rPr>
          <w:rFonts w:ascii="Arial" w:eastAsia="Times New Roman" w:hAnsi="Arial" w:cs="Arial"/>
          <w:color w:val="151515"/>
          <w:sz w:val="20"/>
          <w:szCs w:val="20"/>
        </w:rPr>
        <w:t>. D</w:t>
      </w:r>
      <w:r w:rsidR="00C0537F" w:rsidRPr="00F16357">
        <w:rPr>
          <w:rFonts w:ascii="Arial" w:eastAsia="Times New Roman" w:hAnsi="Arial" w:cs="Arial"/>
          <w:color w:val="151515"/>
          <w:sz w:val="20"/>
          <w:szCs w:val="20"/>
        </w:rPr>
        <w:t>efine Employees Objectives</w:t>
      </w:r>
    </w:p>
    <w:p w:rsidR="0033038F" w:rsidRPr="00F16357" w:rsidRDefault="0033038F" w:rsidP="006353C2">
      <w:pPr>
        <w:pStyle w:val="NormalWeb"/>
        <w:shd w:val="clear" w:color="auto" w:fill="FFFFFF"/>
        <w:spacing w:before="0" w:beforeAutospacing="0" w:after="0" w:afterAutospacing="0"/>
        <w:ind w:left="720"/>
        <w:divId w:val="1058091635"/>
        <w:rPr>
          <w:rFonts w:ascii="Arial" w:hAnsi="Arial" w:cs="Arial"/>
          <w:color w:val="404040"/>
          <w:sz w:val="20"/>
          <w:szCs w:val="20"/>
        </w:rPr>
      </w:pPr>
      <w:r w:rsidRPr="00F16357">
        <w:rPr>
          <w:rFonts w:ascii="Arial" w:hAnsi="Arial" w:cs="Arial"/>
          <w:color w:val="404040"/>
          <w:sz w:val="20"/>
          <w:szCs w:val="20"/>
        </w:rPr>
        <w:t>After making sure that employees’ managers have informed of pertinent general objectives, strategies and planning premises, the manager can then proceed to work with employees in setting their objectives.</w:t>
      </w:r>
    </w:p>
    <w:p w:rsidR="0033038F" w:rsidRPr="00F16357" w:rsidRDefault="0033038F" w:rsidP="006353C2">
      <w:pPr>
        <w:pStyle w:val="NormalWeb"/>
        <w:shd w:val="clear" w:color="auto" w:fill="FFFFFF"/>
        <w:spacing w:before="0" w:beforeAutospacing="0" w:after="0" w:afterAutospacing="0"/>
        <w:ind w:left="720"/>
        <w:divId w:val="1058091635"/>
        <w:rPr>
          <w:rFonts w:ascii="Arial" w:hAnsi="Arial" w:cs="Arial"/>
          <w:color w:val="404040"/>
          <w:sz w:val="20"/>
          <w:szCs w:val="20"/>
        </w:rPr>
      </w:pPr>
      <w:r w:rsidRPr="00F16357">
        <w:rPr>
          <w:rFonts w:ascii="Arial" w:hAnsi="Arial" w:cs="Arial"/>
          <w:color w:val="404040"/>
          <w:sz w:val="20"/>
          <w:szCs w:val="20"/>
        </w:rPr>
        <w:t>The manager asks what goals the employees believe they can accomplish in what time period, and with what resources</w:t>
      </w:r>
      <w:r w:rsidR="00256EC3" w:rsidRPr="00F16357">
        <w:rPr>
          <w:rFonts w:ascii="Arial" w:hAnsi="Arial" w:cs="Arial"/>
          <w:color w:val="404040"/>
          <w:sz w:val="20"/>
          <w:szCs w:val="20"/>
        </w:rPr>
        <w:t xml:space="preserve">. </w:t>
      </w:r>
      <w:r w:rsidRPr="00F16357">
        <w:rPr>
          <w:rFonts w:ascii="Arial" w:hAnsi="Arial" w:cs="Arial"/>
          <w:color w:val="404040"/>
          <w:sz w:val="20"/>
          <w:szCs w:val="20"/>
        </w:rPr>
        <w:t xml:space="preserve">   </w:t>
      </w:r>
    </w:p>
    <w:p w:rsidR="00172AC3" w:rsidRPr="00F16357" w:rsidRDefault="00256EC3" w:rsidP="006353C2">
      <w:pPr>
        <w:pStyle w:val="Heading3"/>
        <w:shd w:val="clear" w:color="auto" w:fill="FFFFFF"/>
        <w:spacing w:before="0"/>
        <w:ind w:left="720"/>
        <w:divId w:val="140390030"/>
        <w:rPr>
          <w:rFonts w:ascii="Arial" w:eastAsia="Times New Roman" w:hAnsi="Arial" w:cs="Arial"/>
          <w:color w:val="151515"/>
          <w:sz w:val="20"/>
          <w:szCs w:val="20"/>
        </w:rPr>
      </w:pPr>
      <w:r w:rsidRPr="00F16357">
        <w:rPr>
          <w:rFonts w:ascii="Arial" w:hAnsi="Arial" w:cs="Arial"/>
          <w:color w:val="404040"/>
          <w:sz w:val="20"/>
          <w:szCs w:val="20"/>
        </w:rPr>
        <w:t>ii</w:t>
      </w:r>
      <w:r w:rsidR="00172AC3" w:rsidRPr="00F16357">
        <w:rPr>
          <w:rFonts w:ascii="Arial" w:eastAsia="Times New Roman" w:hAnsi="Arial" w:cs="Arial"/>
          <w:color w:val="151515"/>
          <w:sz w:val="20"/>
          <w:szCs w:val="20"/>
        </w:rPr>
        <w:t>i. Co</w:t>
      </w:r>
      <w:r w:rsidRPr="00F16357">
        <w:rPr>
          <w:rFonts w:ascii="Arial" w:eastAsia="Times New Roman" w:hAnsi="Arial" w:cs="Arial"/>
          <w:color w:val="151515"/>
          <w:sz w:val="20"/>
          <w:szCs w:val="20"/>
        </w:rPr>
        <w:t>ntinuous Monitoring Performance and Progress</w:t>
      </w:r>
    </w:p>
    <w:p w:rsidR="00256EC3" w:rsidRPr="00F16357" w:rsidRDefault="00256EC3" w:rsidP="006353C2">
      <w:pPr>
        <w:pStyle w:val="NormalWeb"/>
        <w:shd w:val="clear" w:color="auto" w:fill="FFFFFF"/>
        <w:spacing w:before="0" w:beforeAutospacing="0" w:after="0" w:afterAutospacing="0"/>
        <w:ind w:left="720"/>
        <w:divId w:val="140390030"/>
        <w:rPr>
          <w:rFonts w:ascii="Arial" w:hAnsi="Arial" w:cs="Arial"/>
          <w:color w:val="404040"/>
          <w:sz w:val="20"/>
          <w:szCs w:val="20"/>
        </w:rPr>
      </w:pPr>
      <w:r w:rsidRPr="00F16357">
        <w:rPr>
          <w:rFonts w:ascii="Arial" w:hAnsi="Arial" w:cs="Arial"/>
          <w:color w:val="404040"/>
          <w:sz w:val="20"/>
          <w:szCs w:val="20"/>
        </w:rPr>
        <w:t>MBO process is not only essential for making line managers in business organizations more effective but also equally important for monitoring the performance and progress of employees.</w:t>
      </w:r>
    </w:p>
    <w:p w:rsidR="00623956" w:rsidRPr="00F16357" w:rsidRDefault="00C25AFF" w:rsidP="006353C2">
      <w:pPr>
        <w:pStyle w:val="Heading3"/>
        <w:shd w:val="clear" w:color="auto" w:fill="FFFFFF"/>
        <w:spacing w:before="0"/>
        <w:ind w:left="720"/>
        <w:divId w:val="1161502503"/>
        <w:rPr>
          <w:rFonts w:ascii="Arial" w:eastAsia="Times New Roman" w:hAnsi="Arial" w:cs="Arial"/>
          <w:color w:val="151515"/>
          <w:sz w:val="20"/>
          <w:szCs w:val="20"/>
        </w:rPr>
      </w:pPr>
      <w:r w:rsidRPr="00F16357">
        <w:rPr>
          <w:rFonts w:ascii="Arial" w:hAnsi="Arial" w:cs="Arial"/>
          <w:color w:val="404040"/>
          <w:sz w:val="20"/>
          <w:szCs w:val="20"/>
        </w:rPr>
        <w:t xml:space="preserve">iv. </w:t>
      </w:r>
      <w:r w:rsidR="00623956" w:rsidRPr="00F16357">
        <w:rPr>
          <w:rFonts w:ascii="Arial" w:eastAsia="Times New Roman" w:hAnsi="Arial" w:cs="Arial"/>
          <w:color w:val="151515"/>
          <w:sz w:val="20"/>
          <w:szCs w:val="20"/>
        </w:rPr>
        <w:t>Performance Evaluation</w:t>
      </w:r>
    </w:p>
    <w:p w:rsidR="00623956" w:rsidRPr="00F16357" w:rsidRDefault="00623956" w:rsidP="002E1072">
      <w:pPr>
        <w:pStyle w:val="NormalWeb"/>
        <w:shd w:val="clear" w:color="auto" w:fill="FFFFFF"/>
        <w:spacing w:before="0" w:beforeAutospacing="0" w:after="0" w:afterAutospacing="0"/>
        <w:ind w:left="720"/>
        <w:divId w:val="1161502503"/>
        <w:rPr>
          <w:rFonts w:ascii="Arial" w:hAnsi="Arial" w:cs="Arial"/>
          <w:color w:val="404040"/>
          <w:sz w:val="20"/>
          <w:szCs w:val="20"/>
        </w:rPr>
      </w:pPr>
      <w:r w:rsidRPr="00F16357">
        <w:rPr>
          <w:rFonts w:ascii="Arial" w:hAnsi="Arial" w:cs="Arial"/>
          <w:color w:val="404040"/>
          <w:sz w:val="20"/>
          <w:szCs w:val="20"/>
        </w:rPr>
        <w:t>Under this MBO process performance review are m</w:t>
      </w:r>
      <w:r w:rsidR="006353C2" w:rsidRPr="00F16357">
        <w:rPr>
          <w:rFonts w:ascii="Arial" w:hAnsi="Arial" w:cs="Arial"/>
          <w:color w:val="404040"/>
          <w:sz w:val="20"/>
          <w:szCs w:val="20"/>
        </w:rPr>
        <w:t>ade by the participation of the</w:t>
      </w:r>
      <w:r w:rsidR="002E1072" w:rsidRPr="00F16357">
        <w:rPr>
          <w:rFonts w:ascii="Arial" w:hAnsi="Arial" w:cs="Arial"/>
          <w:color w:val="404040"/>
          <w:sz w:val="20"/>
          <w:szCs w:val="20"/>
        </w:rPr>
        <w:t xml:space="preserve"> </w:t>
      </w:r>
      <w:r w:rsidRPr="00F16357">
        <w:rPr>
          <w:rFonts w:ascii="Arial" w:hAnsi="Arial" w:cs="Arial"/>
          <w:color w:val="404040"/>
          <w:sz w:val="20"/>
          <w:szCs w:val="20"/>
        </w:rPr>
        <w:t>concerned managers.</w:t>
      </w:r>
    </w:p>
    <w:p w:rsidR="00170B29" w:rsidRPr="00F16357" w:rsidRDefault="009D2682" w:rsidP="006353C2">
      <w:pPr>
        <w:pStyle w:val="NormalWeb"/>
        <w:shd w:val="clear" w:color="auto" w:fill="FFFFFF"/>
        <w:spacing w:before="0" w:beforeAutospacing="0" w:after="0" w:afterAutospacing="0"/>
        <w:ind w:left="720"/>
        <w:divId w:val="1820001935"/>
        <w:rPr>
          <w:rFonts w:ascii="Arial" w:hAnsi="Arial" w:cs="Arial"/>
          <w:color w:val="404040"/>
          <w:sz w:val="20"/>
          <w:szCs w:val="20"/>
        </w:rPr>
      </w:pPr>
      <w:r w:rsidRPr="00F16357">
        <w:rPr>
          <w:rFonts w:ascii="Arial" w:hAnsi="Arial" w:cs="Arial"/>
          <w:color w:val="404040"/>
          <w:sz w:val="20"/>
          <w:szCs w:val="20"/>
        </w:rPr>
        <w:t xml:space="preserve">V. </w:t>
      </w:r>
      <w:r w:rsidR="00595DBA" w:rsidRPr="00F16357">
        <w:rPr>
          <w:rFonts w:ascii="Arial" w:eastAsia="Times New Roman" w:hAnsi="Arial" w:cs="Arial"/>
          <w:color w:val="151515"/>
          <w:sz w:val="20"/>
          <w:szCs w:val="20"/>
        </w:rPr>
        <w:t xml:space="preserve">Providing </w:t>
      </w:r>
      <w:r w:rsidR="00170B29" w:rsidRPr="00F16357">
        <w:rPr>
          <w:rFonts w:ascii="Arial" w:eastAsia="Times New Roman" w:hAnsi="Arial" w:cs="Arial"/>
          <w:color w:val="151515"/>
          <w:sz w:val="20"/>
          <w:szCs w:val="20"/>
        </w:rPr>
        <w:t>F</w:t>
      </w:r>
      <w:r w:rsidR="00170B29" w:rsidRPr="00F16357">
        <w:rPr>
          <w:rFonts w:ascii="Arial" w:hAnsi="Arial" w:cs="Arial"/>
          <w:color w:val="404040"/>
          <w:sz w:val="20"/>
          <w:szCs w:val="20"/>
        </w:rPr>
        <w:t xml:space="preserve">eedback.  </w:t>
      </w:r>
    </w:p>
    <w:p w:rsidR="00595DBA" w:rsidRPr="00F16357" w:rsidRDefault="00595DBA" w:rsidP="00A10898">
      <w:pPr>
        <w:pStyle w:val="NormalWeb"/>
        <w:shd w:val="clear" w:color="auto" w:fill="FFFFFF"/>
        <w:spacing w:before="0" w:beforeAutospacing="0" w:after="0" w:afterAutospacing="0"/>
        <w:ind w:left="720"/>
        <w:divId w:val="1820001935"/>
        <w:rPr>
          <w:rFonts w:ascii="Arial" w:hAnsi="Arial" w:cs="Arial"/>
          <w:color w:val="404040"/>
          <w:sz w:val="20"/>
          <w:szCs w:val="20"/>
        </w:rPr>
      </w:pPr>
      <w:r w:rsidRPr="00F16357">
        <w:rPr>
          <w:rFonts w:ascii="Arial" w:hAnsi="Arial" w:cs="Arial"/>
          <w:color w:val="404040"/>
          <w:sz w:val="20"/>
          <w:szCs w:val="20"/>
        </w:rPr>
        <w:t>The filial ingredients in an MBO program are continuous feedback on performance and goals that allow individuals to monitor and correct their own actions.</w:t>
      </w:r>
    </w:p>
    <w:p w:rsidR="00595DBA" w:rsidRPr="00F16357" w:rsidRDefault="00595DBA" w:rsidP="00A10898">
      <w:pPr>
        <w:pStyle w:val="NormalWeb"/>
        <w:shd w:val="clear" w:color="auto" w:fill="FFFFFF"/>
        <w:spacing w:before="0" w:beforeAutospacing="0" w:after="0" w:afterAutospacing="0"/>
        <w:ind w:left="720"/>
        <w:divId w:val="1820001935"/>
        <w:rPr>
          <w:rFonts w:ascii="Arial" w:hAnsi="Arial" w:cs="Arial"/>
          <w:color w:val="404040"/>
          <w:sz w:val="20"/>
          <w:szCs w:val="20"/>
        </w:rPr>
      </w:pPr>
      <w:r w:rsidRPr="00F16357">
        <w:rPr>
          <w:rFonts w:ascii="Arial" w:hAnsi="Arial" w:cs="Arial"/>
          <w:color w:val="404040"/>
          <w:sz w:val="20"/>
          <w:szCs w:val="20"/>
        </w:rPr>
        <w:t>This continuous feedback is supplemented by periodic formal appraisal meetings which superiors and subordinates can review progress toward goals, which lead to further feedback.</w:t>
      </w:r>
    </w:p>
    <w:p w:rsidR="000B06F8" w:rsidRPr="00F16357" w:rsidRDefault="000E7E60" w:rsidP="00A10898">
      <w:pPr>
        <w:pStyle w:val="Heading3"/>
        <w:shd w:val="clear" w:color="auto" w:fill="FFFFFF"/>
        <w:spacing w:before="0"/>
        <w:ind w:left="720"/>
        <w:divId w:val="222563773"/>
        <w:rPr>
          <w:rFonts w:ascii="Arial" w:eastAsia="Times New Roman" w:hAnsi="Arial" w:cs="Arial"/>
          <w:color w:val="151515"/>
          <w:sz w:val="20"/>
          <w:szCs w:val="20"/>
        </w:rPr>
      </w:pPr>
      <w:r w:rsidRPr="00F16357">
        <w:rPr>
          <w:rFonts w:ascii="Arial" w:hAnsi="Arial" w:cs="Arial"/>
          <w:color w:val="404040"/>
          <w:sz w:val="20"/>
          <w:szCs w:val="20"/>
        </w:rPr>
        <w:t xml:space="preserve">Vi. </w:t>
      </w:r>
      <w:r w:rsidR="000B06F8" w:rsidRPr="00F16357">
        <w:rPr>
          <w:rFonts w:ascii="Arial" w:eastAsia="Times New Roman" w:hAnsi="Arial" w:cs="Arial"/>
          <w:color w:val="151515"/>
          <w:sz w:val="20"/>
          <w:szCs w:val="20"/>
        </w:rPr>
        <w:t>Performance Appraisal</w:t>
      </w:r>
    </w:p>
    <w:p w:rsidR="000B06F8" w:rsidRPr="00F16357" w:rsidRDefault="006059E9" w:rsidP="00A10898">
      <w:pPr>
        <w:pStyle w:val="NormalWeb"/>
        <w:shd w:val="clear" w:color="auto" w:fill="FFFFFF"/>
        <w:spacing w:before="0" w:beforeAutospacing="0" w:after="0" w:afterAutospacing="0"/>
        <w:ind w:left="720"/>
        <w:divId w:val="222563773"/>
        <w:rPr>
          <w:rFonts w:ascii="Arial" w:hAnsi="Arial" w:cs="Arial"/>
          <w:color w:val="404040"/>
          <w:sz w:val="20"/>
          <w:szCs w:val="20"/>
        </w:rPr>
      </w:pPr>
      <w:r w:rsidRPr="00F16357">
        <w:rPr>
          <w:rFonts w:ascii="Arial" w:hAnsi="Arial" w:cs="Arial"/>
          <w:b/>
          <w:bCs/>
          <w:color w:val="404040"/>
          <w:sz w:val="20"/>
          <w:szCs w:val="20"/>
        </w:rPr>
        <w:t>These</w:t>
      </w:r>
      <w:r w:rsidRPr="00F16357">
        <w:rPr>
          <w:rFonts w:ascii="Arial" w:hAnsi="Arial" w:cs="Arial"/>
          <w:color w:val="404040"/>
          <w:sz w:val="20"/>
          <w:szCs w:val="20"/>
        </w:rPr>
        <w:t xml:space="preserve"> are</w:t>
      </w:r>
      <w:r w:rsidR="000B06F8" w:rsidRPr="00F16357">
        <w:rPr>
          <w:rFonts w:ascii="Arial" w:hAnsi="Arial" w:cs="Arial"/>
          <w:color w:val="404040"/>
          <w:sz w:val="20"/>
          <w:szCs w:val="20"/>
        </w:rPr>
        <w:t xml:space="preserve"> a regular review of employee performance within organizations. It is done at the last stage of MBO process.</w:t>
      </w:r>
    </w:p>
    <w:p w:rsidR="008834B1" w:rsidRPr="00F16357" w:rsidRDefault="008834B1" w:rsidP="000D27FC">
      <w:pPr>
        <w:pStyle w:val="NormalWeb"/>
        <w:shd w:val="clear" w:color="auto" w:fill="FFFFFF"/>
        <w:spacing w:before="0" w:beforeAutospacing="0" w:after="0" w:afterAutospacing="0"/>
        <w:ind w:firstLine="306"/>
        <w:divId w:val="1155148874"/>
        <w:rPr>
          <w:rFonts w:ascii="Arial" w:hAnsi="Arial" w:cs="Arial"/>
          <w:color w:val="404040"/>
          <w:sz w:val="20"/>
          <w:szCs w:val="20"/>
        </w:rPr>
      </w:pPr>
    </w:p>
    <w:p w:rsidR="008834B1" w:rsidRPr="00F16357" w:rsidRDefault="00573977" w:rsidP="00A10898">
      <w:pPr>
        <w:pStyle w:val="NormalWeb"/>
        <w:shd w:val="clear" w:color="auto" w:fill="FFFFFF"/>
        <w:spacing w:before="0" w:beforeAutospacing="0" w:after="0" w:afterAutospacing="0"/>
        <w:ind w:left="720"/>
        <w:divId w:val="1155148874"/>
        <w:rPr>
          <w:rFonts w:ascii="Arial" w:hAnsi="Arial" w:cs="Arial"/>
          <w:color w:val="404040"/>
          <w:sz w:val="20"/>
          <w:szCs w:val="20"/>
        </w:rPr>
      </w:pPr>
      <w:r w:rsidRPr="00F16357">
        <w:rPr>
          <w:rFonts w:ascii="Arial" w:hAnsi="Arial" w:cs="Arial"/>
          <w:color w:val="404040"/>
          <w:sz w:val="20"/>
          <w:szCs w:val="20"/>
        </w:rPr>
        <w:t xml:space="preserve">1c. </w:t>
      </w:r>
      <w:r w:rsidR="00F33282" w:rsidRPr="00F16357">
        <w:rPr>
          <w:rFonts w:ascii="Arial" w:hAnsi="Arial" w:cs="Arial"/>
          <w:color w:val="404040"/>
          <w:sz w:val="20"/>
          <w:szCs w:val="20"/>
        </w:rPr>
        <w:t>USEFULNESS OF MBO TO BUSINESS ORGANIZATIONS</w:t>
      </w:r>
    </w:p>
    <w:p w:rsidR="00F33282" w:rsidRPr="00F16357" w:rsidRDefault="00BF4347"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Planning enables the organization to design the activities in such a manner that the goals and objectives can be attained effectively while providing the sense of involvement and team spirit among the employees. </w:t>
      </w:r>
    </w:p>
    <w:p w:rsidR="00C37CE4" w:rsidRPr="00F16357" w:rsidRDefault="00D80FE6"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 xml:space="preserve">Formulating clearer goals is a great way to lead the employees at all levels of organization to have a common direction. </w:t>
      </w:r>
    </w:p>
    <w:p w:rsidR="00901C01" w:rsidRPr="00F16357" w:rsidRDefault="00B87F78"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The process of MBO leads to greater motivation and commitment. Since it creates the sense that each and every employee is working for a common goal, it instills motivation and commitment in the attainment of objectives in a way as wanted.</w:t>
      </w:r>
    </w:p>
    <w:p w:rsidR="0032031C" w:rsidRPr="00F16357" w:rsidRDefault="00F9697B"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MBO facilitates effective control and monitoring the activities of the employees</w:t>
      </w:r>
    </w:p>
    <w:p w:rsidR="00F9697B" w:rsidRPr="00F16357" w:rsidRDefault="00A90582"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 xml:space="preserve">It’s through the process of MBO that the objectives are appraised accurately. It involves establishing performance appraisal for the whole team in a fair manner on the basis of the objectives that are intended to be attained within certain time frame and in a way that is expected of. </w:t>
      </w:r>
    </w:p>
    <w:p w:rsidR="00A90582" w:rsidRPr="00F16357" w:rsidRDefault="008F25E9"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lastRenderedPageBreak/>
        <w:t>T</w:t>
      </w:r>
      <w:r w:rsidR="00810084" w:rsidRPr="00F16357">
        <w:rPr>
          <w:rFonts w:ascii="Open Sans" w:eastAsia="Times New Roman" w:hAnsi="Open Sans"/>
          <w:color w:val="2B2424"/>
          <w:sz w:val="20"/>
          <w:szCs w:val="20"/>
          <w:shd w:val="clear" w:color="auto" w:fill="FFFFFF"/>
        </w:rPr>
        <w:t xml:space="preserve">he process of MBO can boost the employee morale greatly. Since the employees play an important role in setting the goals, this makes sense as to how they can perform better by finding their goals clearer. </w:t>
      </w:r>
    </w:p>
    <w:p w:rsidR="00993AD4" w:rsidRPr="00F16357" w:rsidRDefault="00993AD4" w:rsidP="00993AD4">
      <w:pPr>
        <w:pStyle w:val="NormalWeb"/>
        <w:shd w:val="clear" w:color="auto" w:fill="FFFFFF"/>
        <w:spacing w:before="0" w:beforeAutospacing="0" w:after="0" w:afterAutospacing="0"/>
        <w:ind w:left="360"/>
        <w:divId w:val="1155148874"/>
        <w:rPr>
          <w:rFonts w:ascii="Arial" w:hAnsi="Arial" w:cs="Arial"/>
          <w:color w:val="404040"/>
          <w:sz w:val="20"/>
          <w:szCs w:val="20"/>
        </w:rPr>
      </w:pPr>
    </w:p>
    <w:p w:rsidR="00E9699D" w:rsidRPr="00F16357" w:rsidRDefault="00D312BE" w:rsidP="002E1072">
      <w:pPr>
        <w:pStyle w:val="NormalWeb"/>
        <w:shd w:val="clear" w:color="auto" w:fill="FFFFFF"/>
        <w:spacing w:before="0" w:beforeAutospacing="0" w:after="225" w:afterAutospacing="0"/>
        <w:ind w:left="720"/>
        <w:divId w:val="625813418"/>
        <w:rPr>
          <w:rFonts w:ascii="Open Sans" w:hAnsi="Open Sans"/>
          <w:color w:val="000000"/>
          <w:sz w:val="20"/>
          <w:szCs w:val="20"/>
        </w:rPr>
      </w:pPr>
      <w:r w:rsidRPr="00F16357">
        <w:rPr>
          <w:rFonts w:ascii="Open Sans" w:eastAsia="Times New Roman" w:hAnsi="Open Sans"/>
          <w:color w:val="2B2424"/>
          <w:sz w:val="20"/>
          <w:szCs w:val="20"/>
          <w:shd w:val="clear" w:color="auto" w:fill="FFFFFF"/>
        </w:rPr>
        <w:t>2</w:t>
      </w:r>
      <w:r w:rsidR="00AD3F8F" w:rsidRPr="00F16357">
        <w:rPr>
          <w:rFonts w:ascii="Open Sans" w:eastAsia="Times New Roman" w:hAnsi="Open Sans"/>
          <w:color w:val="2B2424"/>
          <w:sz w:val="20"/>
          <w:szCs w:val="20"/>
          <w:shd w:val="clear" w:color="auto" w:fill="FFFFFF"/>
        </w:rPr>
        <w:t xml:space="preserve">a. </w:t>
      </w:r>
      <w:r w:rsidR="00E9699D" w:rsidRPr="00F16357">
        <w:rPr>
          <w:rFonts w:ascii="Open Sans" w:hAnsi="Open Sans"/>
          <w:color w:val="000000"/>
          <w:sz w:val="20"/>
          <w:szCs w:val="20"/>
        </w:rPr>
        <w:t>decision can be defined as a course of action purposely chosen from a set of alternatives to achieve organizational or managerial objectives or goals. Decision making process is continuous and indispensable component of managing any organization or business activities. Decisions are made to sustain the activities of all business activities and organizational functioning.</w:t>
      </w:r>
    </w:p>
    <w:p w:rsidR="00E9699D" w:rsidRPr="00F16357" w:rsidRDefault="00E9699D" w:rsidP="00A10898">
      <w:pPr>
        <w:pStyle w:val="NormalWeb"/>
        <w:shd w:val="clear" w:color="auto" w:fill="FFFFFF"/>
        <w:spacing w:before="0" w:beforeAutospacing="0" w:after="225" w:afterAutospacing="0"/>
        <w:ind w:left="720"/>
        <w:divId w:val="625813418"/>
        <w:rPr>
          <w:rFonts w:ascii="Open Sans" w:hAnsi="Open Sans"/>
          <w:color w:val="000000"/>
          <w:sz w:val="20"/>
          <w:szCs w:val="20"/>
        </w:rPr>
      </w:pPr>
      <w:r w:rsidRPr="00F16357">
        <w:rPr>
          <w:rFonts w:ascii="Open Sans" w:hAnsi="Open Sans"/>
          <w:color w:val="000000"/>
          <w:sz w:val="20"/>
          <w:szCs w:val="20"/>
        </w:rPr>
        <w:t>Decisions are made at every level of management to ensure organizational or business goals are achieved</w:t>
      </w:r>
      <w:r w:rsidR="006B6737" w:rsidRPr="00F16357">
        <w:rPr>
          <w:rFonts w:ascii="Open Sans" w:hAnsi="Open Sans"/>
          <w:color w:val="000000"/>
          <w:sz w:val="20"/>
          <w:szCs w:val="20"/>
        </w:rPr>
        <w:t xml:space="preserve">. </w:t>
      </w:r>
    </w:p>
    <w:p w:rsidR="008F25E9" w:rsidRPr="00F16357" w:rsidRDefault="006B6737" w:rsidP="00A10898">
      <w:pPr>
        <w:pStyle w:val="NormalWeb"/>
        <w:shd w:val="clear" w:color="auto" w:fill="FFFFFF"/>
        <w:spacing w:before="0" w:beforeAutospacing="0" w:after="0" w:afterAutospacing="0"/>
        <w:ind w:left="720"/>
        <w:divId w:val="1155148874"/>
        <w:rPr>
          <w:rFonts w:eastAsia="Times New Roman"/>
          <w:color w:val="000000"/>
          <w:sz w:val="20"/>
          <w:szCs w:val="20"/>
          <w:shd w:val="clear" w:color="auto" w:fill="FFFFFF"/>
        </w:rPr>
      </w:pPr>
      <w:r w:rsidRPr="00F16357">
        <w:rPr>
          <w:rFonts w:ascii="Arial" w:hAnsi="Arial" w:cs="Arial"/>
          <w:color w:val="404040"/>
          <w:sz w:val="20"/>
          <w:szCs w:val="20"/>
        </w:rPr>
        <w:t xml:space="preserve">2b. </w:t>
      </w:r>
      <w:r w:rsidR="00034DB1" w:rsidRPr="00F16357">
        <w:rPr>
          <w:rFonts w:eastAsia="Times New Roman"/>
          <w:color w:val="000000"/>
          <w:sz w:val="20"/>
          <w:szCs w:val="20"/>
          <w:shd w:val="clear" w:color="auto" w:fill="FFFFFF"/>
        </w:rPr>
        <w:t>The rational decision making process is a cognitive process which is made up of a logical step by step process. In this process the emphasis is on thinking things through and also on weighing the outcomes and alternatives before arriving at a final decision.</w:t>
      </w:r>
    </w:p>
    <w:p w:rsidR="003E41A8" w:rsidRPr="00F16357" w:rsidRDefault="00820964" w:rsidP="00A10898">
      <w:pPr>
        <w:pStyle w:val="NormalWeb"/>
        <w:shd w:val="clear" w:color="auto" w:fill="FFFFFF"/>
        <w:spacing w:before="0" w:beforeAutospacing="0" w:after="0" w:afterAutospacing="0"/>
        <w:ind w:left="720"/>
        <w:divId w:val="1155148874"/>
        <w:rPr>
          <w:rFonts w:ascii="Arial" w:hAnsi="Arial" w:cs="Arial"/>
          <w:color w:val="404040"/>
          <w:sz w:val="20"/>
          <w:szCs w:val="20"/>
        </w:rPr>
      </w:pPr>
      <w:r w:rsidRPr="00F16357">
        <w:rPr>
          <w:rFonts w:ascii="Arial" w:hAnsi="Arial" w:cs="Arial"/>
          <w:color w:val="404040"/>
          <w:sz w:val="20"/>
          <w:szCs w:val="20"/>
        </w:rPr>
        <w:t xml:space="preserve">They are five bold steps in </w:t>
      </w:r>
      <w:r w:rsidR="006703E4" w:rsidRPr="00F16357">
        <w:rPr>
          <w:rFonts w:ascii="Arial" w:hAnsi="Arial" w:cs="Arial"/>
          <w:color w:val="404040"/>
          <w:sz w:val="20"/>
          <w:szCs w:val="20"/>
        </w:rPr>
        <w:t>rational decision making process and they are:</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First  we must identify the situation and the decision that is needed to be made.</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Second all the important criteria must be discussed and identified. </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All possible situations must be carefully considered.</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All  possible situations must be considered along with their outcomes to see which best fits the bill. </w:t>
      </w:r>
    </w:p>
    <w:p w:rsidR="009D6D02" w:rsidRPr="00F16357" w:rsidRDefault="009D6D02" w:rsidP="000D27FC">
      <w:pPr>
        <w:numPr>
          <w:ilvl w:val="0"/>
          <w:numId w:val="6"/>
        </w:numPr>
        <w:spacing w:before="100" w:beforeAutospacing="1" w:after="150" w:line="240" w:lineRule="auto"/>
        <w:divId w:val="2019309286"/>
        <w:rPr>
          <w:rFonts w:ascii="Arial" w:eastAsia="Times New Roman" w:hAnsi="Arial" w:cs="Arial"/>
          <w:color w:val="000000"/>
          <w:sz w:val="20"/>
          <w:szCs w:val="20"/>
        </w:rPr>
      </w:pPr>
      <w:r w:rsidRPr="00F16357">
        <w:rPr>
          <w:rFonts w:eastAsia="Times New Roman"/>
          <w:color w:val="000000"/>
          <w:sz w:val="20"/>
          <w:szCs w:val="20"/>
        </w:rPr>
        <w:t>The best option is then chosen</w:t>
      </w:r>
      <w:r w:rsidR="008E53EC">
        <w:rPr>
          <w:rFonts w:eastAsia="Times New Roman"/>
          <w:color w:val="000000"/>
          <w:sz w:val="20"/>
          <w:szCs w:val="20"/>
        </w:rPr>
        <w:t xml:space="preserve">. </w:t>
      </w:r>
      <w:bookmarkStart w:id="0" w:name="_GoBack"/>
      <w:bookmarkEnd w:id="0"/>
    </w:p>
    <w:p w:rsidR="006703E4" w:rsidRPr="00F16357" w:rsidRDefault="006703E4" w:rsidP="006B6737">
      <w:pPr>
        <w:pStyle w:val="NormalWeb"/>
        <w:shd w:val="clear" w:color="auto" w:fill="FFFFFF"/>
        <w:spacing w:before="0" w:beforeAutospacing="0" w:after="0" w:afterAutospacing="0"/>
        <w:divId w:val="1155148874"/>
        <w:rPr>
          <w:rFonts w:ascii="Arial" w:hAnsi="Arial" w:cs="Arial"/>
          <w:color w:val="404040"/>
          <w:sz w:val="20"/>
          <w:szCs w:val="20"/>
        </w:rPr>
      </w:pPr>
    </w:p>
    <w:sectPr w:rsidR="006703E4" w:rsidRPr="00F1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mbria"/>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90F"/>
    <w:multiLevelType w:val="hybridMultilevel"/>
    <w:tmpl w:val="76E6C6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7080C"/>
    <w:multiLevelType w:val="hybridMultilevel"/>
    <w:tmpl w:val="CAF4A298"/>
    <w:lvl w:ilvl="0" w:tplc="FFFFFFFF">
      <w:start w:val="1"/>
      <w:numFmt w:val="lowerRoman"/>
      <w:lvlText w:val="%1."/>
      <w:lvlJc w:val="left"/>
      <w:pPr>
        <w:ind w:left="1440" w:hanging="720"/>
      </w:pPr>
      <w:rPr>
        <w:rFonts w:ascii="Arial" w:eastAsia="Times New Roman"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B44AF"/>
    <w:multiLevelType w:val="hybridMultilevel"/>
    <w:tmpl w:val="6BF2B686"/>
    <w:lvl w:ilvl="0" w:tplc="FFFFFFFF">
      <w:start w:val="1"/>
      <w:numFmt w:val="lowerRoman"/>
      <w:lvlText w:val="%1."/>
      <w:lvlJc w:val="left"/>
      <w:pPr>
        <w:ind w:left="1080" w:hanging="720"/>
      </w:pPr>
      <w:rPr>
        <w:rFonts w:ascii="Open Sans" w:eastAsia="Times New Roman" w:hAnsi="Open Sans" w:cs="Times New Roman" w:hint="default"/>
        <w:color w:val="2B242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A1662"/>
    <w:multiLevelType w:val="hybridMultilevel"/>
    <w:tmpl w:val="C6F8C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911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E6AE3"/>
    <w:multiLevelType w:val="hybridMultilevel"/>
    <w:tmpl w:val="BEA0782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5C"/>
    <w:rsid w:val="00034DB1"/>
    <w:rsid w:val="000713EA"/>
    <w:rsid w:val="000B06F8"/>
    <w:rsid w:val="000D27FC"/>
    <w:rsid w:val="000E7E60"/>
    <w:rsid w:val="00125655"/>
    <w:rsid w:val="00154C5C"/>
    <w:rsid w:val="00170B29"/>
    <w:rsid w:val="00172AC3"/>
    <w:rsid w:val="001E1810"/>
    <w:rsid w:val="00251C38"/>
    <w:rsid w:val="00256EC3"/>
    <w:rsid w:val="002E1072"/>
    <w:rsid w:val="0032031C"/>
    <w:rsid w:val="0033038F"/>
    <w:rsid w:val="00353BD2"/>
    <w:rsid w:val="003B76B3"/>
    <w:rsid w:val="003E41A8"/>
    <w:rsid w:val="003F4A32"/>
    <w:rsid w:val="004D3B25"/>
    <w:rsid w:val="0054127F"/>
    <w:rsid w:val="00573977"/>
    <w:rsid w:val="00595DBA"/>
    <w:rsid w:val="006059E9"/>
    <w:rsid w:val="006225BA"/>
    <w:rsid w:val="00623956"/>
    <w:rsid w:val="006353C2"/>
    <w:rsid w:val="006703E4"/>
    <w:rsid w:val="006B6737"/>
    <w:rsid w:val="007469EB"/>
    <w:rsid w:val="007A5872"/>
    <w:rsid w:val="007D16D8"/>
    <w:rsid w:val="00810084"/>
    <w:rsid w:val="00820964"/>
    <w:rsid w:val="00821F25"/>
    <w:rsid w:val="008834B1"/>
    <w:rsid w:val="008851FF"/>
    <w:rsid w:val="008E53EC"/>
    <w:rsid w:val="008F25E9"/>
    <w:rsid w:val="00901C01"/>
    <w:rsid w:val="00993AD4"/>
    <w:rsid w:val="009D2682"/>
    <w:rsid w:val="009D2BCC"/>
    <w:rsid w:val="009D6D02"/>
    <w:rsid w:val="00A10898"/>
    <w:rsid w:val="00A40F5C"/>
    <w:rsid w:val="00A90582"/>
    <w:rsid w:val="00AD3F8F"/>
    <w:rsid w:val="00B26D54"/>
    <w:rsid w:val="00B46DF7"/>
    <w:rsid w:val="00B87F78"/>
    <w:rsid w:val="00BF4347"/>
    <w:rsid w:val="00C0537F"/>
    <w:rsid w:val="00C25AFF"/>
    <w:rsid w:val="00C32994"/>
    <w:rsid w:val="00C37CE4"/>
    <w:rsid w:val="00D166AA"/>
    <w:rsid w:val="00D312BE"/>
    <w:rsid w:val="00D80FE6"/>
    <w:rsid w:val="00E17093"/>
    <w:rsid w:val="00E9699D"/>
    <w:rsid w:val="00EA4CE4"/>
    <w:rsid w:val="00EC6B99"/>
    <w:rsid w:val="00F16357"/>
    <w:rsid w:val="00F33282"/>
    <w:rsid w:val="00F50CB4"/>
    <w:rsid w:val="00F81EA9"/>
    <w:rsid w:val="00F921B3"/>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EA687"/>
  <w15:chartTrackingRefBased/>
  <w15:docId w15:val="{974B8E02-D51E-7747-B78D-60A0B7BD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B7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93"/>
    <w:pPr>
      <w:ind w:left="720"/>
      <w:contextualSpacing/>
    </w:pPr>
  </w:style>
  <w:style w:type="character" w:styleId="Hyperlink">
    <w:name w:val="Hyperlink"/>
    <w:basedOn w:val="DefaultParagraphFont"/>
    <w:uiPriority w:val="99"/>
    <w:semiHidden/>
    <w:unhideWhenUsed/>
    <w:rsid w:val="00E17093"/>
    <w:rPr>
      <w:color w:val="0000FF"/>
      <w:u w:val="single"/>
    </w:rPr>
  </w:style>
  <w:style w:type="character" w:customStyle="1" w:styleId="Heading3Char">
    <w:name w:val="Heading 3 Char"/>
    <w:basedOn w:val="DefaultParagraphFont"/>
    <w:link w:val="Heading3"/>
    <w:uiPriority w:val="9"/>
    <w:semiHidden/>
    <w:rsid w:val="003B76B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B76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48874">
      <w:bodyDiv w:val="1"/>
      <w:marLeft w:val="0"/>
      <w:marRight w:val="0"/>
      <w:marTop w:val="0"/>
      <w:marBottom w:val="0"/>
      <w:divBdr>
        <w:top w:val="none" w:sz="0" w:space="0" w:color="auto"/>
        <w:left w:val="none" w:sz="0" w:space="0" w:color="auto"/>
        <w:bottom w:val="none" w:sz="0" w:space="0" w:color="auto"/>
        <w:right w:val="none" w:sz="0" w:space="0" w:color="auto"/>
      </w:divBdr>
      <w:divsChild>
        <w:div w:id="61371922">
          <w:marLeft w:val="0"/>
          <w:marRight w:val="0"/>
          <w:marTop w:val="0"/>
          <w:marBottom w:val="0"/>
          <w:divBdr>
            <w:top w:val="none" w:sz="0" w:space="0" w:color="auto"/>
            <w:left w:val="none" w:sz="0" w:space="0" w:color="auto"/>
            <w:bottom w:val="none" w:sz="0" w:space="0" w:color="auto"/>
            <w:right w:val="none" w:sz="0" w:space="0" w:color="auto"/>
          </w:divBdr>
        </w:div>
        <w:div w:id="1058091635">
          <w:marLeft w:val="0"/>
          <w:marRight w:val="0"/>
          <w:marTop w:val="0"/>
          <w:marBottom w:val="0"/>
          <w:divBdr>
            <w:top w:val="none" w:sz="0" w:space="0" w:color="auto"/>
            <w:left w:val="none" w:sz="0" w:space="0" w:color="auto"/>
            <w:bottom w:val="none" w:sz="0" w:space="0" w:color="auto"/>
            <w:right w:val="none" w:sz="0" w:space="0" w:color="auto"/>
          </w:divBdr>
        </w:div>
        <w:div w:id="140390030">
          <w:marLeft w:val="0"/>
          <w:marRight w:val="0"/>
          <w:marTop w:val="0"/>
          <w:marBottom w:val="0"/>
          <w:divBdr>
            <w:top w:val="none" w:sz="0" w:space="0" w:color="auto"/>
            <w:left w:val="none" w:sz="0" w:space="0" w:color="auto"/>
            <w:bottom w:val="none" w:sz="0" w:space="0" w:color="auto"/>
            <w:right w:val="none" w:sz="0" w:space="0" w:color="auto"/>
          </w:divBdr>
        </w:div>
        <w:div w:id="1161502503">
          <w:marLeft w:val="0"/>
          <w:marRight w:val="0"/>
          <w:marTop w:val="0"/>
          <w:marBottom w:val="0"/>
          <w:divBdr>
            <w:top w:val="none" w:sz="0" w:space="0" w:color="auto"/>
            <w:left w:val="none" w:sz="0" w:space="0" w:color="auto"/>
            <w:bottom w:val="none" w:sz="0" w:space="0" w:color="auto"/>
            <w:right w:val="none" w:sz="0" w:space="0" w:color="auto"/>
          </w:divBdr>
        </w:div>
        <w:div w:id="1820001935">
          <w:marLeft w:val="0"/>
          <w:marRight w:val="0"/>
          <w:marTop w:val="0"/>
          <w:marBottom w:val="0"/>
          <w:divBdr>
            <w:top w:val="none" w:sz="0" w:space="0" w:color="auto"/>
            <w:left w:val="none" w:sz="0" w:space="0" w:color="auto"/>
            <w:bottom w:val="none" w:sz="0" w:space="0" w:color="auto"/>
            <w:right w:val="none" w:sz="0" w:space="0" w:color="auto"/>
          </w:divBdr>
        </w:div>
        <w:div w:id="222563773">
          <w:marLeft w:val="0"/>
          <w:marRight w:val="0"/>
          <w:marTop w:val="0"/>
          <w:marBottom w:val="0"/>
          <w:divBdr>
            <w:top w:val="none" w:sz="0" w:space="0" w:color="auto"/>
            <w:left w:val="none" w:sz="0" w:space="0" w:color="auto"/>
            <w:bottom w:val="none" w:sz="0" w:space="0" w:color="auto"/>
            <w:right w:val="none" w:sz="0" w:space="0" w:color="auto"/>
          </w:divBdr>
        </w:div>
        <w:div w:id="625813418">
          <w:marLeft w:val="0"/>
          <w:marRight w:val="0"/>
          <w:marTop w:val="0"/>
          <w:marBottom w:val="0"/>
          <w:divBdr>
            <w:top w:val="none" w:sz="0" w:space="0" w:color="auto"/>
            <w:left w:val="none" w:sz="0" w:space="0" w:color="auto"/>
            <w:bottom w:val="none" w:sz="0" w:space="0" w:color="auto"/>
            <w:right w:val="none" w:sz="0" w:space="0" w:color="auto"/>
          </w:divBdr>
        </w:div>
        <w:div w:id="201930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ometiegbubemi@gmail.com</dc:creator>
  <cp:keywords/>
  <dc:description/>
  <cp:lastModifiedBy>ometiegbubemi@gmail.com</cp:lastModifiedBy>
  <cp:revision>70</cp:revision>
  <dcterms:created xsi:type="dcterms:W3CDTF">2018-03-19T02:24:00Z</dcterms:created>
  <dcterms:modified xsi:type="dcterms:W3CDTF">2018-03-19T03:18:00Z</dcterms:modified>
</cp:coreProperties>
</file>