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B8" w:rsidRDefault="001516B8" w:rsidP="001516B8">
      <w:r>
        <w:t>NAME:               OYAKHILOME OMOTESE JOFURE</w:t>
      </w:r>
    </w:p>
    <w:p w:rsidR="001516B8" w:rsidRDefault="001516B8" w:rsidP="001516B8">
      <w:r>
        <w:t>MATRIC NO:     17/MHS05/018</w:t>
      </w:r>
    </w:p>
    <w:p w:rsidR="001516B8" w:rsidRDefault="001516B8" w:rsidP="001516B8">
      <w:r>
        <w:t>DEPARTMENT: PHYSIOLOGY</w:t>
      </w:r>
    </w:p>
    <w:p w:rsidR="004175DB" w:rsidRDefault="001516B8" w:rsidP="001516B8">
      <w:r>
        <w:t>COURSE CODE: CHM 102</w:t>
      </w:r>
    </w:p>
    <w:p w:rsidR="001516B8" w:rsidRDefault="0010371F" w:rsidP="0010371F">
      <w:r>
        <w:t>1a.</w:t>
      </w:r>
      <w:r w:rsidR="00651846" w:rsidRPr="00651846">
        <w:t xml:space="preserve"> Suggest possible formulas for a molecular ion (m/z) of 105</w:t>
      </w:r>
    </w:p>
    <w:p w:rsidR="00474F17" w:rsidRDefault="00474F17" w:rsidP="0010371F">
      <w:r>
        <w:t xml:space="preserve">           Max number of carbon atoms = 105/12= 8.75=9</w:t>
      </w:r>
    </w:p>
    <w:p w:rsidR="00F61876" w:rsidRPr="00F61876" w:rsidRDefault="00CC52DC" w:rsidP="00F61876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C8H9        </w:t>
      </w:r>
      <w:r w:rsidRPr="00F61876">
        <w:rPr>
          <w:u w:val="single"/>
        </w:rPr>
        <w:t>(2</w:t>
      </w:r>
      <w:r w:rsidR="00F61876" w:rsidRPr="00F61876">
        <w:rPr>
          <w:u w:val="single"/>
        </w:rPr>
        <w:t>X8)+2-9</w:t>
      </w:r>
      <w:r w:rsidR="00F61876">
        <w:rPr>
          <w:u w:val="single"/>
        </w:rPr>
        <w:t xml:space="preserve"> </w:t>
      </w:r>
      <w:r w:rsidR="00F61876">
        <w:t>= 4.5</w:t>
      </w:r>
    </w:p>
    <w:p w:rsidR="00F61876" w:rsidRDefault="00F61876" w:rsidP="00F61876">
      <w:pPr>
        <w:pStyle w:val="ListParagraph"/>
      </w:pPr>
      <w:r>
        <w:t xml:space="preserve">                         2</w:t>
      </w:r>
    </w:p>
    <w:p w:rsidR="0041268C" w:rsidRPr="0041268C" w:rsidRDefault="00F61876" w:rsidP="0041268C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C7H5O     </w:t>
      </w:r>
      <w:r>
        <w:rPr>
          <w:u w:val="single"/>
        </w:rPr>
        <w:t>(2X7)+2-5</w:t>
      </w:r>
      <w:r w:rsidR="0041268C">
        <w:rPr>
          <w:u w:val="single"/>
        </w:rPr>
        <w:t xml:space="preserve"> </w:t>
      </w:r>
      <w:r w:rsidR="0041268C">
        <w:t>=5.5</w:t>
      </w:r>
    </w:p>
    <w:p w:rsidR="0041268C" w:rsidRDefault="0041268C" w:rsidP="0041268C">
      <w:pPr>
        <w:pStyle w:val="ListParagraph"/>
      </w:pPr>
      <w:r>
        <w:t xml:space="preserve">                        2</w:t>
      </w:r>
    </w:p>
    <w:p w:rsidR="0041268C" w:rsidRDefault="0041268C" w:rsidP="0041268C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C6HO2      </w:t>
      </w:r>
      <w:r>
        <w:rPr>
          <w:u w:val="single"/>
        </w:rPr>
        <w:t xml:space="preserve">(2X6)+2-1 </w:t>
      </w:r>
      <w:r>
        <w:t>= 6.5</w:t>
      </w:r>
    </w:p>
    <w:p w:rsidR="0041268C" w:rsidRPr="00F61876" w:rsidRDefault="0041268C" w:rsidP="0041268C">
      <w:pPr>
        <w:pStyle w:val="ListParagraph"/>
        <w:rPr>
          <w:u w:val="single"/>
        </w:rPr>
      </w:pPr>
      <w:r>
        <w:t xml:space="preserve">                        2</w:t>
      </w:r>
    </w:p>
    <w:p w:rsidR="005072BF" w:rsidRDefault="0010371F" w:rsidP="0010371F">
      <w:r>
        <w:t>B(i) Organic compounds a</w:t>
      </w:r>
      <w:r w:rsidRPr="0010371F">
        <w:t>re important because they serve as the basis of all c</w:t>
      </w:r>
      <w:r>
        <w:t>arbon-based life on Earth, and all elements contain organic compounds                                                                                                            (ii)  Organic compounds also create energy production in biological life, depletion of the atmosphere and release energy from hydrocarbons.                                                                                                                              (iii)</w:t>
      </w:r>
      <w:r w:rsidRPr="0010371F">
        <w:t xml:space="preserve"> </w:t>
      </w:r>
      <w:r>
        <w:t xml:space="preserve">It forms amino acids and other elements </w:t>
      </w:r>
      <w:r w:rsidRPr="0010371F">
        <w:t>necessar</w:t>
      </w:r>
      <w:r>
        <w:t xml:space="preserve">y to maintain various biological </w:t>
      </w:r>
      <w:r w:rsidRPr="0010371F">
        <w:t>processes such as metabolism, respiration and circulation in the blood.</w:t>
      </w:r>
      <w:r>
        <w:t xml:space="preserve">                                                                                                                 </w:t>
      </w:r>
      <w:proofErr w:type="gramStart"/>
      <w:r>
        <w:t>(iv)</w:t>
      </w:r>
      <w:proofErr w:type="gramEnd"/>
      <w:r>
        <w:t>Organic compounds make up organic molecules which are required in large num</w:t>
      </w:r>
      <w:r w:rsidR="005072BF">
        <w:t xml:space="preserve">ber </w:t>
      </w:r>
      <w:r>
        <w:t xml:space="preserve">to keep cells and tissues healthy         </w:t>
      </w:r>
      <w:r w:rsidR="005072BF">
        <w:t xml:space="preserve">                                                                                                                                                      </w:t>
      </w:r>
      <w:r>
        <w:t xml:space="preserve">(v) </w:t>
      </w:r>
      <w:r w:rsidR="005072BF">
        <w:t>Through the maintenance of the biological processes such as metabolism it helps in</w:t>
      </w:r>
      <w:r>
        <w:t xml:space="preserve"> the decomposition of organic matter and the breakdow</w:t>
      </w:r>
      <w:r w:rsidR="005072BF">
        <w:t>n of glucose and also</w:t>
      </w:r>
      <w:r>
        <w:t xml:space="preserve"> the construction of components of cells such as proteins and nucleic acids.</w:t>
      </w:r>
    </w:p>
    <w:p w:rsidR="005072BF" w:rsidRDefault="005072BF" w:rsidP="0010371F">
      <w:r>
        <w:t>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072BF" w:rsidTr="005072BF">
        <w:tc>
          <w:tcPr>
            <w:tcW w:w="4788" w:type="dxa"/>
          </w:tcPr>
          <w:p w:rsidR="005072BF" w:rsidRDefault="005072BF" w:rsidP="0010371F">
            <w:r>
              <w:t xml:space="preserve">                 HOMOCYCLIC</w:t>
            </w:r>
          </w:p>
          <w:p w:rsidR="005072BF" w:rsidRDefault="005072BF" w:rsidP="0010371F">
            <w:r>
              <w:t xml:space="preserve">                 COMPOUNDS</w:t>
            </w:r>
          </w:p>
        </w:tc>
        <w:tc>
          <w:tcPr>
            <w:tcW w:w="4788" w:type="dxa"/>
          </w:tcPr>
          <w:p w:rsidR="005072BF" w:rsidRDefault="005072BF" w:rsidP="0010371F">
            <w:r>
              <w:t xml:space="preserve">                      HETEROCYCLIC</w:t>
            </w:r>
          </w:p>
          <w:p w:rsidR="005072BF" w:rsidRDefault="005072BF" w:rsidP="0010371F">
            <w:r>
              <w:t xml:space="preserve">                       COMPOUNDS</w:t>
            </w:r>
          </w:p>
        </w:tc>
      </w:tr>
      <w:tr w:rsidR="005072BF" w:rsidTr="005072BF">
        <w:tc>
          <w:tcPr>
            <w:tcW w:w="4788" w:type="dxa"/>
          </w:tcPr>
          <w:p w:rsidR="005072BF" w:rsidRDefault="005072BF" w:rsidP="0010371F">
            <w:r>
              <w:t>1. Its ring is made up of carbon atoms only.</w:t>
            </w:r>
          </w:p>
        </w:tc>
        <w:tc>
          <w:tcPr>
            <w:tcW w:w="4788" w:type="dxa"/>
          </w:tcPr>
          <w:p w:rsidR="005072BF" w:rsidRDefault="005072BF" w:rsidP="0010371F">
            <w:r>
              <w:t xml:space="preserve">1. Its rings </w:t>
            </w:r>
            <w:proofErr w:type="gramStart"/>
            <w:r>
              <w:t>is</w:t>
            </w:r>
            <w:proofErr w:type="gramEnd"/>
            <w:r>
              <w:t xml:space="preserve"> made up of more than one type of atom.</w:t>
            </w:r>
          </w:p>
        </w:tc>
      </w:tr>
      <w:tr w:rsidR="005072BF" w:rsidTr="005072BF">
        <w:tc>
          <w:tcPr>
            <w:tcW w:w="4788" w:type="dxa"/>
          </w:tcPr>
          <w:p w:rsidR="005072BF" w:rsidRDefault="005072BF" w:rsidP="0010371F">
            <w:r>
              <w:t>2. They are classified into aromatic and alicyclic</w:t>
            </w:r>
          </w:p>
        </w:tc>
        <w:tc>
          <w:tcPr>
            <w:tcW w:w="4788" w:type="dxa"/>
          </w:tcPr>
          <w:p w:rsidR="005072BF" w:rsidRDefault="005072BF" w:rsidP="0010371F">
            <w:r>
              <w:t>2. They are classified into aromatic and aliphatic</w:t>
            </w:r>
          </w:p>
        </w:tc>
      </w:tr>
      <w:tr w:rsidR="005072BF" w:rsidTr="005072BF">
        <w:tc>
          <w:tcPr>
            <w:tcW w:w="4788" w:type="dxa"/>
          </w:tcPr>
          <w:p w:rsidR="005072BF" w:rsidRDefault="005072BF" w:rsidP="0010371F">
            <w:r>
              <w:t>3.</w:t>
            </w:r>
            <w:r w:rsidR="00F57740">
              <w:t xml:space="preserve"> Examples are </w:t>
            </w:r>
            <w:r w:rsidR="00F57740" w:rsidRPr="00F57740">
              <w:t xml:space="preserve">Phenol, Toluene, Naphthalene, and </w:t>
            </w:r>
            <w:proofErr w:type="spellStart"/>
            <w:r w:rsidR="00F57740" w:rsidRPr="00F57740">
              <w:t>Anthracene</w:t>
            </w:r>
            <w:proofErr w:type="spellEnd"/>
          </w:p>
        </w:tc>
        <w:tc>
          <w:tcPr>
            <w:tcW w:w="4788" w:type="dxa"/>
          </w:tcPr>
          <w:p w:rsidR="005072BF" w:rsidRDefault="005072BF" w:rsidP="0010371F">
            <w:r>
              <w:t>3.</w:t>
            </w:r>
            <w:r w:rsidR="00F57740">
              <w:t xml:space="preserve"> Examples are </w:t>
            </w:r>
            <w:proofErr w:type="spellStart"/>
            <w:r w:rsidR="00F57740" w:rsidRPr="00F57740">
              <w:t>Tetrahydrofuran</w:t>
            </w:r>
            <w:proofErr w:type="spellEnd"/>
            <w:r w:rsidR="00F57740" w:rsidRPr="00F57740">
              <w:t xml:space="preserve">, </w:t>
            </w:r>
            <w:proofErr w:type="spellStart"/>
            <w:r w:rsidR="00F57740" w:rsidRPr="00F57740">
              <w:t>Piperidine</w:t>
            </w:r>
            <w:proofErr w:type="spellEnd"/>
            <w:r w:rsidR="00F57740" w:rsidRPr="00F57740">
              <w:t xml:space="preserve">, Pyridine, Furan, and </w:t>
            </w:r>
            <w:proofErr w:type="spellStart"/>
            <w:r w:rsidR="00F57740" w:rsidRPr="00F57740">
              <w:t>Pyrrole</w:t>
            </w:r>
            <w:proofErr w:type="spellEnd"/>
          </w:p>
        </w:tc>
      </w:tr>
    </w:tbl>
    <w:p w:rsidR="004175DB" w:rsidRDefault="004175DB" w:rsidP="004C4A44"/>
    <w:p w:rsidR="00651846" w:rsidRDefault="00E74246" w:rsidP="004C4A44">
      <w:r>
        <w:t>2</w:t>
      </w:r>
    </w:p>
    <w:p w:rsidR="00E74246" w:rsidRDefault="00E74246" w:rsidP="00E74246">
      <w:pPr>
        <w:pStyle w:val="ListParagraph"/>
        <w:numPr>
          <w:ilvl w:val="0"/>
          <w:numId w:val="4"/>
        </w:numPr>
      </w:pPr>
      <w:r>
        <w:t xml:space="preserve">Retardation factor= </w:t>
      </w:r>
      <w:r>
        <w:rPr>
          <w:u w:val="single"/>
        </w:rPr>
        <w:t xml:space="preserve">Distance made by bands </w:t>
      </w:r>
      <w:r>
        <w:t xml:space="preserve"> </w:t>
      </w:r>
    </w:p>
    <w:p w:rsidR="00E74246" w:rsidRPr="00E74246" w:rsidRDefault="00E74246" w:rsidP="00E74246">
      <w:pPr>
        <w:pStyle w:val="ListParagraph"/>
      </w:pPr>
      <w:r>
        <w:t xml:space="preserve">                                    Distance of solvent fronts</w:t>
      </w:r>
    </w:p>
    <w:p w:rsidR="00E74246" w:rsidRDefault="00E74246" w:rsidP="004C4A44">
      <w:r>
        <w:lastRenderedPageBreak/>
        <w:t>RF of band A = 2.4cm/12.2cm=0.197</w:t>
      </w:r>
    </w:p>
    <w:p w:rsidR="00E74246" w:rsidRDefault="00E74246" w:rsidP="004C4A44">
      <w:r>
        <w:t>RF of band B = 5.6cm/12.2cm =</w:t>
      </w:r>
      <w:r w:rsidR="00A9793B">
        <w:t>0.459</w:t>
      </w:r>
    </w:p>
    <w:p w:rsidR="00A9793B" w:rsidRDefault="00A9793B" w:rsidP="004C4A44">
      <w:r>
        <w:t>RF of band C = 8.9cm/12.2cm =0.730</w:t>
      </w:r>
    </w:p>
    <w:p w:rsidR="00A9793B" w:rsidRPr="00E74246" w:rsidRDefault="00A9793B" w:rsidP="00A9793B">
      <w:pPr>
        <w:pStyle w:val="ListParagraph"/>
        <w:numPr>
          <w:ilvl w:val="0"/>
          <w:numId w:val="4"/>
        </w:numPr>
      </w:pPr>
      <w:r>
        <w:t>Alkenes</w:t>
      </w:r>
    </w:p>
    <w:p w:rsidR="00182A9E" w:rsidRDefault="00A9793B" w:rsidP="004C4A44">
      <w:r>
        <w:t>C.</w:t>
      </w:r>
      <w:r w:rsidR="00182A9E">
        <w:t xml:space="preserve"> </w:t>
      </w:r>
      <w:r w:rsidR="00182A9E" w:rsidRPr="00182A9E">
        <w:t>2,</w:t>
      </w:r>
      <w:r w:rsidR="00182A9E">
        <w:t xml:space="preserve"> </w:t>
      </w:r>
      <w:r w:rsidR="00182A9E" w:rsidRPr="00182A9E">
        <w:t>4-Dinitrophen</w:t>
      </w:r>
      <w:r w:rsidR="00182A9E">
        <w:t>ylhydrazine test can be used to detect or test for carbonyl groups associated with ketones and aldehyde functional groups</w:t>
      </w:r>
    </w:p>
    <w:p w:rsidR="00182A9E" w:rsidRDefault="00182A9E" w:rsidP="00182A9E">
      <w:r>
        <w:t xml:space="preserve">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790"/>
      </w:tblGrid>
      <w:tr w:rsidR="00182A9E" w:rsidTr="00182A9E">
        <w:tc>
          <w:tcPr>
            <w:tcW w:w="4788" w:type="dxa"/>
          </w:tcPr>
          <w:p w:rsidR="00182A9E" w:rsidRDefault="00182A9E" w:rsidP="00182A9E">
            <w:r>
              <w:t xml:space="preserve">           FUNCTIONAL </w:t>
            </w:r>
          </w:p>
          <w:p w:rsidR="00182A9E" w:rsidRDefault="00182A9E" w:rsidP="00182A9E">
            <w:r>
              <w:t xml:space="preserve">             GROUP</w:t>
            </w:r>
          </w:p>
        </w:tc>
        <w:tc>
          <w:tcPr>
            <w:tcW w:w="4788" w:type="dxa"/>
          </w:tcPr>
          <w:p w:rsidR="00182A9E" w:rsidRDefault="00182A9E" w:rsidP="00182A9E">
            <w:r>
              <w:t xml:space="preserve">               EXAMPLES</w:t>
            </w:r>
          </w:p>
        </w:tc>
      </w:tr>
      <w:tr w:rsidR="00182A9E" w:rsidTr="00182A9E">
        <w:tc>
          <w:tcPr>
            <w:tcW w:w="4788" w:type="dxa"/>
          </w:tcPr>
          <w:p w:rsidR="00182A9E" w:rsidRDefault="00182A9E" w:rsidP="00182A9E">
            <w:r>
              <w:t>1. Alkene</w:t>
            </w:r>
          </w:p>
        </w:tc>
        <w:tc>
          <w:tcPr>
            <w:tcW w:w="4788" w:type="dxa"/>
          </w:tcPr>
          <w:p w:rsidR="00182A9E" w:rsidRDefault="00182A9E" w:rsidP="00182A9E">
            <w:r>
              <w:t xml:space="preserve">Pentene, </w:t>
            </w:r>
            <w:r w:rsidR="00803E4E">
              <w:t>Butylene</w:t>
            </w:r>
          </w:p>
        </w:tc>
      </w:tr>
      <w:tr w:rsidR="00182A9E" w:rsidTr="00182A9E">
        <w:tc>
          <w:tcPr>
            <w:tcW w:w="4788" w:type="dxa"/>
          </w:tcPr>
          <w:p w:rsidR="00182A9E" w:rsidRDefault="00182A9E" w:rsidP="00182A9E">
            <w:r>
              <w:t>2. Aldehyde</w:t>
            </w:r>
          </w:p>
        </w:tc>
        <w:tc>
          <w:tcPr>
            <w:tcW w:w="4788" w:type="dxa"/>
          </w:tcPr>
          <w:p w:rsidR="00182A9E" w:rsidRDefault="00803E4E" w:rsidP="00803E4E">
            <w:r>
              <w:t>Acetaldehyde (</w:t>
            </w:r>
            <w:proofErr w:type="spellStart"/>
            <w:r>
              <w:t>ethanal</w:t>
            </w:r>
            <w:proofErr w:type="spellEnd"/>
            <w:r>
              <w:t xml:space="preserve">), </w:t>
            </w:r>
            <w:proofErr w:type="spellStart"/>
            <w:r w:rsidRPr="00803E4E">
              <w:t>Tolualdehyde</w:t>
            </w:r>
            <w:proofErr w:type="spellEnd"/>
            <w:r w:rsidRPr="00803E4E">
              <w:t>.</w:t>
            </w:r>
          </w:p>
        </w:tc>
      </w:tr>
      <w:tr w:rsidR="00182A9E" w:rsidTr="00182A9E">
        <w:tc>
          <w:tcPr>
            <w:tcW w:w="4788" w:type="dxa"/>
          </w:tcPr>
          <w:p w:rsidR="00182A9E" w:rsidRDefault="00182A9E" w:rsidP="00182A9E">
            <w:r>
              <w:t>3. Alcohol</w:t>
            </w:r>
          </w:p>
        </w:tc>
        <w:tc>
          <w:tcPr>
            <w:tcW w:w="4788" w:type="dxa"/>
          </w:tcPr>
          <w:p w:rsidR="00182A9E" w:rsidRDefault="00803E4E" w:rsidP="00182A9E">
            <w:r>
              <w:t>Methanol, Ethanol</w:t>
            </w:r>
          </w:p>
        </w:tc>
      </w:tr>
      <w:tr w:rsidR="00182A9E" w:rsidTr="00182A9E">
        <w:tc>
          <w:tcPr>
            <w:tcW w:w="4788" w:type="dxa"/>
          </w:tcPr>
          <w:p w:rsidR="00182A9E" w:rsidRDefault="00182A9E" w:rsidP="00182A9E">
            <w:r>
              <w:t>4. Alkyl Halide</w:t>
            </w:r>
          </w:p>
        </w:tc>
        <w:tc>
          <w:tcPr>
            <w:tcW w:w="4788" w:type="dxa"/>
          </w:tcPr>
          <w:p w:rsidR="00182A9E" w:rsidRDefault="00803E4E" w:rsidP="00182A9E">
            <w:r>
              <w:t>Methyl chloride, B</w:t>
            </w:r>
            <w:r w:rsidRPr="00803E4E">
              <w:t>utyl bromide</w:t>
            </w:r>
          </w:p>
        </w:tc>
      </w:tr>
      <w:tr w:rsidR="00182A9E" w:rsidTr="00182A9E">
        <w:tc>
          <w:tcPr>
            <w:tcW w:w="4788" w:type="dxa"/>
          </w:tcPr>
          <w:p w:rsidR="00182A9E" w:rsidRDefault="00182A9E" w:rsidP="00182A9E">
            <w:r>
              <w:t>5. Ester</w:t>
            </w:r>
          </w:p>
        </w:tc>
        <w:tc>
          <w:tcPr>
            <w:tcW w:w="4788" w:type="dxa"/>
          </w:tcPr>
          <w:p w:rsidR="00182A9E" w:rsidRDefault="00803E4E" w:rsidP="00182A9E">
            <w:r>
              <w:t xml:space="preserve">Ethyl </w:t>
            </w:r>
            <w:proofErr w:type="spellStart"/>
            <w:r>
              <w:t>Propanoate</w:t>
            </w:r>
            <w:proofErr w:type="spellEnd"/>
            <w:r>
              <w:t xml:space="preserve">, Propyl </w:t>
            </w:r>
            <w:proofErr w:type="spellStart"/>
            <w:r>
              <w:t>M</w:t>
            </w:r>
            <w:r w:rsidRPr="00803E4E">
              <w:t>ethanoate</w:t>
            </w:r>
            <w:proofErr w:type="spellEnd"/>
          </w:p>
        </w:tc>
      </w:tr>
      <w:tr w:rsidR="00182A9E" w:rsidTr="00182A9E">
        <w:tc>
          <w:tcPr>
            <w:tcW w:w="4788" w:type="dxa"/>
          </w:tcPr>
          <w:p w:rsidR="00182A9E" w:rsidRDefault="00182A9E" w:rsidP="00182A9E">
            <w:r>
              <w:t>6. Amide</w:t>
            </w:r>
          </w:p>
        </w:tc>
        <w:tc>
          <w:tcPr>
            <w:tcW w:w="4788" w:type="dxa"/>
          </w:tcPr>
          <w:p w:rsidR="00182A9E" w:rsidRDefault="00CA3E84" w:rsidP="00182A9E">
            <w:proofErr w:type="spellStart"/>
            <w:r>
              <w:t>Dimethylamide</w:t>
            </w:r>
            <w:proofErr w:type="spellEnd"/>
            <w:r>
              <w:t xml:space="preserve">, </w:t>
            </w:r>
            <w:proofErr w:type="spellStart"/>
            <w:r>
              <w:t>acetamide</w:t>
            </w:r>
            <w:proofErr w:type="spellEnd"/>
          </w:p>
        </w:tc>
      </w:tr>
      <w:tr w:rsidR="00182A9E" w:rsidTr="00182A9E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785" w:type="dxa"/>
          </w:tcPr>
          <w:p w:rsidR="00182A9E" w:rsidRDefault="00182A9E" w:rsidP="00182A9E">
            <w:r>
              <w:t>7. Phenol</w:t>
            </w:r>
          </w:p>
        </w:tc>
        <w:tc>
          <w:tcPr>
            <w:tcW w:w="4791" w:type="dxa"/>
          </w:tcPr>
          <w:p w:rsidR="00182A9E" w:rsidRDefault="00CA3E84" w:rsidP="00182A9E">
            <w:r>
              <w:t xml:space="preserve">Salicylic acid, </w:t>
            </w:r>
            <w:proofErr w:type="spellStart"/>
            <w:r>
              <w:t>Quercetin</w:t>
            </w:r>
            <w:proofErr w:type="spellEnd"/>
          </w:p>
        </w:tc>
      </w:tr>
    </w:tbl>
    <w:p w:rsidR="00182A9E" w:rsidRDefault="00182A9E" w:rsidP="00182A9E"/>
    <w:p w:rsidR="00182A9E" w:rsidRDefault="00182A9E" w:rsidP="004C4A44"/>
    <w:p w:rsidR="00182A9E" w:rsidRDefault="00182A9E" w:rsidP="004C4A44"/>
    <w:p w:rsidR="00182A9E" w:rsidRDefault="00182A9E" w:rsidP="004C4A44">
      <w:bookmarkStart w:id="0" w:name="_GoBack"/>
      <w:bookmarkEnd w:id="0"/>
    </w:p>
    <w:sectPr w:rsidR="00182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14C" w:rsidRDefault="0054414C" w:rsidP="004175DB">
      <w:pPr>
        <w:spacing w:after="0" w:line="240" w:lineRule="auto"/>
      </w:pPr>
      <w:r>
        <w:separator/>
      </w:r>
    </w:p>
  </w:endnote>
  <w:endnote w:type="continuationSeparator" w:id="0">
    <w:p w:rsidR="0054414C" w:rsidRDefault="0054414C" w:rsidP="00417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14C" w:rsidRDefault="0054414C" w:rsidP="004175DB">
      <w:pPr>
        <w:spacing w:after="0" w:line="240" w:lineRule="auto"/>
      </w:pPr>
      <w:r>
        <w:separator/>
      </w:r>
    </w:p>
  </w:footnote>
  <w:footnote w:type="continuationSeparator" w:id="0">
    <w:p w:rsidR="0054414C" w:rsidRDefault="0054414C" w:rsidP="00417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43E2"/>
    <w:multiLevelType w:val="hybridMultilevel"/>
    <w:tmpl w:val="4E22D2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823BE"/>
    <w:multiLevelType w:val="hybridMultilevel"/>
    <w:tmpl w:val="A99E95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46F50"/>
    <w:multiLevelType w:val="hybridMultilevel"/>
    <w:tmpl w:val="EB5CB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D0575"/>
    <w:multiLevelType w:val="hybridMultilevel"/>
    <w:tmpl w:val="289C2B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44"/>
    <w:rsid w:val="0010371F"/>
    <w:rsid w:val="001516B8"/>
    <w:rsid w:val="00182A9E"/>
    <w:rsid w:val="00286153"/>
    <w:rsid w:val="0041268C"/>
    <w:rsid w:val="004175DB"/>
    <w:rsid w:val="00474F17"/>
    <w:rsid w:val="004C4A44"/>
    <w:rsid w:val="004D1E0C"/>
    <w:rsid w:val="005072BF"/>
    <w:rsid w:val="0054414C"/>
    <w:rsid w:val="00651846"/>
    <w:rsid w:val="007F2DF9"/>
    <w:rsid w:val="00803E4E"/>
    <w:rsid w:val="00A9793B"/>
    <w:rsid w:val="00B63933"/>
    <w:rsid w:val="00CA3E84"/>
    <w:rsid w:val="00CC52DC"/>
    <w:rsid w:val="00E74246"/>
    <w:rsid w:val="00F57740"/>
    <w:rsid w:val="00F6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5DB"/>
  </w:style>
  <w:style w:type="paragraph" w:styleId="Footer">
    <w:name w:val="footer"/>
    <w:basedOn w:val="Normal"/>
    <w:link w:val="FooterChar"/>
    <w:uiPriority w:val="99"/>
    <w:unhideWhenUsed/>
    <w:rsid w:val="00417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5DB"/>
  </w:style>
  <w:style w:type="paragraph" w:styleId="ListParagraph">
    <w:name w:val="List Paragraph"/>
    <w:basedOn w:val="Normal"/>
    <w:uiPriority w:val="34"/>
    <w:qFormat/>
    <w:rsid w:val="001516B8"/>
    <w:pPr>
      <w:ind w:left="720"/>
      <w:contextualSpacing/>
    </w:pPr>
  </w:style>
  <w:style w:type="table" w:styleId="TableGrid">
    <w:name w:val="Table Grid"/>
    <w:basedOn w:val="TableNormal"/>
    <w:uiPriority w:val="59"/>
    <w:rsid w:val="00507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5DB"/>
  </w:style>
  <w:style w:type="paragraph" w:styleId="Footer">
    <w:name w:val="footer"/>
    <w:basedOn w:val="Normal"/>
    <w:link w:val="FooterChar"/>
    <w:uiPriority w:val="99"/>
    <w:unhideWhenUsed/>
    <w:rsid w:val="00417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5DB"/>
  </w:style>
  <w:style w:type="paragraph" w:styleId="ListParagraph">
    <w:name w:val="List Paragraph"/>
    <w:basedOn w:val="Normal"/>
    <w:uiPriority w:val="34"/>
    <w:qFormat/>
    <w:rsid w:val="001516B8"/>
    <w:pPr>
      <w:ind w:left="720"/>
      <w:contextualSpacing/>
    </w:pPr>
  </w:style>
  <w:style w:type="table" w:styleId="TableGrid">
    <w:name w:val="Table Grid"/>
    <w:basedOn w:val="TableNormal"/>
    <w:uiPriority w:val="59"/>
    <w:rsid w:val="00507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Omotese Oyakhilome</dc:creator>
  <cp:lastModifiedBy>Omotese Oyakhilome</cp:lastModifiedBy>
  <cp:revision>8</cp:revision>
  <dcterms:created xsi:type="dcterms:W3CDTF">2018-03-31T17:17:00Z</dcterms:created>
  <dcterms:modified xsi:type="dcterms:W3CDTF">2018-04-02T21:43:00Z</dcterms:modified>
</cp:coreProperties>
</file>