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17" w:rsidRDefault="00476A15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 w:rsidR="00FA5C6E">
        <w:rPr>
          <w:sz w:val="28"/>
          <w:szCs w:val="28"/>
        </w:rPr>
        <w:t xml:space="preserve"> TANGBAN MARYANN OSCAR</w:t>
      </w:r>
    </w:p>
    <w:p w:rsidR="00476A15" w:rsidRDefault="00476A15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MATRIC NUMBER:</w:t>
      </w:r>
      <w:r w:rsidR="00FA5C6E">
        <w:rPr>
          <w:sz w:val="28"/>
          <w:szCs w:val="28"/>
        </w:rPr>
        <w:t xml:space="preserve"> 17/MHS01/302</w:t>
      </w:r>
    </w:p>
    <w:p w:rsidR="00476A15" w:rsidRDefault="00476A15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DEPARTMENT:</w:t>
      </w:r>
      <w:r w:rsidR="00FA5C6E">
        <w:rPr>
          <w:sz w:val="28"/>
          <w:szCs w:val="28"/>
        </w:rPr>
        <w:t xml:space="preserve"> MEDICINE AND SURGERY</w:t>
      </w:r>
    </w:p>
    <w:p w:rsidR="00476A15" w:rsidRDefault="00476A15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COLLEGE:</w:t>
      </w:r>
      <w:r w:rsidR="00FA5C6E">
        <w:rPr>
          <w:sz w:val="28"/>
          <w:szCs w:val="28"/>
        </w:rPr>
        <w:t xml:space="preserve"> MEDICINE AND HEALTH SCIENCES</w:t>
      </w:r>
    </w:p>
    <w:p w:rsidR="00476A15" w:rsidRDefault="00476A15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COURSE CODE:</w:t>
      </w:r>
      <w:r w:rsidR="00FA5C6E">
        <w:rPr>
          <w:sz w:val="28"/>
          <w:szCs w:val="28"/>
        </w:rPr>
        <w:t xml:space="preserve"> CHEM 102.</w:t>
      </w:r>
    </w:p>
    <w:p w:rsidR="00476A15" w:rsidRDefault="00476A15" w:rsidP="00A061E4">
      <w:pPr>
        <w:spacing w:line="276" w:lineRule="auto"/>
        <w:rPr>
          <w:sz w:val="28"/>
          <w:szCs w:val="28"/>
        </w:rPr>
      </w:pPr>
    </w:p>
    <w:p w:rsidR="00476A15" w:rsidRDefault="00476A15" w:rsidP="00A061E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a) According to the rule of 13 which states that the formula of a compound is a multiple “n” of 13 (the molar mass of CH) plus a reminder “r”.</w:t>
      </w:r>
    </w:p>
    <w:p w:rsidR="00476A15" w:rsidRPr="00BA2FE0" w:rsidRDefault="00476A15" w:rsidP="00A061E4">
      <w:pPr>
        <w:pStyle w:val="ListParagraph"/>
        <w:spacing w:line="276" w:lineRule="auto"/>
        <w:rPr>
          <w:b/>
          <w:sz w:val="32"/>
          <w:szCs w:val="32"/>
          <w:vertAlign w:val="subscript"/>
        </w:rPr>
      </w:pPr>
      <w:r>
        <w:rPr>
          <w:sz w:val="28"/>
          <w:szCs w:val="28"/>
        </w:rPr>
        <w:t xml:space="preserve">             </w:t>
      </w:r>
      <w:r w:rsidRPr="00BA2FE0">
        <w:rPr>
          <w:b/>
          <w:sz w:val="32"/>
          <w:szCs w:val="32"/>
        </w:rPr>
        <w:t>C</w:t>
      </w:r>
      <w:r w:rsidRPr="00BA2FE0">
        <w:rPr>
          <w:b/>
          <w:sz w:val="32"/>
          <w:szCs w:val="32"/>
          <w:vertAlign w:val="subscript"/>
        </w:rPr>
        <w:t>n</w:t>
      </w:r>
      <w:r w:rsidRPr="00BA2FE0">
        <w:rPr>
          <w:b/>
          <w:sz w:val="32"/>
          <w:szCs w:val="32"/>
        </w:rPr>
        <w:t>H</w:t>
      </w:r>
      <w:r w:rsidRPr="00BA2FE0">
        <w:rPr>
          <w:b/>
          <w:sz w:val="32"/>
          <w:szCs w:val="32"/>
          <w:vertAlign w:val="subscript"/>
        </w:rPr>
        <w:t>n+r</w:t>
      </w:r>
    </w:p>
    <w:p w:rsidR="00476A15" w:rsidRDefault="00476A15" w:rsidP="00A061E4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For oxygen, add oxygen and subtract</w:t>
      </w:r>
      <w:r w:rsidRPr="00BA2FE0">
        <w:rPr>
          <w:b/>
          <w:sz w:val="28"/>
          <w:szCs w:val="28"/>
        </w:rPr>
        <w:t xml:space="preserve"> CH</w:t>
      </w:r>
      <w:r w:rsidRPr="00BA2FE0">
        <w:rPr>
          <w:b/>
          <w:sz w:val="28"/>
          <w:szCs w:val="28"/>
          <w:vertAlign w:val="subscript"/>
        </w:rPr>
        <w:t>4</w:t>
      </w:r>
    </w:p>
    <w:p w:rsidR="00476A15" w:rsidRDefault="00476A15" w:rsidP="00A061E4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>For nitrogen, add nitrogen and subtract</w:t>
      </w:r>
      <w:r w:rsidRPr="00BA2FE0">
        <w:rPr>
          <w:b/>
          <w:sz w:val="28"/>
          <w:szCs w:val="28"/>
        </w:rPr>
        <w:t xml:space="preserve"> CH</w:t>
      </w:r>
      <w:r w:rsidRPr="00BA2FE0">
        <w:rPr>
          <w:b/>
          <w:sz w:val="28"/>
          <w:szCs w:val="28"/>
          <w:vertAlign w:val="subscript"/>
        </w:rPr>
        <w:t>2</w:t>
      </w:r>
    </w:p>
    <w:p w:rsidR="00BA2FE0" w:rsidRDefault="00476A15" w:rsidP="00A061E4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For chlorine, add chlorine and subtract </w:t>
      </w:r>
      <w:r w:rsidRPr="00BA2FE0">
        <w:rPr>
          <w:b/>
          <w:sz w:val="28"/>
          <w:szCs w:val="28"/>
        </w:rPr>
        <w:t>C</w:t>
      </w:r>
      <w:r w:rsidR="00BA2FE0" w:rsidRPr="00BA2FE0">
        <w:rPr>
          <w:b/>
          <w:sz w:val="28"/>
          <w:szCs w:val="28"/>
          <w:vertAlign w:val="subscript"/>
        </w:rPr>
        <w:t>2</w:t>
      </w:r>
      <w:r w:rsidR="00BA2FE0" w:rsidRPr="00BA2FE0">
        <w:rPr>
          <w:b/>
          <w:sz w:val="28"/>
          <w:szCs w:val="28"/>
        </w:rPr>
        <w:t>H</w:t>
      </w:r>
      <w:r w:rsidR="00BA2FE0" w:rsidRPr="00BA2FE0">
        <w:rPr>
          <w:b/>
          <w:sz w:val="28"/>
          <w:szCs w:val="28"/>
          <w:vertAlign w:val="subscript"/>
        </w:rPr>
        <w:t>11</w:t>
      </w:r>
    </w:p>
    <w:p w:rsidR="00BA2FE0" w:rsidRDefault="00BA2FE0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According to the rule of 13,</w:t>
      </w:r>
    </w:p>
    <w:p w:rsidR="00BA2FE0" w:rsidRDefault="00BA2FE0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105÷13 = 8 remainder 1 (8r1).</w:t>
      </w:r>
    </w:p>
    <w:p w:rsidR="00BA2FE0" w:rsidRPr="000C3E91" w:rsidRDefault="00BA2FE0" w:rsidP="00A061E4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r w:rsidRPr="00BA2FE0">
        <w:rPr>
          <w:b/>
          <w:sz w:val="32"/>
          <w:szCs w:val="32"/>
        </w:rPr>
        <w:t>C</w:t>
      </w:r>
      <w:r w:rsidRPr="00BA2FE0">
        <w:rPr>
          <w:b/>
          <w:sz w:val="32"/>
          <w:szCs w:val="32"/>
          <w:vertAlign w:val="subscript"/>
        </w:rPr>
        <w:t>n</w:t>
      </w:r>
      <w:r w:rsidRPr="00BA2FE0">
        <w:rPr>
          <w:b/>
          <w:sz w:val="32"/>
          <w:szCs w:val="32"/>
        </w:rPr>
        <w:t>H</w:t>
      </w:r>
      <w:r w:rsidR="000C3E91">
        <w:rPr>
          <w:b/>
          <w:sz w:val="32"/>
          <w:szCs w:val="32"/>
          <w:vertAlign w:val="subscript"/>
        </w:rPr>
        <w:t>n+r</w:t>
      </w:r>
    </w:p>
    <w:p w:rsidR="00BA2FE0" w:rsidRDefault="00BA2FE0" w:rsidP="00A061E4">
      <w:pPr>
        <w:spacing w:line="276" w:lineRule="auto"/>
        <w:rPr>
          <w:sz w:val="28"/>
          <w:szCs w:val="28"/>
        </w:rPr>
      </w:pPr>
      <w:r>
        <w:rPr>
          <w:b/>
          <w:sz w:val="32"/>
          <w:szCs w:val="32"/>
          <w:vertAlign w:val="subscript"/>
        </w:rPr>
        <w:t xml:space="preserve">                           </w:t>
      </w:r>
      <w:r>
        <w:rPr>
          <w:sz w:val="28"/>
          <w:szCs w:val="28"/>
        </w:rPr>
        <w:t>Some possible formulae may include:</w:t>
      </w:r>
    </w:p>
    <w:p w:rsidR="00BA2FE0" w:rsidRDefault="00BA2FE0" w:rsidP="00A061E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H</w:t>
      </w:r>
      <w:r w:rsidR="00C320DD">
        <w:rPr>
          <w:sz w:val="28"/>
          <w:szCs w:val="28"/>
          <w:vertAlign w:val="subscript"/>
        </w:rPr>
        <w:t xml:space="preserve">9 </w:t>
      </w:r>
      <w:r w:rsidR="00C320DD">
        <w:rPr>
          <w:sz w:val="28"/>
          <w:szCs w:val="28"/>
        </w:rPr>
        <w:t>= (</w:t>
      </w:r>
      <w:r>
        <w:rPr>
          <w:sz w:val="28"/>
          <w:szCs w:val="28"/>
        </w:rPr>
        <w:t>12</w:t>
      </w:r>
      <w:r w:rsidR="00C320DD">
        <w:rPr>
          <w:sz w:val="28"/>
          <w:szCs w:val="28"/>
        </w:rPr>
        <w:t>×8) + (1×9) = 105.</w:t>
      </w:r>
    </w:p>
    <w:p w:rsidR="00C320DD" w:rsidRDefault="00C320DD" w:rsidP="00A061E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O = (12×7) + (1×5) + 16 = 105.</w:t>
      </w:r>
    </w:p>
    <w:p w:rsidR="00C320DD" w:rsidRDefault="00C320DD" w:rsidP="00A061E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N = (12 ×7) + (1×7) + 14 = 105.</w:t>
      </w:r>
    </w:p>
    <w:p w:rsidR="00C320DD" w:rsidRDefault="00C320DD" w:rsidP="00A061E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= (12×6) + (1×5) + (14×2) = 105.</w:t>
      </w:r>
    </w:p>
    <w:p w:rsidR="00C320DD" w:rsidRDefault="00C320DD" w:rsidP="00A061E4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0C3E91">
        <w:rPr>
          <w:sz w:val="28"/>
          <w:szCs w:val="28"/>
          <w:vertAlign w:val="subscript"/>
        </w:rPr>
        <w:t>6</w:t>
      </w:r>
      <w:r w:rsidR="000C3E91">
        <w:rPr>
          <w:sz w:val="28"/>
          <w:szCs w:val="28"/>
        </w:rPr>
        <w:t>H</w:t>
      </w:r>
      <w:r w:rsidR="000C3E91">
        <w:rPr>
          <w:sz w:val="28"/>
          <w:szCs w:val="28"/>
          <w:vertAlign w:val="subscript"/>
        </w:rPr>
        <w:t>3</w:t>
      </w:r>
      <w:r w:rsidR="000C3E91">
        <w:rPr>
          <w:sz w:val="28"/>
          <w:szCs w:val="28"/>
        </w:rPr>
        <w:t>NO = (12×6) + (1×3) + 14 +16 = 105.</w:t>
      </w:r>
    </w:p>
    <w:p w:rsidR="000C3E91" w:rsidRDefault="000C3E91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b) Some importance of organic compounds include:</w:t>
      </w:r>
    </w:p>
    <w:p w:rsidR="000C3E91" w:rsidRDefault="000C3E91" w:rsidP="00A061E4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Organic compounds are used for the production of clothes (cotton, silk, wool, nylon, rayon, Dacron, etc.)</w:t>
      </w:r>
    </w:p>
    <w:p w:rsidR="000C3E91" w:rsidRDefault="000C3E91" w:rsidP="00A061E4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food we eat constitute mainly of organic compounds, like carbohydrate, proteins, fats, vitamins, enzymes, etc. </w:t>
      </w:r>
    </w:p>
    <w:p w:rsidR="000C3E91" w:rsidRDefault="000C3E91" w:rsidP="00A061E4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Organic compounds are used for the production</w:t>
      </w:r>
      <w:r w:rsidR="00BF2416">
        <w:rPr>
          <w:sz w:val="28"/>
          <w:szCs w:val="28"/>
        </w:rPr>
        <w:t>/manufacture of some certain drugs like penicillin, streptomycin, aspirin, cocaine, morphine, Chloromycetin, etc.</w:t>
      </w:r>
    </w:p>
    <w:p w:rsidR="00BF2416" w:rsidRDefault="00BF2416" w:rsidP="00A061E4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Organic compounds can be used for the manufacture of certain insecticides like Gammexane, Melathion, D.D.T, etc.</w:t>
      </w:r>
    </w:p>
    <w:p w:rsidR="00BF2416" w:rsidRDefault="00BF2416" w:rsidP="00A061E4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Organic compounds, constitute certain explosives like nitrocellulose, nitroglycerine, T.N.B., T.N.T, etc.</w:t>
      </w:r>
    </w:p>
    <w:p w:rsidR="002E33ED" w:rsidRDefault="00BF2416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C)   Difference between homocyclic and heterocyclic compounds include:</w:t>
      </w:r>
    </w:p>
    <w:p w:rsidR="002E33ED" w:rsidRDefault="002E33ED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20"/>
        <w:gridCol w:w="3780"/>
        <w:gridCol w:w="3775"/>
      </w:tblGrid>
      <w:tr w:rsidR="002E33ED" w:rsidTr="002E33ED">
        <w:trPr>
          <w:trHeight w:val="755"/>
        </w:trPr>
        <w:tc>
          <w:tcPr>
            <w:tcW w:w="720" w:type="dxa"/>
          </w:tcPr>
          <w:p w:rsidR="002E33ED" w:rsidRDefault="002E33ED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S/N</w:t>
            </w:r>
          </w:p>
        </w:tc>
        <w:tc>
          <w:tcPr>
            <w:tcW w:w="3780" w:type="dxa"/>
          </w:tcPr>
          <w:p w:rsidR="002E33ED" w:rsidRDefault="002E33ED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HOMOCYCLIC COMPOUNDS</w:t>
            </w:r>
          </w:p>
        </w:tc>
        <w:tc>
          <w:tcPr>
            <w:tcW w:w="3775" w:type="dxa"/>
          </w:tcPr>
          <w:p w:rsidR="002E33ED" w:rsidRDefault="002E33ED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HETEROCYCLIC COMPOUNDS</w:t>
            </w:r>
          </w:p>
        </w:tc>
      </w:tr>
      <w:tr w:rsidR="002E33ED" w:rsidTr="002E33ED">
        <w:tc>
          <w:tcPr>
            <w:tcW w:w="720" w:type="dxa"/>
          </w:tcPr>
          <w:p w:rsidR="002E33ED" w:rsidRDefault="002E33ED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2E33ED" w:rsidRDefault="00111B6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ring in homocyclic compounds contains only one type of atom.</w:t>
            </w:r>
          </w:p>
        </w:tc>
        <w:tc>
          <w:tcPr>
            <w:tcW w:w="3775" w:type="dxa"/>
          </w:tcPr>
          <w:p w:rsidR="00111B68" w:rsidRDefault="00111B6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rings in heterocyclic compounds contain at least two different types of atoms including carbon.</w:t>
            </w:r>
          </w:p>
        </w:tc>
      </w:tr>
      <w:tr w:rsidR="002E33ED" w:rsidTr="00BE468F">
        <w:trPr>
          <w:trHeight w:val="1574"/>
        </w:trPr>
        <w:tc>
          <w:tcPr>
            <w:tcW w:w="720" w:type="dxa"/>
          </w:tcPr>
          <w:p w:rsidR="002E33ED" w:rsidRDefault="002E33ED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2E33ED" w:rsidRDefault="00111B6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Homocyclic compounds have 100% carbon atoms in their ring.</w:t>
            </w:r>
          </w:p>
        </w:tc>
        <w:tc>
          <w:tcPr>
            <w:tcW w:w="3775" w:type="dxa"/>
          </w:tcPr>
          <w:p w:rsidR="002E33ED" w:rsidRDefault="00111B6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Heterocyclic compounds have mainly carbon and in addition, heteroatoms like nitrogen, oxygen, </w:t>
            </w:r>
            <w:r w:rsidR="00C172A8">
              <w:rPr>
                <w:sz w:val="28"/>
                <w:szCs w:val="28"/>
              </w:rPr>
              <w:t xml:space="preserve">and sulphur are found in their ring. </w:t>
            </w:r>
          </w:p>
        </w:tc>
      </w:tr>
      <w:tr w:rsidR="002E33ED" w:rsidTr="002E33ED">
        <w:tc>
          <w:tcPr>
            <w:tcW w:w="720" w:type="dxa"/>
          </w:tcPr>
          <w:p w:rsidR="002E33ED" w:rsidRDefault="002E33ED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2E33ED" w:rsidRDefault="00C172A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constitute two sub-divisions, Alicyclic homocyclic compounds and Aromatic homocyclic compounds. </w:t>
            </w:r>
          </w:p>
        </w:tc>
        <w:tc>
          <w:tcPr>
            <w:tcW w:w="3775" w:type="dxa"/>
          </w:tcPr>
          <w:p w:rsidR="002E33ED" w:rsidRDefault="00C172A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constitute two sub-divisions, Alicyclic heterocyclic compounds and Aromatic heterocyclic compounds.</w:t>
            </w:r>
          </w:p>
        </w:tc>
      </w:tr>
      <w:tr w:rsidR="002E33ED" w:rsidTr="002E33ED">
        <w:tc>
          <w:tcPr>
            <w:tcW w:w="720" w:type="dxa"/>
          </w:tcPr>
          <w:p w:rsidR="002E33ED" w:rsidRDefault="002E33ED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2E33ED" w:rsidRDefault="00C172A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include</w:t>
            </w:r>
            <w:r w:rsidR="00BE468F">
              <w:rPr>
                <w:sz w:val="28"/>
                <w:szCs w:val="28"/>
              </w:rPr>
              <w:t xml:space="preserve"> phenol, toluene, naphthalene and anthracene.</w:t>
            </w:r>
          </w:p>
        </w:tc>
        <w:tc>
          <w:tcPr>
            <w:tcW w:w="3775" w:type="dxa"/>
          </w:tcPr>
          <w:p w:rsidR="002E33ED" w:rsidRDefault="00BE468F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Examples include furan, pyrrole, pyridine, piperidine and tetrahydrofuran. </w:t>
            </w:r>
          </w:p>
        </w:tc>
      </w:tr>
      <w:tr w:rsidR="002E33ED" w:rsidTr="002E33ED">
        <w:tc>
          <w:tcPr>
            <w:tcW w:w="720" w:type="dxa"/>
          </w:tcPr>
          <w:p w:rsidR="002E33ED" w:rsidRDefault="002E33ED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2E33ED" w:rsidRDefault="00BE468F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Rings contains atoms of the same element.</w:t>
            </w:r>
          </w:p>
        </w:tc>
        <w:tc>
          <w:tcPr>
            <w:tcW w:w="3775" w:type="dxa"/>
          </w:tcPr>
          <w:p w:rsidR="002E33ED" w:rsidRDefault="00BE468F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Rings contains atoms of different elements.</w:t>
            </w:r>
          </w:p>
        </w:tc>
      </w:tr>
    </w:tbl>
    <w:p w:rsidR="00BF2416" w:rsidRDefault="00BF2416" w:rsidP="00A061E4">
      <w:pPr>
        <w:pStyle w:val="ListParagraph"/>
        <w:spacing w:line="276" w:lineRule="auto"/>
        <w:rPr>
          <w:sz w:val="28"/>
          <w:szCs w:val="28"/>
        </w:rPr>
      </w:pPr>
    </w:p>
    <w:p w:rsidR="00421A1F" w:rsidRDefault="00421A1F" w:rsidP="00A061E4">
      <w:pPr>
        <w:pStyle w:val="ListParagraph"/>
        <w:spacing w:line="276" w:lineRule="auto"/>
        <w:rPr>
          <w:sz w:val="28"/>
          <w:szCs w:val="28"/>
        </w:rPr>
      </w:pPr>
      <w:bookmarkStart w:id="0" w:name="_GoBack"/>
      <w:bookmarkEnd w:id="0"/>
    </w:p>
    <w:p w:rsidR="00421A1F" w:rsidRDefault="00421A1F" w:rsidP="00A061E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a) RF = distance moved by substances ÷ distance moved by solvent front.</w:t>
      </w:r>
    </w:p>
    <w:p w:rsidR="00421A1F" w:rsidRDefault="00421A1F" w:rsidP="00A061E4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Distance of solvent font = 12.2cm</w:t>
      </w:r>
    </w:p>
    <w:p w:rsidR="00421A1F" w:rsidRDefault="00421A1F" w:rsidP="00A061E4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RF = 2.4cm ÷ 12.2cm = 0.197</w:t>
      </w:r>
    </w:p>
    <w:p w:rsidR="00421A1F" w:rsidRDefault="00421A1F" w:rsidP="00A061E4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RF = 5.6cm ÷ 12.2cm = 0.459</w:t>
      </w:r>
    </w:p>
    <w:p w:rsidR="00421A1F" w:rsidRDefault="00421A1F" w:rsidP="00A061E4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RF = 8.9cm ÷ 12.2cm = 0.730</w:t>
      </w:r>
    </w:p>
    <w:p w:rsidR="00421A1F" w:rsidRDefault="00421A1F" w:rsidP="00A061E4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Organic compound “A” belongs to the family of Aldehydes, while Organic compound “B” belongs to the family of Alkenes.</w:t>
      </w:r>
    </w:p>
    <w:p w:rsidR="002127A9" w:rsidRDefault="002127A9" w:rsidP="00A061E4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2, 4-Dinitrophenylhydrazine test is employed for Ketones and Aldehydes.</w:t>
      </w:r>
    </w:p>
    <w:p w:rsidR="002127A9" w:rsidRDefault="002127A9" w:rsidP="00A061E4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Some functional groups and examples include:</w:t>
      </w:r>
    </w:p>
    <w:p w:rsidR="002127A9" w:rsidRPr="002127A9" w:rsidRDefault="002127A9" w:rsidP="00A061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Style w:val="TableGrid"/>
        <w:tblW w:w="6390" w:type="dxa"/>
        <w:tblInd w:w="985" w:type="dxa"/>
        <w:tblLook w:val="04A0" w:firstRow="1" w:lastRow="0" w:firstColumn="1" w:lastColumn="0" w:noHBand="0" w:noVBand="1"/>
      </w:tblPr>
      <w:tblGrid>
        <w:gridCol w:w="634"/>
        <w:gridCol w:w="1708"/>
        <w:gridCol w:w="4048"/>
      </w:tblGrid>
      <w:tr w:rsidR="002127A9" w:rsidTr="00054813">
        <w:trPr>
          <w:trHeight w:val="692"/>
        </w:trPr>
        <w:tc>
          <w:tcPr>
            <w:tcW w:w="634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S/N</w:t>
            </w:r>
          </w:p>
        </w:tc>
        <w:tc>
          <w:tcPr>
            <w:tcW w:w="1708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FUNCTIONAL GROUP</w:t>
            </w:r>
          </w:p>
        </w:tc>
        <w:tc>
          <w:tcPr>
            <w:tcW w:w="4048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</w:t>
            </w:r>
          </w:p>
        </w:tc>
      </w:tr>
      <w:tr w:rsidR="002127A9" w:rsidTr="00054813">
        <w:trPr>
          <w:trHeight w:val="611"/>
        </w:trPr>
        <w:tc>
          <w:tcPr>
            <w:tcW w:w="634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8" w:type="dxa"/>
          </w:tcPr>
          <w:p w:rsidR="002127A9" w:rsidRDefault="00EE179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-RX</w:t>
            </w:r>
          </w:p>
        </w:tc>
        <w:tc>
          <w:tcPr>
            <w:tcW w:w="4048" w:type="dxa"/>
          </w:tcPr>
          <w:p w:rsidR="002127A9" w:rsidRDefault="00EE179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Chloroethane</w:t>
            </w:r>
            <w:r w:rsidR="00054813">
              <w:rPr>
                <w:sz w:val="28"/>
                <w:szCs w:val="28"/>
              </w:rPr>
              <w:t>, iodoethane</w:t>
            </w:r>
          </w:p>
        </w:tc>
      </w:tr>
      <w:tr w:rsidR="002127A9" w:rsidTr="00054813">
        <w:trPr>
          <w:trHeight w:val="620"/>
        </w:trPr>
        <w:tc>
          <w:tcPr>
            <w:tcW w:w="634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8" w:type="dxa"/>
          </w:tcPr>
          <w:p w:rsidR="002127A9" w:rsidRDefault="00EE179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-RH</w:t>
            </w:r>
          </w:p>
        </w:tc>
        <w:tc>
          <w:tcPr>
            <w:tcW w:w="4048" w:type="dxa"/>
          </w:tcPr>
          <w:p w:rsidR="002127A9" w:rsidRDefault="00EE1798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Ethane</w:t>
            </w:r>
            <w:r w:rsidR="00054813">
              <w:rPr>
                <w:sz w:val="28"/>
                <w:szCs w:val="28"/>
              </w:rPr>
              <w:t>, propane</w:t>
            </w:r>
          </w:p>
        </w:tc>
      </w:tr>
      <w:tr w:rsidR="002127A9" w:rsidTr="00054813">
        <w:trPr>
          <w:trHeight w:val="620"/>
        </w:trPr>
        <w:tc>
          <w:tcPr>
            <w:tcW w:w="634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8" w:type="dxa"/>
          </w:tcPr>
          <w:p w:rsidR="002127A9" w:rsidRPr="00BF5084" w:rsidRDefault="00BF5084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-RNH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048" w:type="dxa"/>
          </w:tcPr>
          <w:p w:rsidR="002127A9" w:rsidRDefault="00A3341D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Amino acid, trimethylamine</w:t>
            </w:r>
          </w:p>
        </w:tc>
      </w:tr>
      <w:tr w:rsidR="002127A9" w:rsidTr="00054813">
        <w:trPr>
          <w:trHeight w:val="629"/>
        </w:trPr>
        <w:tc>
          <w:tcPr>
            <w:tcW w:w="634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8" w:type="dxa"/>
          </w:tcPr>
          <w:p w:rsidR="002127A9" w:rsidRDefault="00485E56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-ROH</w:t>
            </w:r>
          </w:p>
        </w:tc>
        <w:tc>
          <w:tcPr>
            <w:tcW w:w="4048" w:type="dxa"/>
          </w:tcPr>
          <w:p w:rsidR="002127A9" w:rsidRDefault="00485E56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Methanol</w:t>
            </w:r>
            <w:r w:rsidR="00BF5084">
              <w:rPr>
                <w:sz w:val="28"/>
                <w:szCs w:val="28"/>
              </w:rPr>
              <w:t>, butan-2-ol</w:t>
            </w:r>
          </w:p>
        </w:tc>
      </w:tr>
      <w:tr w:rsidR="002127A9" w:rsidTr="00054813">
        <w:trPr>
          <w:trHeight w:val="620"/>
        </w:trPr>
        <w:tc>
          <w:tcPr>
            <w:tcW w:w="634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8" w:type="dxa"/>
          </w:tcPr>
          <w:p w:rsidR="002127A9" w:rsidRPr="00485E56" w:rsidRDefault="00BF5084" w:rsidP="00A061E4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-RCOOH</w:t>
            </w:r>
          </w:p>
        </w:tc>
        <w:tc>
          <w:tcPr>
            <w:tcW w:w="4048" w:type="dxa"/>
          </w:tcPr>
          <w:p w:rsidR="00BF5084" w:rsidRDefault="00BF5084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Butyric acid, benzoic acid</w:t>
            </w:r>
          </w:p>
        </w:tc>
      </w:tr>
      <w:tr w:rsidR="002127A9" w:rsidTr="00054813">
        <w:trPr>
          <w:trHeight w:val="620"/>
        </w:trPr>
        <w:tc>
          <w:tcPr>
            <w:tcW w:w="634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8" w:type="dxa"/>
          </w:tcPr>
          <w:p w:rsidR="002127A9" w:rsidRPr="00485E56" w:rsidRDefault="00485E56" w:rsidP="00A061E4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-ROR</w:t>
            </w:r>
            <w:r>
              <w:rPr>
                <w:sz w:val="28"/>
                <w:szCs w:val="28"/>
                <w:vertAlign w:val="superscript"/>
              </w:rPr>
              <w:t>’</w:t>
            </w:r>
          </w:p>
        </w:tc>
        <w:tc>
          <w:tcPr>
            <w:tcW w:w="4048" w:type="dxa"/>
          </w:tcPr>
          <w:p w:rsidR="002127A9" w:rsidRDefault="00485E56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Diethyl ether</w:t>
            </w:r>
            <w:r w:rsidR="00054813">
              <w:rPr>
                <w:sz w:val="28"/>
                <w:szCs w:val="28"/>
              </w:rPr>
              <w:t>, alkoxy alkanes</w:t>
            </w:r>
          </w:p>
        </w:tc>
      </w:tr>
      <w:tr w:rsidR="002127A9" w:rsidTr="00054813">
        <w:trPr>
          <w:trHeight w:val="611"/>
        </w:trPr>
        <w:tc>
          <w:tcPr>
            <w:tcW w:w="634" w:type="dxa"/>
          </w:tcPr>
          <w:p w:rsidR="002127A9" w:rsidRDefault="002127A9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8" w:type="dxa"/>
          </w:tcPr>
          <w:p w:rsidR="002127A9" w:rsidRDefault="00485E56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-RCOOR’</w:t>
            </w:r>
          </w:p>
        </w:tc>
        <w:tc>
          <w:tcPr>
            <w:tcW w:w="4048" w:type="dxa"/>
          </w:tcPr>
          <w:p w:rsidR="002127A9" w:rsidRDefault="00485E56" w:rsidP="00A061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Ethyl butyrate</w:t>
            </w:r>
            <w:r w:rsidR="00054813">
              <w:rPr>
                <w:sz w:val="28"/>
                <w:szCs w:val="28"/>
              </w:rPr>
              <w:t>, methyl ethanoate</w:t>
            </w:r>
          </w:p>
        </w:tc>
      </w:tr>
    </w:tbl>
    <w:p w:rsidR="002127A9" w:rsidRPr="002127A9" w:rsidRDefault="002127A9" w:rsidP="00A061E4">
      <w:pPr>
        <w:spacing w:line="276" w:lineRule="auto"/>
        <w:rPr>
          <w:sz w:val="28"/>
          <w:szCs w:val="28"/>
        </w:rPr>
      </w:pPr>
    </w:p>
    <w:sectPr w:rsidR="002127A9" w:rsidRPr="0021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DF" w:rsidRDefault="00BC44DF" w:rsidP="002127A9">
      <w:pPr>
        <w:spacing w:after="0" w:line="240" w:lineRule="auto"/>
      </w:pPr>
      <w:r>
        <w:separator/>
      </w:r>
    </w:p>
  </w:endnote>
  <w:endnote w:type="continuationSeparator" w:id="0">
    <w:p w:rsidR="00BC44DF" w:rsidRDefault="00BC44DF" w:rsidP="0021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DF" w:rsidRDefault="00BC44DF" w:rsidP="002127A9">
      <w:pPr>
        <w:spacing w:after="0" w:line="240" w:lineRule="auto"/>
      </w:pPr>
      <w:r>
        <w:separator/>
      </w:r>
    </w:p>
  </w:footnote>
  <w:footnote w:type="continuationSeparator" w:id="0">
    <w:p w:rsidR="00BC44DF" w:rsidRDefault="00BC44DF" w:rsidP="0021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0C54"/>
    <w:multiLevelType w:val="hybridMultilevel"/>
    <w:tmpl w:val="4BDCB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377"/>
    <w:multiLevelType w:val="hybridMultilevel"/>
    <w:tmpl w:val="34F4C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33B76"/>
    <w:multiLevelType w:val="hybridMultilevel"/>
    <w:tmpl w:val="AE98A8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6277E"/>
    <w:multiLevelType w:val="hybridMultilevel"/>
    <w:tmpl w:val="F5B0FE8E"/>
    <w:lvl w:ilvl="0" w:tplc="5150D1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077458"/>
    <w:multiLevelType w:val="hybridMultilevel"/>
    <w:tmpl w:val="37AA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41279"/>
    <w:multiLevelType w:val="hybridMultilevel"/>
    <w:tmpl w:val="45A2B3D8"/>
    <w:lvl w:ilvl="0" w:tplc="04090019">
      <w:start w:val="1"/>
      <w:numFmt w:val="lowerLetter"/>
      <w:lvlText w:val="%1."/>
      <w:lvlJc w:val="left"/>
      <w:pPr>
        <w:ind w:left="2047" w:hanging="360"/>
      </w:pPr>
    </w:lvl>
    <w:lvl w:ilvl="1" w:tplc="04090019" w:tentative="1">
      <w:start w:val="1"/>
      <w:numFmt w:val="lowerLetter"/>
      <w:lvlText w:val="%2."/>
      <w:lvlJc w:val="left"/>
      <w:pPr>
        <w:ind w:left="2767" w:hanging="360"/>
      </w:pPr>
    </w:lvl>
    <w:lvl w:ilvl="2" w:tplc="0409001B" w:tentative="1">
      <w:start w:val="1"/>
      <w:numFmt w:val="lowerRoman"/>
      <w:lvlText w:val="%3."/>
      <w:lvlJc w:val="right"/>
      <w:pPr>
        <w:ind w:left="3487" w:hanging="180"/>
      </w:pPr>
    </w:lvl>
    <w:lvl w:ilvl="3" w:tplc="0409000F" w:tentative="1">
      <w:start w:val="1"/>
      <w:numFmt w:val="decimal"/>
      <w:lvlText w:val="%4."/>
      <w:lvlJc w:val="left"/>
      <w:pPr>
        <w:ind w:left="4207" w:hanging="360"/>
      </w:pPr>
    </w:lvl>
    <w:lvl w:ilvl="4" w:tplc="04090019" w:tentative="1">
      <w:start w:val="1"/>
      <w:numFmt w:val="lowerLetter"/>
      <w:lvlText w:val="%5."/>
      <w:lvlJc w:val="left"/>
      <w:pPr>
        <w:ind w:left="4927" w:hanging="360"/>
      </w:pPr>
    </w:lvl>
    <w:lvl w:ilvl="5" w:tplc="0409001B" w:tentative="1">
      <w:start w:val="1"/>
      <w:numFmt w:val="lowerRoman"/>
      <w:lvlText w:val="%6."/>
      <w:lvlJc w:val="right"/>
      <w:pPr>
        <w:ind w:left="5647" w:hanging="180"/>
      </w:pPr>
    </w:lvl>
    <w:lvl w:ilvl="6" w:tplc="0409000F" w:tentative="1">
      <w:start w:val="1"/>
      <w:numFmt w:val="decimal"/>
      <w:lvlText w:val="%7."/>
      <w:lvlJc w:val="left"/>
      <w:pPr>
        <w:ind w:left="6367" w:hanging="360"/>
      </w:pPr>
    </w:lvl>
    <w:lvl w:ilvl="7" w:tplc="04090019" w:tentative="1">
      <w:start w:val="1"/>
      <w:numFmt w:val="lowerLetter"/>
      <w:lvlText w:val="%8."/>
      <w:lvlJc w:val="left"/>
      <w:pPr>
        <w:ind w:left="7087" w:hanging="360"/>
      </w:pPr>
    </w:lvl>
    <w:lvl w:ilvl="8" w:tplc="0409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6">
    <w:nsid w:val="6D047A0B"/>
    <w:multiLevelType w:val="hybridMultilevel"/>
    <w:tmpl w:val="660E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B68C6"/>
    <w:multiLevelType w:val="hybridMultilevel"/>
    <w:tmpl w:val="989C2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15"/>
    <w:rsid w:val="00054813"/>
    <w:rsid w:val="000C3E91"/>
    <w:rsid w:val="00111B68"/>
    <w:rsid w:val="002127A9"/>
    <w:rsid w:val="002E33ED"/>
    <w:rsid w:val="00421A1F"/>
    <w:rsid w:val="00476A15"/>
    <w:rsid w:val="00485E56"/>
    <w:rsid w:val="00906317"/>
    <w:rsid w:val="00A061E4"/>
    <w:rsid w:val="00A3341D"/>
    <w:rsid w:val="00BA2FE0"/>
    <w:rsid w:val="00BC44DF"/>
    <w:rsid w:val="00BE468F"/>
    <w:rsid w:val="00BF2416"/>
    <w:rsid w:val="00BF5084"/>
    <w:rsid w:val="00C172A8"/>
    <w:rsid w:val="00C320DD"/>
    <w:rsid w:val="00C33744"/>
    <w:rsid w:val="00EE1798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6281-07AB-4B9B-9C1B-1BB1C38D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2FE0"/>
    <w:rPr>
      <w:color w:val="808080"/>
    </w:rPr>
  </w:style>
  <w:style w:type="table" w:styleId="TableGrid">
    <w:name w:val="Table Grid"/>
    <w:basedOn w:val="TableNormal"/>
    <w:uiPriority w:val="39"/>
    <w:rsid w:val="00BF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A9"/>
  </w:style>
  <w:style w:type="paragraph" w:styleId="Footer">
    <w:name w:val="footer"/>
    <w:basedOn w:val="Normal"/>
    <w:link w:val="FooterChar"/>
    <w:uiPriority w:val="99"/>
    <w:unhideWhenUsed/>
    <w:rsid w:val="0021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</dc:creator>
  <cp:keywords/>
  <dc:description/>
  <cp:lastModifiedBy>Maryann</cp:lastModifiedBy>
  <cp:revision>4</cp:revision>
  <dcterms:created xsi:type="dcterms:W3CDTF">2018-04-06T18:12:00Z</dcterms:created>
  <dcterms:modified xsi:type="dcterms:W3CDTF">2018-04-06T21:16:00Z</dcterms:modified>
</cp:coreProperties>
</file>