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8B" w:rsidRDefault="0019198B" w:rsidP="0019198B">
      <w:pPr>
        <w:rPr>
          <w:rFonts w:ascii="Times New Roman" w:hAnsi="Times New Roman" w:cs="Times New Roman"/>
          <w:b/>
          <w:sz w:val="24"/>
          <w:szCs w:val="24"/>
        </w:rPr>
      </w:pPr>
      <w:r>
        <w:rPr>
          <w:rFonts w:ascii="Times New Roman" w:hAnsi="Times New Roman" w:cs="Times New Roman"/>
          <w:b/>
          <w:sz w:val="24"/>
          <w:szCs w:val="24"/>
        </w:rPr>
        <w:t>NAME: BRODRICKS EGHOSASERE VANESSA</w:t>
      </w: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r>
        <w:rPr>
          <w:rFonts w:ascii="Times New Roman" w:hAnsi="Times New Roman" w:cs="Times New Roman"/>
          <w:b/>
          <w:sz w:val="24"/>
          <w:szCs w:val="24"/>
        </w:rPr>
        <w:t>MATRIC NUMBER: 17/MHS01/087</w:t>
      </w: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r>
        <w:rPr>
          <w:rFonts w:ascii="Times New Roman" w:hAnsi="Times New Roman" w:cs="Times New Roman"/>
          <w:b/>
          <w:sz w:val="24"/>
          <w:szCs w:val="24"/>
        </w:rPr>
        <w:t>COLLEGE: MEDICINE AND HEALTH SCIENCES</w:t>
      </w: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r>
        <w:rPr>
          <w:rFonts w:ascii="Times New Roman" w:hAnsi="Times New Roman" w:cs="Times New Roman"/>
          <w:b/>
          <w:sz w:val="24"/>
          <w:szCs w:val="24"/>
        </w:rPr>
        <w:t>DEPARTMENT: MEDICINE AND SURGERY</w:t>
      </w: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r>
        <w:rPr>
          <w:rFonts w:ascii="Times New Roman" w:hAnsi="Times New Roman" w:cs="Times New Roman"/>
          <w:b/>
          <w:sz w:val="24"/>
          <w:szCs w:val="24"/>
        </w:rPr>
        <w:t xml:space="preserve">COURSE CODE: CHM 102 </w:t>
      </w: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b/>
          <w:sz w:val="24"/>
          <w:szCs w:val="24"/>
        </w:rPr>
      </w:pPr>
      <w:r>
        <w:rPr>
          <w:rFonts w:ascii="Times New Roman" w:hAnsi="Times New Roman" w:cs="Times New Roman"/>
          <w:b/>
          <w:sz w:val="24"/>
          <w:szCs w:val="24"/>
        </w:rPr>
        <w:t>LEVEL: 100</w:t>
      </w:r>
    </w:p>
    <w:p w:rsidR="0019198B" w:rsidRDefault="0019198B" w:rsidP="0019198B">
      <w:pPr>
        <w:rPr>
          <w:rFonts w:ascii="Times New Roman" w:hAnsi="Times New Roman" w:cs="Times New Roman"/>
          <w:b/>
          <w:sz w:val="24"/>
          <w:szCs w:val="24"/>
        </w:rPr>
      </w:pPr>
    </w:p>
    <w:p w:rsidR="0019198B" w:rsidRDefault="0019198B" w:rsidP="0019198B">
      <w:pPr>
        <w:rPr>
          <w:rFonts w:ascii="Times New Roman" w:hAnsi="Times New Roman" w:cs="Times New Roman"/>
          <w:sz w:val="24"/>
          <w:szCs w:val="24"/>
        </w:rPr>
      </w:pPr>
    </w:p>
    <w:p w:rsidR="00432C21" w:rsidRDefault="00432C21" w:rsidP="0019198B">
      <w:pPr>
        <w:rPr>
          <w:rFonts w:ascii="Times New Roman" w:hAnsi="Times New Roman" w:cs="Times New Roman"/>
          <w:sz w:val="24"/>
          <w:szCs w:val="24"/>
        </w:rPr>
      </w:pPr>
    </w:p>
    <w:p w:rsidR="00432C21" w:rsidRDefault="00432C21" w:rsidP="0019198B">
      <w:pPr>
        <w:rPr>
          <w:rFonts w:ascii="Times New Roman" w:hAnsi="Times New Roman" w:cs="Times New Roman"/>
          <w:sz w:val="24"/>
          <w:szCs w:val="24"/>
        </w:rPr>
      </w:pPr>
    </w:p>
    <w:p w:rsidR="00432C21" w:rsidRDefault="00432C21" w:rsidP="0019198B">
      <w:pPr>
        <w:rPr>
          <w:rFonts w:ascii="Times New Roman" w:hAnsi="Times New Roman" w:cs="Times New Roman"/>
          <w:sz w:val="24"/>
          <w:szCs w:val="24"/>
        </w:rPr>
      </w:pPr>
    </w:p>
    <w:p w:rsidR="00432C21" w:rsidRDefault="00432C21" w:rsidP="0019198B">
      <w:pPr>
        <w:rPr>
          <w:rFonts w:ascii="Times New Roman" w:hAnsi="Times New Roman" w:cs="Times New Roman"/>
          <w:sz w:val="24"/>
          <w:szCs w:val="24"/>
        </w:rPr>
      </w:pPr>
    </w:p>
    <w:p w:rsidR="00432C21" w:rsidRDefault="00432C21" w:rsidP="0019198B">
      <w:pPr>
        <w:rPr>
          <w:rFonts w:ascii="Times New Roman" w:hAnsi="Times New Roman" w:cs="Times New Roman"/>
          <w:sz w:val="24"/>
          <w:szCs w:val="24"/>
        </w:rPr>
      </w:pPr>
    </w:p>
    <w:p w:rsidR="00432C21" w:rsidRDefault="00432C21" w:rsidP="0019198B">
      <w:pPr>
        <w:rPr>
          <w:rFonts w:ascii="Times New Roman" w:hAnsi="Times New Roman" w:cs="Times New Roman"/>
          <w:sz w:val="24"/>
          <w:szCs w:val="24"/>
        </w:rPr>
      </w:pPr>
    </w:p>
    <w:p w:rsidR="00432C21" w:rsidRDefault="00432C21" w:rsidP="0019198B">
      <w:pPr>
        <w:rPr>
          <w:rFonts w:ascii="Times New Roman" w:hAnsi="Times New Roman" w:cs="Times New Roman"/>
          <w:sz w:val="24"/>
          <w:szCs w:val="24"/>
        </w:rPr>
      </w:pPr>
    </w:p>
    <w:p w:rsidR="00432C21" w:rsidRDefault="00432C21" w:rsidP="00432C21">
      <w:pPr>
        <w:rPr>
          <w:rFonts w:ascii="Times New Roman" w:hAnsi="Times New Roman" w:cs="Times New Roman"/>
          <w:sz w:val="24"/>
          <w:szCs w:val="24"/>
        </w:rPr>
      </w:pPr>
    </w:p>
    <w:p w:rsidR="00432C21" w:rsidRDefault="00432C21" w:rsidP="00432C21">
      <w:r>
        <w:lastRenderedPageBreak/>
        <w:t>Question 1</w:t>
      </w:r>
    </w:p>
    <w:p w:rsidR="00432C21" w:rsidRPr="0034627A" w:rsidRDefault="0034627A" w:rsidP="0034627A">
      <w:pPr>
        <w:pStyle w:val="ListParagraph"/>
        <w:numPr>
          <w:ilvl w:val="0"/>
          <w:numId w:val="6"/>
        </w:numPr>
        <w:rPr>
          <w:rFonts w:ascii="Times New Roman" w:hAnsi="Times New Roman" w:cs="Times New Roman"/>
          <w:sz w:val="24"/>
          <w:szCs w:val="24"/>
        </w:rPr>
      </w:pPr>
      <w:r w:rsidRPr="0034627A">
        <w:rPr>
          <w:rFonts w:ascii="Times New Roman" w:hAnsi="Times New Roman" w:cs="Times New Roman"/>
          <w:sz w:val="24"/>
          <w:szCs w:val="24"/>
        </w:rPr>
        <w:t>Ethylbenzene(C</w:t>
      </w:r>
      <w:r w:rsidRPr="0034627A">
        <w:rPr>
          <w:rFonts w:ascii="Times New Roman" w:hAnsi="Times New Roman" w:cs="Times New Roman"/>
          <w:sz w:val="24"/>
          <w:szCs w:val="24"/>
          <w:vertAlign w:val="subscript"/>
        </w:rPr>
        <w:t>8</w:t>
      </w:r>
      <w:r w:rsidRPr="0034627A">
        <w:rPr>
          <w:rFonts w:ascii="Times New Roman" w:hAnsi="Times New Roman" w:cs="Times New Roman"/>
          <w:sz w:val="24"/>
          <w:szCs w:val="24"/>
        </w:rPr>
        <w:t>H</w:t>
      </w:r>
      <w:r w:rsidRPr="0034627A">
        <w:rPr>
          <w:rFonts w:ascii="Times New Roman" w:hAnsi="Times New Roman" w:cs="Times New Roman"/>
          <w:sz w:val="24"/>
          <w:szCs w:val="24"/>
          <w:vertAlign w:val="subscript"/>
        </w:rPr>
        <w:t>9</w:t>
      </w:r>
      <w:r w:rsidRPr="0034627A">
        <w:rPr>
          <w:rFonts w:ascii="Times New Roman" w:hAnsi="Times New Roman" w:cs="Times New Roman"/>
          <w:sz w:val="24"/>
          <w:szCs w:val="24"/>
        </w:rPr>
        <w:t>),  Phenylmethanimine (C</w:t>
      </w:r>
      <w:r w:rsidRPr="0034627A">
        <w:rPr>
          <w:rFonts w:ascii="Times New Roman" w:hAnsi="Times New Roman" w:cs="Times New Roman"/>
          <w:sz w:val="24"/>
          <w:szCs w:val="24"/>
          <w:vertAlign w:val="subscript"/>
        </w:rPr>
        <w:t>7</w:t>
      </w:r>
      <w:r w:rsidRPr="0034627A">
        <w:rPr>
          <w:rFonts w:ascii="Times New Roman" w:hAnsi="Times New Roman" w:cs="Times New Roman"/>
          <w:sz w:val="24"/>
          <w:szCs w:val="24"/>
        </w:rPr>
        <w:t>H</w:t>
      </w:r>
      <w:r w:rsidRPr="0034627A">
        <w:rPr>
          <w:rFonts w:ascii="Times New Roman" w:hAnsi="Times New Roman" w:cs="Times New Roman"/>
          <w:sz w:val="24"/>
          <w:szCs w:val="24"/>
          <w:vertAlign w:val="subscript"/>
        </w:rPr>
        <w:t>7</w:t>
      </w:r>
      <w:r w:rsidRPr="0034627A">
        <w:rPr>
          <w:rFonts w:ascii="Times New Roman" w:hAnsi="Times New Roman" w:cs="Times New Roman"/>
          <w:sz w:val="24"/>
          <w:szCs w:val="24"/>
        </w:rPr>
        <w:t>N), Phenylmethanone (C</w:t>
      </w:r>
      <w:r w:rsidRPr="0034627A">
        <w:rPr>
          <w:rFonts w:ascii="Times New Roman" w:hAnsi="Times New Roman" w:cs="Times New Roman"/>
          <w:sz w:val="24"/>
          <w:szCs w:val="24"/>
          <w:vertAlign w:val="subscript"/>
        </w:rPr>
        <w:t>7</w:t>
      </w:r>
      <w:r w:rsidRPr="0034627A">
        <w:rPr>
          <w:rFonts w:ascii="Times New Roman" w:hAnsi="Times New Roman" w:cs="Times New Roman"/>
          <w:sz w:val="24"/>
          <w:szCs w:val="24"/>
        </w:rPr>
        <w:t>H</w:t>
      </w:r>
      <w:r w:rsidRPr="0034627A">
        <w:rPr>
          <w:rFonts w:ascii="Times New Roman" w:hAnsi="Times New Roman" w:cs="Times New Roman"/>
          <w:sz w:val="24"/>
          <w:szCs w:val="24"/>
          <w:vertAlign w:val="subscript"/>
        </w:rPr>
        <w:t>5</w:t>
      </w:r>
      <w:r w:rsidRPr="0034627A">
        <w:rPr>
          <w:rFonts w:ascii="Times New Roman" w:hAnsi="Times New Roman" w:cs="Times New Roman"/>
          <w:sz w:val="24"/>
          <w:szCs w:val="24"/>
        </w:rPr>
        <w:t>O), Pyran-3-Carbonitrile (C</w:t>
      </w:r>
      <w:r w:rsidRPr="0034627A">
        <w:rPr>
          <w:rFonts w:ascii="Times New Roman" w:hAnsi="Times New Roman" w:cs="Times New Roman"/>
          <w:sz w:val="24"/>
          <w:szCs w:val="24"/>
          <w:vertAlign w:val="subscript"/>
        </w:rPr>
        <w:t>6</w:t>
      </w:r>
      <w:r w:rsidRPr="0034627A">
        <w:rPr>
          <w:rFonts w:ascii="Times New Roman" w:hAnsi="Times New Roman" w:cs="Times New Roman"/>
          <w:sz w:val="24"/>
          <w:szCs w:val="24"/>
        </w:rPr>
        <w:t>H</w:t>
      </w:r>
      <w:r w:rsidRPr="0034627A">
        <w:rPr>
          <w:rFonts w:ascii="Times New Roman" w:hAnsi="Times New Roman" w:cs="Times New Roman"/>
          <w:sz w:val="24"/>
          <w:szCs w:val="24"/>
          <w:vertAlign w:val="subscript"/>
        </w:rPr>
        <w:t>3</w:t>
      </w:r>
      <w:r w:rsidRPr="0034627A">
        <w:rPr>
          <w:rFonts w:ascii="Times New Roman" w:hAnsi="Times New Roman" w:cs="Times New Roman"/>
          <w:sz w:val="24"/>
          <w:szCs w:val="24"/>
        </w:rPr>
        <w:t>NO)</w:t>
      </w:r>
    </w:p>
    <w:p w:rsidR="00432C21" w:rsidRDefault="00DE255C" w:rsidP="00432C21">
      <w:pPr>
        <w:pStyle w:val="ListParagraph"/>
        <w:numPr>
          <w:ilvl w:val="0"/>
          <w:numId w:val="6"/>
        </w:numPr>
      </w:pPr>
      <w:r>
        <w:t>Importance of organic compounds</w:t>
      </w:r>
    </w:p>
    <w:p w:rsidR="00DE255C" w:rsidRDefault="00DE255C" w:rsidP="00DE255C">
      <w:pPr>
        <w:pStyle w:val="ListParagraph"/>
        <w:numPr>
          <w:ilvl w:val="0"/>
          <w:numId w:val="7"/>
        </w:numPr>
      </w:pPr>
      <w:r>
        <w:t xml:space="preserve">In nucleic acid </w:t>
      </w:r>
    </w:p>
    <w:p w:rsidR="00DE255C" w:rsidRDefault="00DE255C" w:rsidP="00DE255C">
      <w:pPr>
        <w:pStyle w:val="ListParagraph"/>
        <w:ind w:left="1080"/>
      </w:pPr>
      <w:r>
        <w:t>Nucleic acids are essential biopolymers for all life forms (DNA is included in this category). They are composed of many elements but mainly coal and hydrogen, although there are also oxygen atoms in their sugars. Nucleic acids are the most important of all biomolecules. They are found in abundance in all living things, where their function is to create and encode, and then to store i</w:t>
      </w:r>
      <w:r w:rsidR="004F3BC9">
        <w:t>nformation in the nucleus of all living cells of all living organisms on Earth.</w:t>
      </w:r>
    </w:p>
    <w:p w:rsidR="004F3BC9" w:rsidRDefault="004F3BC9" w:rsidP="004F3BC9">
      <w:pPr>
        <w:pStyle w:val="ListParagraph"/>
        <w:numPr>
          <w:ilvl w:val="0"/>
          <w:numId w:val="7"/>
        </w:numPr>
      </w:pPr>
      <w:r>
        <w:t>In Carbohydrates</w:t>
      </w:r>
    </w:p>
    <w:p w:rsidR="004F3BC9" w:rsidRDefault="004F3BC9" w:rsidP="004F3BC9">
      <w:pPr>
        <w:pStyle w:val="ListParagraph"/>
        <w:ind w:left="1080"/>
      </w:pPr>
      <w:r>
        <w:t>A carbohydrate is a biological molecule consisting of carbon, hydrogen and oxygen. In biochemistry, the term is synonym</w:t>
      </w:r>
      <w:r w:rsidR="00F67F29">
        <w:t xml:space="preserve">ous with a group of elements </w:t>
      </w:r>
      <w:r w:rsidR="00A23507">
        <w:t>that may include sugars, celluloses and starch.</w:t>
      </w:r>
      <w:r w:rsidR="004442CD">
        <w:t xml:space="preserve"> Carbohydrates play </w:t>
      </w:r>
      <w:r w:rsidR="00A23507">
        <w:t xml:space="preserve"> important roles in living organisms</w:t>
      </w:r>
      <w:r w:rsidR="005A729B">
        <w:t xml:space="preserve">. Polysaccharides serve to store energy and as structural components in plants and arthropods, for example; a type of saccharide is important </w:t>
      </w:r>
      <w:r w:rsidR="00ED2B70">
        <w:t>I the</w:t>
      </w:r>
      <w:r w:rsidR="00331120">
        <w:t xml:space="preserve"> molecules that make up the DNA. I general, saccharides and their derivat</w:t>
      </w:r>
      <w:r w:rsidR="005311E5">
        <w:t xml:space="preserve">ives include many other important biomolecules that play </w:t>
      </w:r>
      <w:r w:rsidR="00160C03">
        <w:t xml:space="preserve">primordial roles in the immune system, </w:t>
      </w:r>
      <w:r w:rsidR="00662171">
        <w:t>in</w:t>
      </w:r>
      <w:r w:rsidR="00160C03">
        <w:t xml:space="preserve"> fertilization, in blood </w:t>
      </w:r>
      <w:r w:rsidR="009811CA">
        <w:t xml:space="preserve">clotting and in the prevention </w:t>
      </w:r>
      <w:r w:rsidR="00E951CA">
        <w:t>of pathogenesis.</w:t>
      </w:r>
    </w:p>
    <w:p w:rsidR="00E570AC" w:rsidRDefault="00E951CA" w:rsidP="004F3BC9">
      <w:pPr>
        <w:pStyle w:val="ListParagraph"/>
        <w:ind w:left="1080"/>
      </w:pPr>
      <w:r>
        <w:t xml:space="preserve">In </w:t>
      </w:r>
      <w:r w:rsidR="00662171">
        <w:t>food science, the term carbohydrate can be used to define any food</w:t>
      </w:r>
      <w:r w:rsidR="004442CD">
        <w:t xml:space="preserve"> that is rich in complex carbohydrate st</w:t>
      </w:r>
      <w:r w:rsidR="004E3169">
        <w:t>arches such as cereals, pasta, bread or rich I simple carbohydrates such as cadies or sweets.</w:t>
      </w:r>
    </w:p>
    <w:p w:rsidR="00CE3E41" w:rsidRDefault="00CE3E41" w:rsidP="00E570AC">
      <w:pPr>
        <w:pStyle w:val="ListParagraph"/>
        <w:numPr>
          <w:ilvl w:val="0"/>
          <w:numId w:val="7"/>
        </w:numPr>
      </w:pPr>
      <w:r>
        <w:t>In metabolism</w:t>
      </w:r>
    </w:p>
    <w:p w:rsidR="005B5DDF" w:rsidRDefault="00CE3E41" w:rsidP="00CE3E41">
      <w:pPr>
        <w:pStyle w:val="ListParagraph"/>
        <w:ind w:left="1080"/>
      </w:pPr>
      <w:r>
        <w:t xml:space="preserve">The three main purposes of metabolism are energy for cellular processes, energy/fuel conversion to build blocks for proteins, lipids, nucleic acids </w:t>
      </w:r>
      <w:r w:rsidR="005B5DDF">
        <w:t>and some carbohydrates as well as the elimination of nitrogenous waste.</w:t>
      </w:r>
    </w:p>
    <w:p w:rsidR="002E347B" w:rsidRDefault="005B5DDF" w:rsidP="00CE3E41">
      <w:pPr>
        <w:pStyle w:val="ListParagraph"/>
        <w:ind w:left="1080"/>
      </w:pPr>
      <w:r>
        <w:t xml:space="preserve">These reactions allow organisms to grow and reproduce, maintain their structures and respond to the environment. Metabolism is usually divided into two categories: catabolism, which is the decomposition of organic matter and the breakdown of glucose by cellular </w:t>
      </w:r>
      <w:r w:rsidR="007F5DE3">
        <w:t>respiration and in anabolism, which is the construction of comp</w:t>
      </w:r>
      <w:r w:rsidR="00477D16">
        <w:t>onents of cells suc</w:t>
      </w:r>
      <w:r w:rsidR="00E70C24">
        <w:t>h as proteins and nucleic acids.</w:t>
      </w:r>
    </w:p>
    <w:p w:rsidR="002E347B" w:rsidRDefault="002E347B" w:rsidP="002E347B">
      <w:pPr>
        <w:pStyle w:val="ListParagraph"/>
        <w:numPr>
          <w:ilvl w:val="0"/>
          <w:numId w:val="7"/>
        </w:numPr>
      </w:pPr>
      <w:r>
        <w:t xml:space="preserve">In proteins </w:t>
      </w:r>
    </w:p>
    <w:p w:rsidR="00E951CA" w:rsidRDefault="002E347B" w:rsidP="002E347B">
      <w:pPr>
        <w:pStyle w:val="ListParagraph"/>
        <w:ind w:left="1080"/>
      </w:pPr>
      <w:r>
        <w:t>One type of organic molecules that must be present in every human’</w:t>
      </w:r>
      <w:r w:rsidR="00D0277A">
        <w:t>s diet is protein. Proteins are composed of chains of organic molecules</w:t>
      </w:r>
      <w:r w:rsidR="007E03E5">
        <w:t xml:space="preserve"> called amino acids </w:t>
      </w:r>
      <w:r w:rsidR="00363A62">
        <w:t xml:space="preserve">. </w:t>
      </w:r>
      <w:r w:rsidR="002700E6">
        <w:t>The</w:t>
      </w:r>
      <w:r w:rsidR="00363A62">
        <w:t xml:space="preserve"> human body uses a combination 20 </w:t>
      </w:r>
      <w:r w:rsidR="008A5915">
        <w:t>different types of amino acids,</w:t>
      </w:r>
      <w:r w:rsidR="002700E6">
        <w:t xml:space="preserve"> arranged in specific sequences to make thousands of unique human </w:t>
      </w:r>
      <w:r w:rsidR="00C6011D">
        <w:t>proteins presen</w:t>
      </w:r>
      <w:r w:rsidR="00DF6211">
        <w:t xml:space="preserve">t in cells and tissues. </w:t>
      </w:r>
    </w:p>
    <w:p w:rsidR="00DF6211" w:rsidRDefault="00DF6211" w:rsidP="002E347B">
      <w:pPr>
        <w:pStyle w:val="ListParagraph"/>
        <w:ind w:left="1080"/>
      </w:pPr>
      <w:r>
        <w:t xml:space="preserve">Protein is important in diet </w:t>
      </w:r>
      <w:r w:rsidR="009C0668">
        <w:t>to provide a source of amin</w:t>
      </w:r>
      <w:r w:rsidR="000E4AD7">
        <w:t xml:space="preserve">o acids- protein is broken down </w:t>
      </w:r>
      <w:r w:rsidR="008F6F51">
        <w:t xml:space="preserve">inside the stomach and intestines and the amino acids that make up the diet protein </w:t>
      </w:r>
      <w:r w:rsidR="00AF7B4C">
        <w:t xml:space="preserve">are absorbed inside the body and are used to make their own proteins. </w:t>
      </w:r>
    </w:p>
    <w:p w:rsidR="00454F89" w:rsidRDefault="00454F89" w:rsidP="00454F89">
      <w:pPr>
        <w:pStyle w:val="ListParagraph"/>
        <w:numPr>
          <w:ilvl w:val="0"/>
          <w:numId w:val="7"/>
        </w:numPr>
      </w:pPr>
      <w:r>
        <w:t>Hydrocarbons</w:t>
      </w:r>
    </w:p>
    <w:p w:rsidR="00454F89" w:rsidRDefault="00454F89" w:rsidP="00454F89">
      <w:pPr>
        <w:pStyle w:val="ListParagraph"/>
        <w:ind w:left="1080"/>
      </w:pPr>
      <w:r>
        <w:lastRenderedPageBreak/>
        <w:t xml:space="preserve">Hydrocarbons are organic compounds that are made up entirely of hydrogen and carbon. There are many different types of hydrocarbons such as </w:t>
      </w:r>
      <w:r w:rsidR="009D1EE3">
        <w:t>methane,</w:t>
      </w:r>
      <w:r>
        <w:t xml:space="preserve"> ethane, </w:t>
      </w:r>
      <w:r w:rsidR="009D1EE3">
        <w:t>propane,</w:t>
      </w:r>
      <w:r>
        <w:t xml:space="preserve"> pentane and octane among others. </w:t>
      </w:r>
      <w:r w:rsidR="00FF2FEE">
        <w:t xml:space="preserve">Most of the hydrocarbons </w:t>
      </w:r>
      <w:r w:rsidR="00BF4EE6">
        <w:t>found on Earth occur naturally in crude oil, where the decomposed matter provides an abundance of coal and hydrogen, which</w:t>
      </w:r>
      <w:r w:rsidR="005D7338">
        <w:t xml:space="preserve"> when joined </w:t>
      </w:r>
      <w:r w:rsidR="009D1EE3">
        <w:t xml:space="preserve">can be chained to form unlimited chains. </w:t>
      </w:r>
      <w:r w:rsidR="00640BB8">
        <w:t>Hydrocarbons are</w:t>
      </w:r>
      <w:r w:rsidR="001E68F7">
        <w:t xml:space="preserve"> the primary source of energy for most civilizations today. </w:t>
      </w:r>
      <w:r w:rsidR="00B83ED1">
        <w:t xml:space="preserve">The </w:t>
      </w:r>
      <w:r w:rsidR="00300FC3">
        <w:t xml:space="preserve">prominent use of hydrocarbons is as a source of fuel. In their solid form, hydrocarbons can take the form of asphalt. </w:t>
      </w:r>
      <w:r w:rsidR="00284839">
        <w:t>The use of hydrocarbons is also prevalent in nature. Some arthropods such as the Brazilian Bee, use particular hydrocarbon smells</w:t>
      </w:r>
      <w:r w:rsidR="005C5D22">
        <w:t xml:space="preserve"> to differentiate members of their family .</w:t>
      </w:r>
    </w:p>
    <w:tbl>
      <w:tblPr>
        <w:tblStyle w:val="TableGrid"/>
        <w:tblpPr w:leftFromText="180" w:rightFromText="180" w:vertAnchor="text" w:horzAnchor="margin" w:tblpXSpec="right" w:tblpY="177"/>
        <w:tblW w:w="0" w:type="auto"/>
        <w:tblLook w:val="04A0"/>
      </w:tblPr>
      <w:tblGrid>
        <w:gridCol w:w="4428"/>
        <w:gridCol w:w="4428"/>
      </w:tblGrid>
      <w:tr w:rsidR="00E10476" w:rsidTr="00E10476">
        <w:tc>
          <w:tcPr>
            <w:tcW w:w="4428" w:type="dxa"/>
          </w:tcPr>
          <w:p w:rsidR="00E10476" w:rsidRDefault="00E10476" w:rsidP="00E10476">
            <w:pPr>
              <w:pStyle w:val="ListParagraph"/>
              <w:ind w:left="0"/>
            </w:pPr>
            <w:r>
              <w:t xml:space="preserve">Homocyclic </w:t>
            </w:r>
          </w:p>
        </w:tc>
        <w:tc>
          <w:tcPr>
            <w:tcW w:w="4428" w:type="dxa"/>
          </w:tcPr>
          <w:p w:rsidR="00E10476" w:rsidRDefault="00E10476" w:rsidP="00E10476">
            <w:pPr>
              <w:pStyle w:val="ListParagraph"/>
              <w:ind w:left="0"/>
            </w:pPr>
            <w:r>
              <w:t>Heterocyclic</w:t>
            </w:r>
          </w:p>
        </w:tc>
      </w:tr>
      <w:tr w:rsidR="00E10476" w:rsidTr="00E10476">
        <w:tc>
          <w:tcPr>
            <w:tcW w:w="4428" w:type="dxa"/>
          </w:tcPr>
          <w:p w:rsidR="00E10476" w:rsidRDefault="00E10476" w:rsidP="00E10476">
            <w:pPr>
              <w:pStyle w:val="ListParagraph"/>
              <w:ind w:left="0"/>
            </w:pPr>
            <w:r>
              <w:t>Homocyclic compounds are cyclic compounds of elements having atoms of the same elements as ring members</w:t>
            </w:r>
          </w:p>
        </w:tc>
        <w:tc>
          <w:tcPr>
            <w:tcW w:w="4428" w:type="dxa"/>
          </w:tcPr>
          <w:p w:rsidR="00E10476" w:rsidRDefault="00357564" w:rsidP="00E10476">
            <w:pPr>
              <w:pStyle w:val="ListParagraph"/>
              <w:ind w:left="0"/>
            </w:pPr>
            <w:r>
              <w:t>Heterocyclic compounds are cyclic compounds having atoms of different eleme</w:t>
            </w:r>
            <w:r w:rsidR="001D46B3">
              <w:t>nts as ring members including c</w:t>
            </w:r>
            <w:r>
              <w:t>arbon atoms</w:t>
            </w:r>
          </w:p>
        </w:tc>
      </w:tr>
      <w:tr w:rsidR="00E10476" w:rsidTr="00E10476">
        <w:tc>
          <w:tcPr>
            <w:tcW w:w="4428" w:type="dxa"/>
          </w:tcPr>
          <w:p w:rsidR="00E10476" w:rsidRDefault="001D46B3" w:rsidP="00E10476">
            <w:pPr>
              <w:pStyle w:val="ListParagraph"/>
              <w:ind w:left="0"/>
            </w:pPr>
            <w:r>
              <w:t xml:space="preserve">Homocyclic compounds have 100%  carbon atoms in their ring </w:t>
            </w:r>
          </w:p>
        </w:tc>
        <w:tc>
          <w:tcPr>
            <w:tcW w:w="4428" w:type="dxa"/>
          </w:tcPr>
          <w:p w:rsidR="00E10476" w:rsidRDefault="006E5889" w:rsidP="00E10476">
            <w:pPr>
              <w:pStyle w:val="ListParagraph"/>
              <w:ind w:left="0"/>
            </w:pPr>
            <w:r>
              <w:t xml:space="preserve">Heterocyclic compounds have mainly carbon, in addition, heteroatoms such as nitrogen, oxygen and sulphur are found in their ring </w:t>
            </w:r>
          </w:p>
        </w:tc>
      </w:tr>
      <w:tr w:rsidR="00E10476" w:rsidTr="00E10476">
        <w:tc>
          <w:tcPr>
            <w:tcW w:w="4428" w:type="dxa"/>
          </w:tcPr>
          <w:p w:rsidR="00E10476" w:rsidRDefault="003A3F6A" w:rsidP="00E10476">
            <w:pPr>
              <w:pStyle w:val="ListParagraph"/>
              <w:ind w:left="0"/>
            </w:pPr>
            <w:r>
              <w:t xml:space="preserve">They are divided into alicyclic homocyclic </w:t>
            </w:r>
            <w:r w:rsidR="00B00911">
              <w:t xml:space="preserve">and aromatic homocyclic </w:t>
            </w:r>
          </w:p>
        </w:tc>
        <w:tc>
          <w:tcPr>
            <w:tcW w:w="4428" w:type="dxa"/>
          </w:tcPr>
          <w:p w:rsidR="00E10476" w:rsidRDefault="00B00911" w:rsidP="00E10476">
            <w:pPr>
              <w:pStyle w:val="ListParagraph"/>
              <w:ind w:left="0"/>
            </w:pPr>
            <w:r>
              <w:t>They are divided into alicyclic heterocyclic and aromatic heteroicyclic</w:t>
            </w:r>
          </w:p>
        </w:tc>
      </w:tr>
      <w:tr w:rsidR="00CE2CED" w:rsidTr="00E10476">
        <w:tc>
          <w:tcPr>
            <w:tcW w:w="4428" w:type="dxa"/>
          </w:tcPr>
          <w:p w:rsidR="00CE2CED" w:rsidRDefault="00CE2CED" w:rsidP="00E10476">
            <w:pPr>
              <w:pStyle w:val="ListParagraph"/>
              <w:ind w:left="0"/>
            </w:pPr>
            <w:r>
              <w:t>Homocyclic compound ring contains only one type atom</w:t>
            </w:r>
          </w:p>
        </w:tc>
        <w:tc>
          <w:tcPr>
            <w:tcW w:w="4428" w:type="dxa"/>
          </w:tcPr>
          <w:p w:rsidR="00CE2CED" w:rsidRDefault="00CE2CED" w:rsidP="00E10476">
            <w:pPr>
              <w:pStyle w:val="ListParagraph"/>
              <w:ind w:left="0"/>
            </w:pPr>
            <w:r>
              <w:t xml:space="preserve">Heterocyclic compound ring contains at least two different types of atoms including carbon </w:t>
            </w:r>
          </w:p>
        </w:tc>
      </w:tr>
      <w:tr w:rsidR="00374BEC" w:rsidTr="00E10476">
        <w:tc>
          <w:tcPr>
            <w:tcW w:w="4428" w:type="dxa"/>
          </w:tcPr>
          <w:p w:rsidR="00374BEC" w:rsidRDefault="00374BEC" w:rsidP="00E10476">
            <w:pPr>
              <w:pStyle w:val="ListParagraph"/>
              <w:ind w:left="0"/>
            </w:pPr>
            <w:r>
              <w:t>Examples are phenol, toluene, naphthalene and anthracene</w:t>
            </w:r>
          </w:p>
        </w:tc>
        <w:tc>
          <w:tcPr>
            <w:tcW w:w="4428" w:type="dxa"/>
          </w:tcPr>
          <w:p w:rsidR="00374BEC" w:rsidRDefault="0063422C" w:rsidP="00E10476">
            <w:pPr>
              <w:pStyle w:val="ListParagraph"/>
              <w:ind w:left="0"/>
            </w:pPr>
            <w:r>
              <w:t xml:space="preserve">Examples are terahydrofuran, piperidine, p;yridene, furan and pyrrole </w:t>
            </w:r>
          </w:p>
        </w:tc>
      </w:tr>
    </w:tbl>
    <w:p w:rsidR="00E10476" w:rsidRDefault="00E10476" w:rsidP="00E10476">
      <w:pPr>
        <w:pStyle w:val="ListParagraph"/>
        <w:numPr>
          <w:ilvl w:val="0"/>
          <w:numId w:val="6"/>
        </w:numPr>
      </w:pPr>
      <w:r>
        <w:t xml:space="preserve"> </w:t>
      </w:r>
    </w:p>
    <w:p w:rsidR="00682FB8" w:rsidRDefault="00682FB8" w:rsidP="00E10476">
      <w:pPr>
        <w:pStyle w:val="ListParagraph"/>
      </w:pPr>
    </w:p>
    <w:p w:rsidR="00682FB8" w:rsidRPr="00682FB8" w:rsidRDefault="00682FB8" w:rsidP="00682FB8"/>
    <w:p w:rsidR="00682FB8" w:rsidRPr="00682FB8" w:rsidRDefault="00682FB8" w:rsidP="00682FB8"/>
    <w:p w:rsidR="00682FB8" w:rsidRPr="00682FB8" w:rsidRDefault="00682FB8" w:rsidP="00682FB8"/>
    <w:p w:rsidR="00682FB8" w:rsidRPr="00682FB8" w:rsidRDefault="00682FB8" w:rsidP="00682FB8"/>
    <w:p w:rsidR="00682FB8" w:rsidRPr="00682FB8" w:rsidRDefault="00682FB8" w:rsidP="00682FB8"/>
    <w:p w:rsidR="00682FB8" w:rsidRDefault="00682FB8" w:rsidP="00682FB8"/>
    <w:p w:rsidR="00E10476" w:rsidRDefault="00E10476" w:rsidP="00682FB8">
      <w:pPr>
        <w:ind w:firstLine="720"/>
      </w:pPr>
    </w:p>
    <w:p w:rsidR="00682FB8" w:rsidRDefault="00682FB8" w:rsidP="00682FB8">
      <w:pPr>
        <w:ind w:firstLine="720"/>
      </w:pPr>
      <w:r>
        <w:t>Questiuon 2</w:t>
      </w:r>
    </w:p>
    <w:p w:rsidR="007F3A3C" w:rsidRPr="007F3A3C" w:rsidRDefault="007F3A3C" w:rsidP="007F3A3C">
      <w:pPr>
        <w:pStyle w:val="ListParagraph"/>
        <w:numPr>
          <w:ilvl w:val="0"/>
          <w:numId w:val="8"/>
        </w:numPr>
        <w:rPr>
          <w:rFonts w:ascii="Times New Roman" w:hAnsi="Times New Roman" w:cs="Times New Roman"/>
          <w:sz w:val="24"/>
          <w:szCs w:val="24"/>
        </w:rPr>
      </w:pPr>
      <w:r w:rsidRPr="007F3A3C">
        <w:rPr>
          <w:rFonts w:ascii="Times New Roman" w:hAnsi="Times New Roman" w:cs="Times New Roman"/>
          <w:sz w:val="24"/>
          <w:szCs w:val="24"/>
        </w:rPr>
        <w:t>Distance of solvent front = 12.2cm</w:t>
      </w:r>
    </w:p>
    <w:p w:rsidR="007F3A3C" w:rsidRPr="007F3A3C" w:rsidRDefault="007F3A3C" w:rsidP="007F3A3C">
      <w:pPr>
        <w:pStyle w:val="ListParagraph"/>
        <w:ind w:left="1080"/>
        <w:rPr>
          <w:rFonts w:ascii="Times New Roman" w:hAnsi="Times New Roman" w:cs="Times New Roman"/>
          <w:sz w:val="24"/>
          <w:szCs w:val="24"/>
        </w:rPr>
      </w:pPr>
      <w:r w:rsidRPr="007F3A3C">
        <w:rPr>
          <w:rFonts w:ascii="Times New Roman" w:hAnsi="Times New Roman" w:cs="Times New Roman"/>
          <w:sz w:val="24"/>
          <w:szCs w:val="24"/>
        </w:rPr>
        <w:t xml:space="preserve">        Distance of band A = 2.4 cm</w:t>
      </w:r>
    </w:p>
    <w:p w:rsidR="007F3A3C" w:rsidRPr="007F3A3C" w:rsidRDefault="007F3A3C" w:rsidP="007F3A3C">
      <w:pPr>
        <w:pStyle w:val="ListParagraph"/>
        <w:ind w:left="1080"/>
        <w:rPr>
          <w:rFonts w:ascii="Times New Roman" w:hAnsi="Times New Roman" w:cs="Times New Roman"/>
          <w:sz w:val="24"/>
          <w:szCs w:val="24"/>
        </w:rPr>
      </w:pPr>
      <w:r w:rsidRPr="007F3A3C">
        <w:rPr>
          <w:rFonts w:ascii="Times New Roman" w:hAnsi="Times New Roman" w:cs="Times New Roman"/>
          <w:sz w:val="24"/>
          <w:szCs w:val="24"/>
        </w:rPr>
        <w:t xml:space="preserve">        Distance of band B = 5.6 cm</w:t>
      </w:r>
    </w:p>
    <w:p w:rsidR="007F3A3C" w:rsidRDefault="007F3A3C" w:rsidP="007F3A3C">
      <w:pPr>
        <w:pStyle w:val="ListParagraph"/>
        <w:ind w:left="1080"/>
        <w:rPr>
          <w:rFonts w:ascii="Times New Roman" w:hAnsi="Times New Roman" w:cs="Times New Roman"/>
          <w:sz w:val="24"/>
          <w:szCs w:val="24"/>
        </w:rPr>
      </w:pPr>
      <w:r w:rsidRPr="007F3A3C">
        <w:rPr>
          <w:rFonts w:ascii="Times New Roman" w:hAnsi="Times New Roman" w:cs="Times New Roman"/>
          <w:sz w:val="24"/>
          <w:szCs w:val="24"/>
        </w:rPr>
        <w:t xml:space="preserve">       Distance of band C = 8.9 cm</w:t>
      </w:r>
    </w:p>
    <w:p w:rsidR="007F3A3C" w:rsidRPr="006B6B7B" w:rsidRDefault="007F3A3C" w:rsidP="007F3A3C">
      <w:pPr>
        <w:rPr>
          <w:rFonts w:ascii="Times New Roman" w:eastAsiaTheme="minorEastAsia" w:hAnsi="Times New Roman" w:cs="Times New Roman"/>
          <w:sz w:val="24"/>
          <w:szCs w:val="24"/>
        </w:rPr>
      </w:pPr>
      <w:bookmarkStart w:id="0" w:name="_Hlk510508022"/>
      <w:r w:rsidRPr="006B6B7B">
        <w:rPr>
          <w:rFonts w:ascii="Times New Roman" w:hAnsi="Times New Roman" w:cs="Times New Roman"/>
          <w:sz w:val="24"/>
          <w:szCs w:val="24"/>
        </w:rPr>
        <w:t xml:space="preserve">Retardation factor (Rf) of A = </w:t>
      </w:r>
      <m:oMath>
        <m:f>
          <m:fPr>
            <m:ctrlPr>
              <w:rPr>
                <w:rFonts w:ascii="Cambria Math" w:hAnsi="Cambria Math" w:cs="Times New Roman"/>
                <w:i/>
                <w:sz w:val="24"/>
                <w:szCs w:val="24"/>
              </w:rPr>
            </m:ctrlPr>
          </m:fPr>
          <m:num>
            <m:r>
              <w:rPr>
                <w:rFonts w:ascii="Cambria Math" w:hAnsi="Cambria Math" w:cs="Times New Roman"/>
                <w:sz w:val="24"/>
                <w:szCs w:val="24"/>
              </w:rPr>
              <m:t>Distance moved by band A</m:t>
            </m:r>
          </m:num>
          <m:den>
            <m:r>
              <w:rPr>
                <w:rFonts w:ascii="Cambria Math" w:hAnsi="Cambria Math" w:cs="Times New Roman"/>
                <w:sz w:val="24"/>
                <w:szCs w:val="24"/>
              </w:rPr>
              <m:t>Distance moved by solvent front</m:t>
            </m:r>
          </m:den>
        </m:f>
      </m:oMath>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ab/>
      </w:r>
      <w:r w:rsidRPr="006B6B7B">
        <w:rPr>
          <w:rFonts w:ascii="Times New Roman" w:hAnsi="Times New Roman" w:cs="Times New Roman"/>
          <w:sz w:val="24"/>
          <w:szCs w:val="24"/>
        </w:rPr>
        <w:tab/>
      </w:r>
      <w:r w:rsidRPr="006B6B7B">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2.4cm</m:t>
            </m:r>
          </m:num>
          <m:den>
            <m:r>
              <w:rPr>
                <w:rFonts w:ascii="Cambria Math" w:hAnsi="Cambria Math" w:cs="Times New Roman"/>
                <w:sz w:val="24"/>
                <w:szCs w:val="24"/>
              </w:rPr>
              <m:t>12.2cm</m:t>
            </m:r>
          </m:den>
        </m:f>
      </m:oMath>
    </w:p>
    <w:p w:rsidR="007F3A3C" w:rsidRPr="006B6B7B" w:rsidRDefault="007F3A3C" w:rsidP="007F3A3C">
      <w:pPr>
        <w:tabs>
          <w:tab w:val="left" w:pos="2565"/>
        </w:tabs>
        <w:rPr>
          <w:rFonts w:ascii="Times New Roman" w:hAnsi="Times New Roman" w:cs="Times New Roman"/>
          <w:sz w:val="24"/>
          <w:szCs w:val="24"/>
        </w:rPr>
      </w:pPr>
      <w:r w:rsidRPr="006B6B7B">
        <w:rPr>
          <w:rFonts w:ascii="Times New Roman" w:hAnsi="Times New Roman" w:cs="Times New Roman"/>
          <w:sz w:val="24"/>
          <w:szCs w:val="24"/>
        </w:rPr>
        <w:tab/>
        <w:t>= 0.1967</w:t>
      </w:r>
    </w:p>
    <w:bookmarkEnd w:id="0"/>
    <w:p w:rsidR="007F3A3C" w:rsidRPr="006B6B7B" w:rsidRDefault="007F3A3C" w:rsidP="007F3A3C">
      <w:pPr>
        <w:rPr>
          <w:rFonts w:ascii="Times New Roman" w:eastAsiaTheme="minorEastAsia" w:hAnsi="Times New Roman" w:cs="Times New Roman"/>
          <w:sz w:val="24"/>
          <w:szCs w:val="24"/>
        </w:rPr>
      </w:pPr>
      <w:r w:rsidRPr="006B6B7B">
        <w:rPr>
          <w:rFonts w:ascii="Times New Roman" w:hAnsi="Times New Roman" w:cs="Times New Roman"/>
          <w:sz w:val="24"/>
          <w:szCs w:val="24"/>
        </w:rPr>
        <w:t xml:space="preserve">Retardation factor (Rf) of B = </w:t>
      </w:r>
      <m:oMath>
        <m:f>
          <m:fPr>
            <m:ctrlPr>
              <w:rPr>
                <w:rFonts w:ascii="Cambria Math" w:hAnsi="Cambria Math" w:cs="Times New Roman"/>
                <w:i/>
                <w:sz w:val="24"/>
                <w:szCs w:val="24"/>
              </w:rPr>
            </m:ctrlPr>
          </m:fPr>
          <m:num>
            <m:r>
              <w:rPr>
                <w:rFonts w:ascii="Cambria Math" w:hAnsi="Cambria Math" w:cs="Times New Roman"/>
                <w:sz w:val="24"/>
                <w:szCs w:val="24"/>
              </w:rPr>
              <m:t>Distance moved by band B</m:t>
            </m:r>
          </m:num>
          <m:den>
            <m:r>
              <w:rPr>
                <w:rFonts w:ascii="Cambria Math" w:hAnsi="Cambria Math" w:cs="Times New Roman"/>
                <w:sz w:val="24"/>
                <w:szCs w:val="24"/>
              </w:rPr>
              <m:t>Distance moved by solvent front</m:t>
            </m:r>
          </m:den>
        </m:f>
      </m:oMath>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ab/>
      </w:r>
      <w:r w:rsidRPr="006B6B7B">
        <w:rPr>
          <w:rFonts w:ascii="Times New Roman" w:hAnsi="Times New Roman" w:cs="Times New Roman"/>
          <w:sz w:val="24"/>
          <w:szCs w:val="24"/>
        </w:rPr>
        <w:tab/>
      </w:r>
      <w:r w:rsidRPr="006B6B7B">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5.6cm</m:t>
            </m:r>
          </m:num>
          <m:den>
            <m:r>
              <w:rPr>
                <w:rFonts w:ascii="Cambria Math" w:hAnsi="Cambria Math" w:cs="Times New Roman"/>
                <w:sz w:val="24"/>
                <w:szCs w:val="24"/>
              </w:rPr>
              <m:t>12.2cm</m:t>
            </m:r>
          </m:den>
        </m:f>
      </m:oMath>
    </w:p>
    <w:p w:rsidR="007F3A3C" w:rsidRPr="006B6B7B" w:rsidRDefault="007F3A3C" w:rsidP="007F3A3C">
      <w:pPr>
        <w:tabs>
          <w:tab w:val="left" w:pos="2565"/>
        </w:tabs>
        <w:rPr>
          <w:rFonts w:ascii="Times New Roman" w:hAnsi="Times New Roman" w:cs="Times New Roman"/>
          <w:sz w:val="24"/>
          <w:szCs w:val="24"/>
        </w:rPr>
      </w:pPr>
      <w:r w:rsidRPr="006B6B7B">
        <w:rPr>
          <w:rFonts w:ascii="Times New Roman" w:hAnsi="Times New Roman" w:cs="Times New Roman"/>
          <w:sz w:val="24"/>
          <w:szCs w:val="24"/>
        </w:rPr>
        <w:tab/>
        <w:t>= 0.4590</w:t>
      </w:r>
    </w:p>
    <w:p w:rsidR="007F3A3C" w:rsidRPr="006B6B7B" w:rsidRDefault="007F3A3C" w:rsidP="007F3A3C">
      <w:pPr>
        <w:rPr>
          <w:rFonts w:ascii="Times New Roman" w:eastAsiaTheme="minorEastAsia" w:hAnsi="Times New Roman" w:cs="Times New Roman"/>
          <w:sz w:val="24"/>
          <w:szCs w:val="24"/>
        </w:rPr>
      </w:pPr>
      <w:r w:rsidRPr="006B6B7B">
        <w:rPr>
          <w:rFonts w:ascii="Times New Roman" w:hAnsi="Times New Roman" w:cs="Times New Roman"/>
          <w:sz w:val="24"/>
          <w:szCs w:val="24"/>
        </w:rPr>
        <w:lastRenderedPageBreak/>
        <w:t xml:space="preserve">Retardation factor (Rf) of C = </w:t>
      </w:r>
      <m:oMath>
        <m:f>
          <m:fPr>
            <m:ctrlPr>
              <w:rPr>
                <w:rFonts w:ascii="Cambria Math" w:hAnsi="Cambria Math" w:cs="Times New Roman"/>
                <w:i/>
                <w:sz w:val="24"/>
                <w:szCs w:val="24"/>
              </w:rPr>
            </m:ctrlPr>
          </m:fPr>
          <m:num>
            <m:r>
              <w:rPr>
                <w:rFonts w:ascii="Cambria Math" w:hAnsi="Cambria Math" w:cs="Times New Roman"/>
                <w:sz w:val="24"/>
                <w:szCs w:val="24"/>
              </w:rPr>
              <m:t>Distance moved by band C</m:t>
            </m:r>
          </m:num>
          <m:den>
            <m:r>
              <w:rPr>
                <w:rFonts w:ascii="Cambria Math" w:hAnsi="Cambria Math" w:cs="Times New Roman"/>
                <w:sz w:val="24"/>
                <w:szCs w:val="24"/>
              </w:rPr>
              <m:t>Distance moved by solvent front</m:t>
            </m:r>
          </m:den>
        </m:f>
      </m:oMath>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ab/>
      </w:r>
      <w:r w:rsidRPr="006B6B7B">
        <w:rPr>
          <w:rFonts w:ascii="Times New Roman" w:hAnsi="Times New Roman" w:cs="Times New Roman"/>
          <w:sz w:val="24"/>
          <w:szCs w:val="24"/>
        </w:rPr>
        <w:tab/>
      </w:r>
      <w:r w:rsidRPr="006B6B7B">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8.9 cm</m:t>
            </m:r>
          </m:num>
          <m:den>
            <m:r>
              <w:rPr>
                <w:rFonts w:ascii="Cambria Math" w:hAnsi="Cambria Math" w:cs="Times New Roman"/>
                <w:sz w:val="24"/>
                <w:szCs w:val="24"/>
              </w:rPr>
              <m:t>12.2cm</m:t>
            </m:r>
          </m:den>
        </m:f>
      </m:oMath>
    </w:p>
    <w:p w:rsidR="007F3A3C" w:rsidRPr="006B6B7B" w:rsidRDefault="007F3A3C" w:rsidP="007F3A3C">
      <w:pPr>
        <w:tabs>
          <w:tab w:val="left" w:pos="2565"/>
        </w:tabs>
        <w:rPr>
          <w:rFonts w:ascii="Times New Roman" w:hAnsi="Times New Roman" w:cs="Times New Roman"/>
          <w:sz w:val="24"/>
          <w:szCs w:val="24"/>
        </w:rPr>
      </w:pPr>
      <w:r w:rsidRPr="006B6B7B">
        <w:rPr>
          <w:rFonts w:ascii="Times New Roman" w:hAnsi="Times New Roman" w:cs="Times New Roman"/>
          <w:sz w:val="24"/>
          <w:szCs w:val="24"/>
        </w:rPr>
        <w:tab/>
        <w:t>= 0.7295</w:t>
      </w:r>
    </w:p>
    <w:p w:rsidR="007F3A3C" w:rsidRPr="007F3A3C" w:rsidRDefault="007F3A3C" w:rsidP="007F3A3C">
      <w:pPr>
        <w:pStyle w:val="ListParagraph"/>
        <w:ind w:left="1080"/>
        <w:rPr>
          <w:rFonts w:ascii="Times New Roman" w:hAnsi="Times New Roman" w:cs="Times New Roman"/>
          <w:sz w:val="24"/>
          <w:szCs w:val="24"/>
        </w:rPr>
      </w:pPr>
    </w:p>
    <w:p w:rsidR="00682FB8" w:rsidRDefault="00682FB8" w:rsidP="007F3A3C">
      <w:pPr>
        <w:ind w:left="720"/>
      </w:pPr>
    </w:p>
    <w:p w:rsidR="00682FB8" w:rsidRDefault="00682FB8" w:rsidP="00682FB8">
      <w:pPr>
        <w:pStyle w:val="ListParagraph"/>
        <w:numPr>
          <w:ilvl w:val="0"/>
          <w:numId w:val="8"/>
        </w:numPr>
      </w:pPr>
      <w:r>
        <w:t>Organic compound A which gave a positive test to Tollens test belongs to the Aldehyde</w:t>
      </w:r>
    </w:p>
    <w:p w:rsidR="00682FB8" w:rsidRDefault="00682FB8" w:rsidP="00682FB8">
      <w:pPr>
        <w:pStyle w:val="ListParagraph"/>
        <w:ind w:left="1080"/>
      </w:pPr>
      <w:r>
        <w:t>Organic compound B which decolourizes bromine water belongs to the Alkenes</w:t>
      </w:r>
    </w:p>
    <w:p w:rsidR="00682FB8" w:rsidRDefault="00682FB8" w:rsidP="00682FB8">
      <w:pPr>
        <w:pStyle w:val="ListParagraph"/>
        <w:numPr>
          <w:ilvl w:val="0"/>
          <w:numId w:val="8"/>
        </w:numPr>
        <w:spacing w:before="240"/>
      </w:pPr>
      <w:r>
        <w:t>2,4-Dinitrophenylhydrazine is used to test for Aldehyde and Ketones</w:t>
      </w:r>
    </w:p>
    <w:p w:rsidR="007F3A3C" w:rsidRPr="007F3A3C" w:rsidRDefault="007F3A3C" w:rsidP="007F3A3C">
      <w:pPr>
        <w:pStyle w:val="ListParagraph"/>
        <w:numPr>
          <w:ilvl w:val="0"/>
          <w:numId w:val="8"/>
        </w:numPr>
        <w:tabs>
          <w:tab w:val="left" w:pos="2565"/>
          <w:tab w:val="center" w:pos="4513"/>
        </w:tabs>
        <w:rPr>
          <w:rFonts w:ascii="Times New Roman" w:hAnsi="Times New Roman" w:cs="Times New Roman"/>
          <w:sz w:val="24"/>
          <w:szCs w:val="24"/>
        </w:rPr>
      </w:pPr>
      <w:r>
        <w:rPr>
          <w:rFonts w:ascii="Times New Roman" w:hAnsi="Times New Roman" w:cs="Times New Roman"/>
          <w:sz w:val="24"/>
          <w:szCs w:val="24"/>
        </w:rPr>
        <w:t xml:space="preserve">i) </w:t>
      </w:r>
      <w:r w:rsidRPr="007F3A3C">
        <w:rPr>
          <w:rFonts w:ascii="Times New Roman" w:hAnsi="Times New Roman" w:cs="Times New Roman"/>
          <w:sz w:val="24"/>
          <w:szCs w:val="24"/>
        </w:rPr>
        <w:t>Carboxylic acids (-COOH)</w:t>
      </w:r>
    </w:p>
    <w:p w:rsidR="007F3A3C" w:rsidRPr="006B6B7B" w:rsidRDefault="007F3A3C" w:rsidP="007F3A3C">
      <w:pPr>
        <w:tabs>
          <w:tab w:val="left" w:pos="2565"/>
          <w:tab w:val="center" w:pos="4513"/>
        </w:tabs>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7F3A3C" w:rsidRPr="007F3A3C" w:rsidRDefault="007F3A3C" w:rsidP="007F3A3C">
      <w:pPr>
        <w:tabs>
          <w:tab w:val="left" w:pos="2565"/>
          <w:tab w:val="center" w:pos="4513"/>
        </w:tabs>
        <w:spacing w:after="160" w:line="259" w:lineRule="auto"/>
        <w:rPr>
          <w:rFonts w:ascii="Times New Roman" w:hAnsi="Times New Roman" w:cs="Times New Roman"/>
          <w:sz w:val="24"/>
          <w:szCs w:val="24"/>
        </w:rPr>
      </w:pPr>
      <w:r w:rsidRPr="007F3A3C">
        <w:rPr>
          <w:rFonts w:ascii="Times New Roman" w:hAnsi="Times New Roman" w:cs="Times New Roman"/>
          <w:sz w:val="24"/>
          <w:szCs w:val="24"/>
        </w:rPr>
        <w:t>Butanoic acid</w:t>
      </w:r>
    </w:p>
    <w:p w:rsidR="007F3A3C" w:rsidRPr="007F3A3C" w:rsidRDefault="007F3A3C" w:rsidP="007F3A3C">
      <w:pPr>
        <w:tabs>
          <w:tab w:val="left" w:pos="2565"/>
        </w:tabs>
        <w:spacing w:after="160" w:line="259" w:lineRule="auto"/>
        <w:rPr>
          <w:rFonts w:ascii="Times New Roman" w:hAnsi="Times New Roman" w:cs="Times New Roman"/>
          <w:sz w:val="24"/>
          <w:szCs w:val="24"/>
        </w:rPr>
      </w:pPr>
      <w:r w:rsidRPr="007F3A3C">
        <w:rPr>
          <w:rFonts w:ascii="Times New Roman" w:hAnsi="Times New Roman" w:cs="Times New Roman"/>
          <w:sz w:val="24"/>
          <w:szCs w:val="24"/>
        </w:rPr>
        <w:t>Propanoic acid</w:t>
      </w:r>
    </w:p>
    <w:p w:rsidR="007F3A3C" w:rsidRPr="006B6B7B" w:rsidRDefault="007F3A3C" w:rsidP="007F3A3C">
      <w:pPr>
        <w:tabs>
          <w:tab w:val="left" w:pos="2565"/>
        </w:tabs>
        <w:rPr>
          <w:rFonts w:ascii="Times New Roman" w:hAnsi="Times New Roman" w:cs="Times New Roman"/>
          <w:sz w:val="24"/>
          <w:szCs w:val="24"/>
        </w:rPr>
      </w:pPr>
      <w:r w:rsidRPr="006B6B7B">
        <w:rPr>
          <w:rFonts w:ascii="Times New Roman" w:hAnsi="Times New Roman" w:cs="Times New Roman"/>
          <w:sz w:val="24"/>
          <w:szCs w:val="24"/>
        </w:rPr>
        <w:t>ii.) Alkanoate (-COOR)</w:t>
      </w:r>
    </w:p>
    <w:p w:rsidR="007F3A3C" w:rsidRPr="006B6B7B" w:rsidRDefault="007F3A3C" w:rsidP="007F3A3C">
      <w:pPr>
        <w:tabs>
          <w:tab w:val="left" w:pos="2565"/>
        </w:tabs>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7F3A3C" w:rsidRPr="00E14870" w:rsidRDefault="00E14870" w:rsidP="00E14870">
      <w:pPr>
        <w:tabs>
          <w:tab w:val="left" w:pos="256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7F3A3C" w:rsidRPr="00E14870">
        <w:rPr>
          <w:rFonts w:ascii="Times New Roman" w:hAnsi="Times New Roman" w:cs="Times New Roman"/>
          <w:sz w:val="24"/>
          <w:szCs w:val="24"/>
        </w:rPr>
        <w:t>Sodium ethanoate</w:t>
      </w:r>
    </w:p>
    <w:p w:rsidR="007F3A3C" w:rsidRPr="00E14870" w:rsidRDefault="00E14870" w:rsidP="00E1487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7F3A3C" w:rsidRPr="00E14870">
        <w:rPr>
          <w:rFonts w:ascii="Times New Roman" w:hAnsi="Times New Roman" w:cs="Times New Roman"/>
          <w:sz w:val="24"/>
          <w:szCs w:val="24"/>
        </w:rPr>
        <w:t>Sodium propanoate</w:t>
      </w:r>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iii.) Alkanols (-OH)</w:t>
      </w:r>
    </w:p>
    <w:p w:rsidR="007F3A3C" w:rsidRPr="006B6B7B" w:rsidRDefault="007F3A3C" w:rsidP="007F3A3C">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7F3A3C" w:rsidRPr="006B6B7B" w:rsidRDefault="007F3A3C" w:rsidP="00E14870">
      <w:pPr>
        <w:pStyle w:val="ListParagraph"/>
        <w:spacing w:after="160" w:line="259" w:lineRule="auto"/>
        <w:ind w:left="1080"/>
        <w:rPr>
          <w:rFonts w:ascii="Times New Roman" w:hAnsi="Times New Roman" w:cs="Times New Roman"/>
          <w:sz w:val="24"/>
          <w:szCs w:val="24"/>
        </w:rPr>
      </w:pPr>
      <w:r w:rsidRPr="006B6B7B">
        <w:rPr>
          <w:rFonts w:ascii="Times New Roman" w:hAnsi="Times New Roman" w:cs="Times New Roman"/>
          <w:sz w:val="24"/>
          <w:szCs w:val="24"/>
        </w:rPr>
        <w:t>3–methyl pentan-2-ol</w:t>
      </w:r>
    </w:p>
    <w:p w:rsidR="007F3A3C" w:rsidRPr="006B6B7B" w:rsidRDefault="007F3A3C" w:rsidP="00E14870">
      <w:pPr>
        <w:pStyle w:val="ListParagraph"/>
        <w:spacing w:after="160" w:line="259" w:lineRule="auto"/>
        <w:ind w:left="1080"/>
        <w:rPr>
          <w:rFonts w:ascii="Times New Roman" w:hAnsi="Times New Roman" w:cs="Times New Roman"/>
          <w:sz w:val="24"/>
          <w:szCs w:val="24"/>
        </w:rPr>
      </w:pPr>
      <w:r w:rsidRPr="006B6B7B">
        <w:rPr>
          <w:rFonts w:ascii="Times New Roman" w:hAnsi="Times New Roman" w:cs="Times New Roman"/>
          <w:sz w:val="24"/>
          <w:szCs w:val="24"/>
        </w:rPr>
        <w:t>1,2,3-propentriol</w:t>
      </w:r>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iv.) Haloalkane (-Cl, - Br)</w:t>
      </w:r>
    </w:p>
    <w:p w:rsidR="007F3A3C" w:rsidRPr="006B6B7B" w:rsidRDefault="007F3A3C" w:rsidP="007F3A3C">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7F3A3C" w:rsidRPr="00E14870" w:rsidRDefault="007F3A3C" w:rsidP="00E14870">
      <w:pPr>
        <w:spacing w:after="160" w:line="259" w:lineRule="auto"/>
        <w:ind w:left="720"/>
        <w:rPr>
          <w:rFonts w:ascii="Times New Roman" w:hAnsi="Times New Roman" w:cs="Times New Roman"/>
          <w:sz w:val="24"/>
          <w:szCs w:val="24"/>
        </w:rPr>
      </w:pPr>
      <w:r w:rsidRPr="00E14870">
        <w:rPr>
          <w:rFonts w:ascii="Times New Roman" w:hAnsi="Times New Roman" w:cs="Times New Roman"/>
          <w:sz w:val="24"/>
          <w:szCs w:val="24"/>
        </w:rPr>
        <w:t>1- Bromo Butane</w:t>
      </w:r>
    </w:p>
    <w:p w:rsidR="007F3A3C" w:rsidRPr="006B6B7B" w:rsidRDefault="007F3A3C" w:rsidP="00E14870">
      <w:pPr>
        <w:pStyle w:val="ListParagraph"/>
        <w:spacing w:after="160" w:line="259" w:lineRule="auto"/>
        <w:ind w:left="1080"/>
        <w:rPr>
          <w:rFonts w:ascii="Times New Roman" w:hAnsi="Times New Roman" w:cs="Times New Roman"/>
          <w:sz w:val="24"/>
          <w:szCs w:val="24"/>
        </w:rPr>
      </w:pPr>
      <w:r w:rsidRPr="006B6B7B">
        <w:rPr>
          <w:rFonts w:ascii="Times New Roman" w:hAnsi="Times New Roman" w:cs="Times New Roman"/>
          <w:sz w:val="24"/>
          <w:szCs w:val="24"/>
        </w:rPr>
        <w:t>Chloro Ethane</w:t>
      </w:r>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v.) Aldehydes (-CHO)</w:t>
      </w:r>
    </w:p>
    <w:p w:rsidR="007F3A3C" w:rsidRPr="006B6B7B" w:rsidRDefault="007F3A3C" w:rsidP="007F3A3C">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7F3A3C" w:rsidRPr="006B6B7B" w:rsidRDefault="007F3A3C" w:rsidP="00E14870">
      <w:pPr>
        <w:pStyle w:val="ListParagraph"/>
        <w:spacing w:after="160" w:line="259" w:lineRule="auto"/>
        <w:ind w:left="1080"/>
        <w:rPr>
          <w:rFonts w:ascii="Times New Roman" w:hAnsi="Times New Roman" w:cs="Times New Roman"/>
          <w:sz w:val="24"/>
          <w:szCs w:val="24"/>
          <w:u w:val="single"/>
        </w:rPr>
      </w:pPr>
      <w:r w:rsidRPr="006B6B7B">
        <w:rPr>
          <w:rFonts w:ascii="Times New Roman" w:hAnsi="Times New Roman" w:cs="Times New Roman"/>
          <w:sz w:val="24"/>
          <w:szCs w:val="24"/>
        </w:rPr>
        <w:t>Propanal</w:t>
      </w:r>
    </w:p>
    <w:p w:rsidR="007F3A3C" w:rsidRPr="00E14870" w:rsidRDefault="007F3A3C" w:rsidP="00E14870">
      <w:pPr>
        <w:spacing w:after="160" w:line="259" w:lineRule="auto"/>
        <w:ind w:left="720"/>
        <w:rPr>
          <w:rFonts w:ascii="Times New Roman" w:hAnsi="Times New Roman" w:cs="Times New Roman"/>
          <w:sz w:val="24"/>
          <w:szCs w:val="24"/>
        </w:rPr>
      </w:pPr>
      <w:r w:rsidRPr="00E14870">
        <w:rPr>
          <w:rFonts w:ascii="Times New Roman" w:hAnsi="Times New Roman" w:cs="Times New Roman"/>
          <w:sz w:val="24"/>
          <w:szCs w:val="24"/>
        </w:rPr>
        <w:lastRenderedPageBreak/>
        <w:t>Ethanal</w:t>
      </w:r>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vi.) Alkene (C = C)</w:t>
      </w:r>
    </w:p>
    <w:p w:rsidR="007F3A3C" w:rsidRPr="006B6B7B" w:rsidRDefault="007F3A3C" w:rsidP="007F3A3C">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7F3A3C" w:rsidRPr="006B6B7B" w:rsidRDefault="007F3A3C" w:rsidP="00E14870">
      <w:pPr>
        <w:pStyle w:val="ListParagraph"/>
        <w:spacing w:after="160" w:line="259" w:lineRule="auto"/>
        <w:ind w:left="1080"/>
        <w:rPr>
          <w:rFonts w:ascii="Times New Roman" w:hAnsi="Times New Roman" w:cs="Times New Roman"/>
          <w:sz w:val="24"/>
          <w:szCs w:val="24"/>
        </w:rPr>
      </w:pPr>
      <w:r w:rsidRPr="006B6B7B">
        <w:rPr>
          <w:rFonts w:ascii="Times New Roman" w:hAnsi="Times New Roman" w:cs="Times New Roman"/>
          <w:sz w:val="24"/>
          <w:szCs w:val="24"/>
        </w:rPr>
        <w:t>Pentene</w:t>
      </w:r>
    </w:p>
    <w:p w:rsidR="007F3A3C" w:rsidRPr="00E14870" w:rsidRDefault="007F3A3C" w:rsidP="00E14870">
      <w:pPr>
        <w:spacing w:after="160" w:line="259" w:lineRule="auto"/>
        <w:ind w:left="720"/>
        <w:rPr>
          <w:rFonts w:ascii="Times New Roman" w:hAnsi="Times New Roman" w:cs="Times New Roman"/>
          <w:sz w:val="24"/>
          <w:szCs w:val="24"/>
        </w:rPr>
      </w:pPr>
      <w:r w:rsidRPr="00E14870">
        <w:rPr>
          <w:rFonts w:ascii="Times New Roman" w:hAnsi="Times New Roman" w:cs="Times New Roman"/>
          <w:sz w:val="24"/>
          <w:szCs w:val="24"/>
        </w:rPr>
        <w:t>Butene</w:t>
      </w:r>
    </w:p>
    <w:p w:rsidR="007F3A3C" w:rsidRPr="006B6B7B" w:rsidRDefault="007F3A3C" w:rsidP="007F3A3C">
      <w:pPr>
        <w:rPr>
          <w:rFonts w:ascii="Times New Roman" w:hAnsi="Times New Roman" w:cs="Times New Roman"/>
          <w:sz w:val="24"/>
          <w:szCs w:val="24"/>
        </w:rPr>
      </w:pPr>
      <w:r w:rsidRPr="006B6B7B">
        <w:rPr>
          <w:rFonts w:ascii="Times New Roman" w:hAnsi="Times New Roman" w:cs="Times New Roman"/>
          <w:sz w:val="24"/>
          <w:szCs w:val="24"/>
        </w:rPr>
        <w:t>vii.) Ethers (-OR)</w:t>
      </w:r>
    </w:p>
    <w:p w:rsidR="007F3A3C" w:rsidRPr="006B6B7B" w:rsidRDefault="007F3A3C" w:rsidP="007F3A3C">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7F3A3C" w:rsidRPr="00E14870" w:rsidRDefault="007F3A3C" w:rsidP="00E14870">
      <w:pPr>
        <w:spacing w:after="160" w:line="259" w:lineRule="auto"/>
        <w:ind w:left="720"/>
        <w:rPr>
          <w:rFonts w:ascii="Times New Roman" w:hAnsi="Times New Roman" w:cs="Times New Roman"/>
          <w:sz w:val="24"/>
          <w:szCs w:val="24"/>
        </w:rPr>
      </w:pPr>
      <w:r w:rsidRPr="00E14870">
        <w:rPr>
          <w:rFonts w:ascii="Times New Roman" w:hAnsi="Times New Roman" w:cs="Times New Roman"/>
          <w:sz w:val="24"/>
          <w:szCs w:val="24"/>
        </w:rPr>
        <w:t>Ethoxyethane</w:t>
      </w:r>
    </w:p>
    <w:p w:rsidR="007F3A3C" w:rsidRPr="00E14870" w:rsidRDefault="007F3A3C" w:rsidP="00E14870">
      <w:pPr>
        <w:spacing w:after="160" w:line="259" w:lineRule="auto"/>
        <w:ind w:left="720"/>
        <w:rPr>
          <w:rFonts w:ascii="Times New Roman" w:hAnsi="Times New Roman" w:cs="Times New Roman"/>
          <w:sz w:val="24"/>
          <w:szCs w:val="24"/>
        </w:rPr>
      </w:pPr>
      <w:r w:rsidRPr="00E14870">
        <w:rPr>
          <w:rFonts w:ascii="Times New Roman" w:hAnsi="Times New Roman" w:cs="Times New Roman"/>
          <w:sz w:val="24"/>
          <w:szCs w:val="24"/>
        </w:rPr>
        <w:t>Methoxyethane</w:t>
      </w:r>
      <w:r w:rsidR="00F77F77">
        <w:rPr>
          <w:rFonts w:ascii="Times New Roman" w:hAnsi="Times New Roman" w:cs="Times New Roman"/>
          <w:sz w:val="24"/>
          <w:szCs w:val="24"/>
        </w:rPr>
        <w:t xml:space="preserve">     </w:t>
      </w:r>
      <w:r w:rsidR="005D6CBF">
        <w:rPr>
          <w:rFonts w:ascii="Times New Roman" w:hAnsi="Times New Roman" w:cs="Times New Roman"/>
          <w:sz w:val="24"/>
          <w:szCs w:val="24"/>
        </w:rPr>
        <w:t xml:space="preserve">  </w:t>
      </w:r>
    </w:p>
    <w:p w:rsidR="00B7185F" w:rsidRDefault="00B7185F" w:rsidP="00E14870">
      <w:pPr>
        <w:pStyle w:val="ListParagraph"/>
        <w:spacing w:before="240"/>
        <w:ind w:left="1080"/>
      </w:pPr>
    </w:p>
    <w:p w:rsidR="00B7185F" w:rsidRPr="00682FB8" w:rsidRDefault="00B7185F" w:rsidP="007F3A3C">
      <w:pPr>
        <w:spacing w:before="240"/>
      </w:pPr>
    </w:p>
    <w:sectPr w:rsidR="00B7185F" w:rsidRPr="00682FB8" w:rsidSect="00D31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E02"/>
    <w:multiLevelType w:val="hybridMultilevel"/>
    <w:tmpl w:val="A88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F5B82"/>
    <w:multiLevelType w:val="hybridMultilevel"/>
    <w:tmpl w:val="96608C60"/>
    <w:lvl w:ilvl="0" w:tplc="8CCC1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D7859"/>
    <w:multiLevelType w:val="hybridMultilevel"/>
    <w:tmpl w:val="7C5A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475CB"/>
    <w:multiLevelType w:val="hybridMultilevel"/>
    <w:tmpl w:val="7E4EF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6E78"/>
    <w:multiLevelType w:val="hybridMultilevel"/>
    <w:tmpl w:val="4AA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050D4"/>
    <w:multiLevelType w:val="hybridMultilevel"/>
    <w:tmpl w:val="1AE8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84B94"/>
    <w:multiLevelType w:val="hybridMultilevel"/>
    <w:tmpl w:val="7FBCC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15C9D"/>
    <w:multiLevelType w:val="hybridMultilevel"/>
    <w:tmpl w:val="5502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02F17"/>
    <w:multiLevelType w:val="hybridMultilevel"/>
    <w:tmpl w:val="3F062266"/>
    <w:lvl w:ilvl="0" w:tplc="EE7A5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7"/>
  </w:num>
  <w:num w:numId="5">
    <w:abstractNumId w:val="2"/>
  </w:num>
  <w:num w:numId="6">
    <w:abstractNumId w:val="0"/>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19198B"/>
    <w:rsid w:val="000E4AD7"/>
    <w:rsid w:val="00160C03"/>
    <w:rsid w:val="0019198B"/>
    <w:rsid w:val="001D46B3"/>
    <w:rsid w:val="001E68F7"/>
    <w:rsid w:val="002700E6"/>
    <w:rsid w:val="00284839"/>
    <w:rsid w:val="002E347B"/>
    <w:rsid w:val="00300FC3"/>
    <w:rsid w:val="00331120"/>
    <w:rsid w:val="0034627A"/>
    <w:rsid w:val="00357564"/>
    <w:rsid w:val="00363A62"/>
    <w:rsid w:val="00374BEC"/>
    <w:rsid w:val="003A3F6A"/>
    <w:rsid w:val="00432C21"/>
    <w:rsid w:val="004442CD"/>
    <w:rsid w:val="00454F89"/>
    <w:rsid w:val="00477D16"/>
    <w:rsid w:val="004E3169"/>
    <w:rsid w:val="004F3BC9"/>
    <w:rsid w:val="005156DA"/>
    <w:rsid w:val="005311E5"/>
    <w:rsid w:val="005A729B"/>
    <w:rsid w:val="005B5DDF"/>
    <w:rsid w:val="005C5D22"/>
    <w:rsid w:val="005D6CBF"/>
    <w:rsid w:val="005D7338"/>
    <w:rsid w:val="0063422C"/>
    <w:rsid w:val="00640BB8"/>
    <w:rsid w:val="00662171"/>
    <w:rsid w:val="00682FB8"/>
    <w:rsid w:val="006E5889"/>
    <w:rsid w:val="007E03E5"/>
    <w:rsid w:val="007F3A3C"/>
    <w:rsid w:val="007F5DE3"/>
    <w:rsid w:val="008A5915"/>
    <w:rsid w:val="008F6F51"/>
    <w:rsid w:val="009811CA"/>
    <w:rsid w:val="009C0668"/>
    <w:rsid w:val="009D1EE3"/>
    <w:rsid w:val="00A23507"/>
    <w:rsid w:val="00A70006"/>
    <w:rsid w:val="00AF7B4C"/>
    <w:rsid w:val="00B00911"/>
    <w:rsid w:val="00B7185F"/>
    <w:rsid w:val="00B83ED1"/>
    <w:rsid w:val="00BF4EE6"/>
    <w:rsid w:val="00C6011D"/>
    <w:rsid w:val="00CE2CED"/>
    <w:rsid w:val="00CE3E41"/>
    <w:rsid w:val="00D0277A"/>
    <w:rsid w:val="00D31DE5"/>
    <w:rsid w:val="00DE255C"/>
    <w:rsid w:val="00DF6211"/>
    <w:rsid w:val="00E10476"/>
    <w:rsid w:val="00E13366"/>
    <w:rsid w:val="00E14870"/>
    <w:rsid w:val="00E570AC"/>
    <w:rsid w:val="00E70C24"/>
    <w:rsid w:val="00E82513"/>
    <w:rsid w:val="00E951CA"/>
    <w:rsid w:val="00ED2B70"/>
    <w:rsid w:val="00F67F29"/>
    <w:rsid w:val="00F77F77"/>
    <w:rsid w:val="00FF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8B"/>
  </w:style>
  <w:style w:type="paragraph" w:styleId="Heading1">
    <w:name w:val="heading 1"/>
    <w:basedOn w:val="Normal"/>
    <w:next w:val="Normal"/>
    <w:link w:val="Heading1Char"/>
    <w:uiPriority w:val="9"/>
    <w:qFormat/>
    <w:rsid w:val="00454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21"/>
    <w:pPr>
      <w:spacing w:after="0" w:line="240" w:lineRule="auto"/>
    </w:pPr>
  </w:style>
  <w:style w:type="paragraph" w:styleId="ListParagraph">
    <w:name w:val="List Paragraph"/>
    <w:basedOn w:val="Normal"/>
    <w:uiPriority w:val="34"/>
    <w:qFormat/>
    <w:rsid w:val="00432C21"/>
    <w:pPr>
      <w:ind w:left="720"/>
      <w:contextualSpacing/>
    </w:pPr>
  </w:style>
  <w:style w:type="table" w:styleId="TableGrid">
    <w:name w:val="Table Grid"/>
    <w:basedOn w:val="TableNormal"/>
    <w:uiPriority w:val="59"/>
    <w:rsid w:val="00E1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4F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4F89"/>
    <w:pPr>
      <w:outlineLvl w:val="9"/>
    </w:pPr>
  </w:style>
  <w:style w:type="paragraph" w:styleId="BalloonText">
    <w:name w:val="Balloon Text"/>
    <w:basedOn w:val="Normal"/>
    <w:link w:val="BalloonTextChar"/>
    <w:uiPriority w:val="99"/>
    <w:semiHidden/>
    <w:unhideWhenUsed/>
    <w:rsid w:val="0045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3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FD57C-131C-41F6-B63F-A76C8D61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cCG</dc:creator>
  <cp:lastModifiedBy>cCG</cp:lastModifiedBy>
  <cp:revision>57</cp:revision>
  <dcterms:created xsi:type="dcterms:W3CDTF">2007-09-09T19:52:00Z</dcterms:created>
  <dcterms:modified xsi:type="dcterms:W3CDTF">2007-09-10T01:33:00Z</dcterms:modified>
</cp:coreProperties>
</file>