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C4D" w:rsidRPr="00374C4D" w:rsidRDefault="00374C4D" w:rsidP="00374C4D">
      <w:pPr>
        <w:jc w:val="both"/>
        <w:rPr>
          <w:rFonts w:ascii="Baskerville Old Face" w:hAnsi="Baskerville Old Face" w:cs="Times New Roman"/>
          <w:sz w:val="32"/>
          <w:szCs w:val="32"/>
        </w:rPr>
      </w:pPr>
      <w:r w:rsidRPr="00374C4D">
        <w:rPr>
          <w:rFonts w:ascii="Baskerville Old Face" w:hAnsi="Baskerville Old Face" w:cs="Times New Roman"/>
          <w:sz w:val="32"/>
          <w:szCs w:val="32"/>
        </w:rPr>
        <w:t>NAME: OGUNDOLA DAMILOLA OLAMIDE</w:t>
      </w:r>
    </w:p>
    <w:p w:rsidR="00374C4D" w:rsidRPr="00374C4D" w:rsidRDefault="00374C4D" w:rsidP="00374C4D">
      <w:pPr>
        <w:jc w:val="both"/>
        <w:rPr>
          <w:rFonts w:ascii="Baskerville Old Face" w:hAnsi="Baskerville Old Face" w:cs="Times New Roman"/>
          <w:sz w:val="32"/>
          <w:szCs w:val="32"/>
        </w:rPr>
      </w:pPr>
      <w:r w:rsidRPr="00374C4D">
        <w:rPr>
          <w:rFonts w:ascii="Baskerville Old Face" w:hAnsi="Baskerville Old Face" w:cs="Times New Roman"/>
          <w:sz w:val="32"/>
          <w:szCs w:val="32"/>
        </w:rPr>
        <w:t>COLLEGE: ENGINEERING</w:t>
      </w:r>
    </w:p>
    <w:p w:rsidR="00374C4D" w:rsidRPr="00374C4D" w:rsidRDefault="00374C4D" w:rsidP="00374C4D">
      <w:pPr>
        <w:jc w:val="both"/>
        <w:rPr>
          <w:rFonts w:ascii="Baskerville Old Face" w:hAnsi="Baskerville Old Face" w:cs="Times New Roman"/>
          <w:sz w:val="32"/>
          <w:szCs w:val="32"/>
        </w:rPr>
      </w:pPr>
      <w:r w:rsidRPr="00374C4D">
        <w:rPr>
          <w:rFonts w:ascii="Baskerville Old Face" w:hAnsi="Baskerville Old Face" w:cs="Times New Roman"/>
          <w:sz w:val="32"/>
          <w:szCs w:val="32"/>
        </w:rPr>
        <w:t>MATRIC NO: 17/ENG01/022</w:t>
      </w:r>
    </w:p>
    <w:p w:rsidR="00374C4D" w:rsidRPr="00374C4D" w:rsidRDefault="00374C4D" w:rsidP="00374C4D">
      <w:pPr>
        <w:jc w:val="both"/>
        <w:rPr>
          <w:rFonts w:ascii="Baskerville Old Face" w:hAnsi="Baskerville Old Face" w:cs="Times New Roman"/>
          <w:sz w:val="32"/>
          <w:szCs w:val="32"/>
        </w:rPr>
      </w:pPr>
      <w:r w:rsidRPr="00374C4D">
        <w:rPr>
          <w:rFonts w:ascii="Baskerville Old Face" w:hAnsi="Baskerville Old Face" w:cs="Times New Roman"/>
          <w:sz w:val="32"/>
          <w:szCs w:val="32"/>
        </w:rPr>
        <w:t>DEPARTMENT: CHEMICAL ENGINEERING</w:t>
      </w:r>
    </w:p>
    <w:p w:rsidR="00374C4D" w:rsidRPr="00374C4D" w:rsidRDefault="00374C4D" w:rsidP="00374C4D">
      <w:pPr>
        <w:jc w:val="center"/>
        <w:rPr>
          <w:rFonts w:ascii="Baskerville Old Face" w:hAnsi="Baskerville Old Face" w:cs="Times New Roman"/>
          <w:sz w:val="32"/>
          <w:szCs w:val="32"/>
          <w:u w:val="single"/>
        </w:rPr>
      </w:pPr>
      <w:bookmarkStart w:id="0" w:name="_GoBack"/>
      <w:bookmarkEnd w:id="0"/>
      <w:r w:rsidRPr="00374C4D">
        <w:rPr>
          <w:rFonts w:ascii="Baskerville Old Face" w:hAnsi="Baskerville Old Face" w:cs="Times New Roman"/>
          <w:sz w:val="32"/>
          <w:szCs w:val="32"/>
          <w:u w:val="single"/>
        </w:rPr>
        <w:t>QUESTION 1</w:t>
      </w:r>
    </w:p>
    <w:p w:rsidR="00374C4D" w:rsidRPr="00374C4D" w:rsidRDefault="00374C4D" w:rsidP="00374C4D">
      <w:pPr>
        <w:pStyle w:val="ListParagraph"/>
        <w:numPr>
          <w:ilvl w:val="0"/>
          <w:numId w:val="1"/>
        </w:numPr>
        <w:jc w:val="both"/>
        <w:rPr>
          <w:rFonts w:ascii="Baskerville Old Face" w:hAnsi="Baskerville Old Face" w:cs="Times New Roman"/>
          <w:sz w:val="32"/>
          <w:szCs w:val="32"/>
        </w:rPr>
      </w:pPr>
      <w:r w:rsidRPr="00374C4D">
        <w:rPr>
          <w:rFonts w:ascii="Baskerville Old Face" w:hAnsi="Baskerville Old Face"/>
          <w:sz w:val="32"/>
          <w:szCs w:val="32"/>
        </w:rPr>
        <w:t>Fragment at m/z =105</w:t>
      </w:r>
      <w:r w:rsidRPr="00374C4D">
        <w:rPr>
          <w:rFonts w:ascii="Baskerville Old Face" w:hAnsi="Baskerville Old Face"/>
        </w:rPr>
        <w:object w:dxaOrig="2835" w:dyaOrig="2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05pt;height:102.05pt" o:ole="">
            <v:imagedata r:id="rId5" o:title=""/>
          </v:shape>
          <o:OLEObject Type="Embed" ProgID="PBrush" ShapeID="_x0000_i1025" DrawAspect="Content" ObjectID="_1584679282" r:id="rId6"/>
        </w:object>
      </w:r>
    </w:p>
    <w:p w:rsidR="00374C4D" w:rsidRPr="00374C4D" w:rsidRDefault="00374C4D" w:rsidP="00374C4D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 w:rsidRPr="00374C4D">
        <w:rPr>
          <w:rFonts w:ascii="Baskerville Old Face" w:hAnsi="Baskerville Old Face" w:cs="Times New Roman"/>
          <w:sz w:val="32"/>
          <w:szCs w:val="32"/>
        </w:rPr>
        <w:t>Step1- if the mass of the molecular ion is odd it contains at least one nitrogen N= 14 atoms    105-14=91</w:t>
      </w:r>
    </w:p>
    <w:p w:rsidR="00374C4D" w:rsidRPr="00374C4D" w:rsidRDefault="00374C4D" w:rsidP="00374C4D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 w:rsidRPr="00374C4D">
        <w:rPr>
          <w:rFonts w:ascii="Baskerville Old Face" w:hAnsi="Baskerville Old Face" w:cs="Times New Roman"/>
          <w:sz w:val="32"/>
          <w:szCs w:val="32"/>
        </w:rPr>
        <w:t>Step2- determine max NC’S</w:t>
      </w:r>
    </w:p>
    <w:p w:rsidR="00374C4D" w:rsidRPr="00374C4D" w:rsidRDefault="00374C4D" w:rsidP="00374C4D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 w:rsidRPr="00374C4D">
        <w:rPr>
          <w:rFonts w:ascii="Baskerville Old Face" w:hAnsi="Baskerville Old Face" w:cs="Times New Roman"/>
          <w:sz w:val="32"/>
          <w:szCs w:val="32"/>
        </w:rPr>
        <w:t xml:space="preserve">        91/12 = 7.5   C7NH?</w:t>
      </w:r>
    </w:p>
    <w:p w:rsidR="00374C4D" w:rsidRPr="00374C4D" w:rsidRDefault="00374C4D" w:rsidP="00374C4D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 w:rsidRPr="00374C4D">
        <w:rPr>
          <w:rFonts w:ascii="Baskerville Old Face" w:hAnsi="Baskerville Old Face" w:cs="Times New Roman"/>
          <w:sz w:val="32"/>
          <w:szCs w:val="32"/>
        </w:rPr>
        <w:t xml:space="preserve">Sep3- add enough H’s to make up the rest of the </w:t>
      </w:r>
      <w:proofErr w:type="spellStart"/>
      <w:r w:rsidRPr="00374C4D">
        <w:rPr>
          <w:rFonts w:ascii="Baskerville Old Face" w:hAnsi="Baskerville Old Face" w:cs="Times New Roman"/>
          <w:sz w:val="32"/>
          <w:szCs w:val="32"/>
        </w:rPr>
        <w:t>madd</w:t>
      </w:r>
      <w:proofErr w:type="spellEnd"/>
    </w:p>
    <w:p w:rsidR="00374C4D" w:rsidRPr="00374C4D" w:rsidRDefault="00374C4D" w:rsidP="00374C4D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 w:rsidRPr="00374C4D">
        <w:rPr>
          <w:rFonts w:ascii="Baskerville Old Face" w:hAnsi="Baskerville Old Face" w:cs="Times New Roman"/>
          <w:sz w:val="32"/>
          <w:szCs w:val="32"/>
        </w:rPr>
        <w:t xml:space="preserve">      7×12=84</w:t>
      </w:r>
    </w:p>
    <w:p w:rsidR="00374C4D" w:rsidRPr="00374C4D" w:rsidRDefault="00374C4D" w:rsidP="00374C4D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 w:rsidRPr="00374C4D">
        <w:rPr>
          <w:rFonts w:ascii="Baskerville Old Face" w:hAnsi="Baskerville Old Face" w:cs="Times New Roman"/>
          <w:sz w:val="32"/>
          <w:szCs w:val="32"/>
        </w:rPr>
        <w:t xml:space="preserve">       1×14=14</w:t>
      </w:r>
    </w:p>
    <w:p w:rsidR="00374C4D" w:rsidRPr="00374C4D" w:rsidRDefault="00374C4D" w:rsidP="00374C4D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 w:rsidRPr="00374C4D">
        <w:rPr>
          <w:rFonts w:ascii="Baskerville Old Face" w:hAnsi="Baskerville Old Face" w:cs="Times New Roman"/>
          <w:sz w:val="32"/>
          <w:szCs w:val="32"/>
        </w:rPr>
        <w:t xml:space="preserve">       105-(84+</w:t>
      </w:r>
      <w:proofErr w:type="gramStart"/>
      <w:r w:rsidRPr="00374C4D">
        <w:rPr>
          <w:rFonts w:ascii="Baskerville Old Face" w:hAnsi="Baskerville Old Face" w:cs="Times New Roman"/>
          <w:sz w:val="32"/>
          <w:szCs w:val="32"/>
        </w:rPr>
        <w:t>14)=</w:t>
      </w:r>
      <w:proofErr w:type="gramEnd"/>
      <w:r w:rsidRPr="00374C4D">
        <w:rPr>
          <w:rFonts w:ascii="Baskerville Old Face" w:hAnsi="Baskerville Old Face" w:cs="Times New Roman"/>
          <w:sz w:val="32"/>
          <w:szCs w:val="32"/>
        </w:rPr>
        <w:t>7</w:t>
      </w:r>
    </w:p>
    <w:p w:rsidR="00374C4D" w:rsidRPr="00374C4D" w:rsidRDefault="00374C4D" w:rsidP="00374C4D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 w:rsidRPr="00374C4D">
        <w:rPr>
          <w:rFonts w:ascii="Baskerville Old Face" w:hAnsi="Baskerville Old Face" w:cs="Times New Roman"/>
          <w:sz w:val="32"/>
          <w:szCs w:val="32"/>
        </w:rPr>
        <w:t xml:space="preserve">       7H’S gives C7NH7</w:t>
      </w:r>
    </w:p>
    <w:p w:rsidR="00374C4D" w:rsidRPr="00374C4D" w:rsidRDefault="00374C4D" w:rsidP="00374C4D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 w:rsidRPr="00374C4D">
        <w:rPr>
          <w:rFonts w:ascii="Baskerville Old Face" w:hAnsi="Baskerville Old Face" w:cs="Times New Roman"/>
          <w:sz w:val="32"/>
          <w:szCs w:val="32"/>
        </w:rPr>
        <w:t xml:space="preserve">  (2n+2-7)/2= 2(</w:t>
      </w:r>
      <w:proofErr w:type="gramStart"/>
      <w:r w:rsidRPr="00374C4D">
        <w:rPr>
          <w:rFonts w:ascii="Baskerville Old Face" w:hAnsi="Baskerville Old Face" w:cs="Times New Roman"/>
          <w:sz w:val="32"/>
          <w:szCs w:val="32"/>
        </w:rPr>
        <w:t>7.5)+</w:t>
      </w:r>
      <w:proofErr w:type="gramEnd"/>
      <w:r w:rsidRPr="00374C4D">
        <w:rPr>
          <w:rFonts w:ascii="Baskerville Old Face" w:hAnsi="Baskerville Old Face" w:cs="Times New Roman"/>
          <w:sz w:val="32"/>
          <w:szCs w:val="32"/>
        </w:rPr>
        <w:t>2-7/2 =5.25</w:t>
      </w:r>
    </w:p>
    <w:p w:rsidR="00374C4D" w:rsidRPr="00374C4D" w:rsidRDefault="00374C4D" w:rsidP="00374C4D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 w:rsidRPr="00374C4D">
        <w:rPr>
          <w:rFonts w:ascii="Baskerville Old Face" w:hAnsi="Baskerville Old Face" w:cs="Times New Roman"/>
          <w:sz w:val="32"/>
          <w:szCs w:val="32"/>
        </w:rPr>
        <w:t>Step4- add an O atom</w:t>
      </w:r>
    </w:p>
    <w:p w:rsidR="00374C4D" w:rsidRPr="00374C4D" w:rsidRDefault="00374C4D" w:rsidP="00374C4D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 w:rsidRPr="00374C4D">
        <w:rPr>
          <w:rFonts w:ascii="Baskerville Old Face" w:hAnsi="Baskerville Old Face" w:cs="Times New Roman"/>
          <w:sz w:val="32"/>
          <w:szCs w:val="32"/>
        </w:rPr>
        <w:t xml:space="preserve">     C7NH9</w:t>
      </w:r>
      <w:r w:rsidRPr="00374C4D">
        <w:rPr>
          <w:rFonts w:ascii="Times New Roman" w:hAnsi="Times New Roman" w:cs="Times New Roman"/>
          <w:sz w:val="32"/>
          <w:szCs w:val="32"/>
        </w:rPr>
        <w:t>→</w:t>
      </w:r>
      <w:r w:rsidRPr="00374C4D">
        <w:rPr>
          <w:rFonts w:ascii="Baskerville Old Face" w:hAnsi="Baskerville Old Face" w:cs="Times New Roman"/>
          <w:sz w:val="32"/>
          <w:szCs w:val="32"/>
        </w:rPr>
        <w:t>C6N0H3</w:t>
      </w:r>
    </w:p>
    <w:p w:rsidR="00374C4D" w:rsidRPr="00374C4D" w:rsidRDefault="00374C4D" w:rsidP="00374C4D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 w:rsidRPr="00374C4D">
        <w:rPr>
          <w:rFonts w:ascii="Baskerville Old Face" w:hAnsi="Baskerville Old Face" w:cs="Times New Roman"/>
          <w:sz w:val="32"/>
          <w:szCs w:val="32"/>
        </w:rPr>
        <w:t xml:space="preserve">    (2(6.5) + 2</w:t>
      </w:r>
      <w:r w:rsidRPr="00374C4D">
        <w:rPr>
          <w:rFonts w:ascii="Times New Roman" w:hAnsi="Times New Roman" w:cs="Times New Roman"/>
          <w:sz w:val="32"/>
          <w:szCs w:val="32"/>
        </w:rPr>
        <w:t>−</w:t>
      </w:r>
      <w:proofErr w:type="gramStart"/>
      <w:r w:rsidRPr="00374C4D">
        <w:rPr>
          <w:rFonts w:ascii="Baskerville Old Face" w:hAnsi="Baskerville Old Face" w:cs="Times New Roman"/>
          <w:sz w:val="32"/>
          <w:szCs w:val="32"/>
        </w:rPr>
        <w:t>3)</w:t>
      </w:r>
      <w:r w:rsidRPr="00374C4D">
        <w:rPr>
          <w:rFonts w:ascii="Baskerville Old Face" w:hAnsi="Baskerville Old Face" w:cs="Times New Roman"/>
          <w:sz w:val="32"/>
          <w:szCs w:val="32"/>
        </w:rPr>
        <w:softHyphen/>
      </w:r>
      <w:proofErr w:type="gramEnd"/>
      <w:r w:rsidRPr="00374C4D">
        <w:rPr>
          <w:rFonts w:ascii="Baskerville Old Face" w:hAnsi="Baskerville Old Face" w:cs="Times New Roman"/>
          <w:sz w:val="32"/>
          <w:szCs w:val="32"/>
        </w:rPr>
        <w:softHyphen/>
      </w:r>
      <w:r w:rsidRPr="00374C4D">
        <w:rPr>
          <w:rFonts w:ascii="Baskerville Old Face" w:hAnsi="Baskerville Old Face" w:cs="Times New Roman"/>
          <w:sz w:val="32"/>
          <w:szCs w:val="32"/>
        </w:rPr>
        <w:softHyphen/>
      </w:r>
      <w:r w:rsidRPr="00374C4D">
        <w:rPr>
          <w:rFonts w:ascii="Baskerville Old Face" w:hAnsi="Baskerville Old Face" w:cs="Times New Roman"/>
          <w:sz w:val="32"/>
          <w:szCs w:val="32"/>
        </w:rPr>
        <w:softHyphen/>
      </w:r>
      <w:r w:rsidRPr="00374C4D">
        <w:rPr>
          <w:rFonts w:ascii="Baskerville Old Face" w:hAnsi="Baskerville Old Face" w:cs="Times New Roman"/>
          <w:sz w:val="32"/>
          <w:szCs w:val="32"/>
        </w:rPr>
        <w:softHyphen/>
      </w:r>
      <w:r w:rsidRPr="00374C4D">
        <w:rPr>
          <w:rFonts w:ascii="Baskerville Old Face" w:hAnsi="Baskerville Old Face" w:cs="Times New Roman"/>
          <w:sz w:val="32"/>
          <w:szCs w:val="32"/>
        </w:rPr>
        <w:softHyphen/>
      </w:r>
      <w:r w:rsidRPr="00374C4D">
        <w:rPr>
          <w:rFonts w:ascii="Baskerville Old Face" w:hAnsi="Baskerville Old Face" w:cs="Times New Roman"/>
          <w:sz w:val="32"/>
          <w:szCs w:val="32"/>
        </w:rPr>
        <w:softHyphen/>
      </w:r>
      <w:r w:rsidRPr="00374C4D">
        <w:rPr>
          <w:rFonts w:ascii="Baskerville Old Face" w:hAnsi="Baskerville Old Face" w:cs="Times New Roman"/>
          <w:sz w:val="32"/>
          <w:szCs w:val="32"/>
        </w:rPr>
        <w:softHyphen/>
      </w:r>
      <w:r w:rsidRPr="00374C4D">
        <w:rPr>
          <w:rFonts w:ascii="Baskerville Old Face" w:hAnsi="Baskerville Old Face" w:cs="Times New Roman"/>
          <w:sz w:val="32"/>
          <w:szCs w:val="32"/>
        </w:rPr>
        <w:softHyphen/>
      </w:r>
      <w:r w:rsidRPr="00374C4D">
        <w:rPr>
          <w:rFonts w:ascii="Baskerville Old Face" w:hAnsi="Baskerville Old Face" w:cs="Times New Roman"/>
          <w:sz w:val="32"/>
          <w:szCs w:val="32"/>
        </w:rPr>
        <w:softHyphen/>
      </w:r>
      <w:r w:rsidRPr="00374C4D">
        <w:rPr>
          <w:rFonts w:ascii="Baskerville Old Face" w:hAnsi="Baskerville Old Face" w:cs="Times New Roman"/>
          <w:sz w:val="32"/>
          <w:szCs w:val="32"/>
        </w:rPr>
        <w:softHyphen/>
      </w:r>
      <w:r w:rsidRPr="00374C4D">
        <w:rPr>
          <w:rFonts w:ascii="Baskerville Old Face" w:hAnsi="Baskerville Old Face" w:cs="Times New Roman"/>
          <w:sz w:val="32"/>
          <w:szCs w:val="32"/>
        </w:rPr>
        <w:softHyphen/>
      </w:r>
      <w:r w:rsidRPr="00374C4D">
        <w:rPr>
          <w:rFonts w:ascii="Baskerville Old Face" w:hAnsi="Baskerville Old Face" w:cs="Times New Roman"/>
          <w:sz w:val="32"/>
          <w:szCs w:val="32"/>
        </w:rPr>
        <w:softHyphen/>
      </w:r>
      <w:r w:rsidRPr="00374C4D">
        <w:rPr>
          <w:rFonts w:ascii="Baskerville Old Face" w:hAnsi="Baskerville Old Face" w:cs="Times New Roman"/>
          <w:sz w:val="32"/>
          <w:szCs w:val="32"/>
        </w:rPr>
        <w:softHyphen/>
      </w:r>
      <w:r w:rsidRPr="00374C4D">
        <w:rPr>
          <w:rFonts w:ascii="Baskerville Old Face" w:hAnsi="Baskerville Old Face" w:cs="Times New Roman"/>
          <w:sz w:val="32"/>
          <w:szCs w:val="32"/>
        </w:rPr>
        <w:softHyphen/>
      </w:r>
      <w:r w:rsidRPr="00374C4D">
        <w:rPr>
          <w:rFonts w:ascii="Baskerville Old Face" w:hAnsi="Baskerville Old Face" w:cs="Times New Roman"/>
          <w:sz w:val="32"/>
          <w:szCs w:val="32"/>
        </w:rPr>
        <w:softHyphen/>
      </w:r>
      <w:r w:rsidRPr="00374C4D">
        <w:rPr>
          <w:rFonts w:ascii="Baskerville Old Face" w:hAnsi="Baskerville Old Face" w:cs="Times New Roman"/>
          <w:sz w:val="32"/>
          <w:szCs w:val="32"/>
        </w:rPr>
        <w:softHyphen/>
      </w:r>
      <w:r w:rsidRPr="00374C4D">
        <w:rPr>
          <w:rFonts w:ascii="Baskerville Old Face" w:hAnsi="Baskerville Old Face" w:cs="Times New Roman"/>
          <w:sz w:val="32"/>
          <w:szCs w:val="32"/>
        </w:rPr>
        <w:softHyphen/>
      </w:r>
      <w:r w:rsidRPr="00374C4D">
        <w:rPr>
          <w:rFonts w:ascii="Baskerville Old Face" w:hAnsi="Baskerville Old Face" w:cs="Times New Roman"/>
          <w:sz w:val="32"/>
          <w:szCs w:val="32"/>
        </w:rPr>
        <w:softHyphen/>
      </w:r>
      <w:r w:rsidRPr="00374C4D">
        <w:rPr>
          <w:rFonts w:ascii="Baskerville Old Face" w:hAnsi="Baskerville Old Face" w:cs="Times New Roman"/>
          <w:sz w:val="32"/>
          <w:szCs w:val="32"/>
        </w:rPr>
        <w:softHyphen/>
      </w:r>
      <w:r w:rsidRPr="00374C4D">
        <w:rPr>
          <w:rFonts w:ascii="Baskerville Old Face" w:hAnsi="Baskerville Old Face" w:cs="Times New Roman"/>
          <w:sz w:val="32"/>
          <w:szCs w:val="32"/>
        </w:rPr>
        <w:softHyphen/>
      </w:r>
      <w:r w:rsidRPr="00374C4D">
        <w:rPr>
          <w:rFonts w:ascii="Baskerville Old Face" w:hAnsi="Baskerville Old Face" w:cs="Times New Roman"/>
          <w:sz w:val="32"/>
          <w:szCs w:val="32"/>
        </w:rPr>
        <w:softHyphen/>
      </w:r>
      <w:r w:rsidRPr="00374C4D">
        <w:rPr>
          <w:rFonts w:ascii="Baskerville Old Face" w:hAnsi="Baskerville Old Face" w:cs="Times New Roman"/>
          <w:sz w:val="32"/>
          <w:szCs w:val="32"/>
        </w:rPr>
        <w:softHyphen/>
      </w:r>
      <w:r w:rsidRPr="00374C4D">
        <w:rPr>
          <w:rFonts w:ascii="Baskerville Old Face" w:hAnsi="Baskerville Old Face" w:cs="Times New Roman"/>
          <w:sz w:val="32"/>
          <w:szCs w:val="32"/>
        </w:rPr>
        <w:softHyphen/>
      </w:r>
      <w:r w:rsidRPr="00374C4D">
        <w:rPr>
          <w:rFonts w:ascii="Baskerville Old Face" w:hAnsi="Baskerville Old Face" w:cs="Times New Roman"/>
          <w:sz w:val="32"/>
          <w:szCs w:val="32"/>
        </w:rPr>
        <w:softHyphen/>
      </w:r>
      <w:r w:rsidRPr="00374C4D">
        <w:rPr>
          <w:rFonts w:ascii="Baskerville Old Face" w:hAnsi="Baskerville Old Face" w:cs="Times New Roman"/>
          <w:sz w:val="32"/>
          <w:szCs w:val="32"/>
        </w:rPr>
        <w:softHyphen/>
      </w:r>
      <w:r w:rsidRPr="00374C4D">
        <w:rPr>
          <w:rFonts w:ascii="Baskerville Old Face" w:hAnsi="Baskerville Old Face" w:cs="Times New Roman"/>
          <w:sz w:val="32"/>
          <w:szCs w:val="32"/>
        </w:rPr>
        <w:softHyphen/>
      </w:r>
      <w:r w:rsidRPr="00374C4D">
        <w:rPr>
          <w:rFonts w:ascii="Baskerville Old Face" w:hAnsi="Baskerville Old Face" w:cs="Times New Roman"/>
          <w:sz w:val="32"/>
          <w:szCs w:val="32"/>
        </w:rPr>
        <w:softHyphen/>
        <w:t>/2=5.5 ~6.</w:t>
      </w:r>
    </w:p>
    <w:p w:rsidR="00374C4D" w:rsidRPr="00374C4D" w:rsidRDefault="00374C4D" w:rsidP="00374C4D">
      <w:pPr>
        <w:pStyle w:val="ListParagraph"/>
        <w:numPr>
          <w:ilvl w:val="0"/>
          <w:numId w:val="1"/>
        </w:numPr>
        <w:jc w:val="both"/>
        <w:rPr>
          <w:rFonts w:ascii="Baskerville Old Face" w:hAnsi="Baskerville Old Face" w:cs="Times New Roman"/>
          <w:sz w:val="32"/>
          <w:szCs w:val="32"/>
        </w:rPr>
      </w:pPr>
      <w:r w:rsidRPr="00374C4D">
        <w:rPr>
          <w:rFonts w:ascii="Baskerville Old Face" w:hAnsi="Baskerville Old Face" w:cs="Times New Roman"/>
          <w:sz w:val="32"/>
          <w:szCs w:val="32"/>
        </w:rPr>
        <w:t>– Organic compounds are important because they serve as the basic form of all carbon bases for life on earth.</w:t>
      </w:r>
    </w:p>
    <w:p w:rsidR="00374C4D" w:rsidRPr="00374C4D" w:rsidRDefault="00374C4D" w:rsidP="00374C4D">
      <w:pPr>
        <w:pStyle w:val="ListParagraph"/>
        <w:numPr>
          <w:ilvl w:val="0"/>
          <w:numId w:val="2"/>
        </w:numPr>
        <w:jc w:val="both"/>
        <w:rPr>
          <w:rFonts w:ascii="Baskerville Old Face" w:hAnsi="Baskerville Old Face" w:cs="Times New Roman"/>
          <w:sz w:val="32"/>
          <w:szCs w:val="32"/>
        </w:rPr>
      </w:pPr>
      <w:r w:rsidRPr="00374C4D">
        <w:rPr>
          <w:rFonts w:ascii="Baskerville Old Face" w:hAnsi="Baskerville Old Face" w:cs="Times New Roman"/>
          <w:sz w:val="32"/>
          <w:szCs w:val="32"/>
        </w:rPr>
        <w:t xml:space="preserve">Create energy production in biological life </w:t>
      </w:r>
    </w:p>
    <w:p w:rsidR="00374C4D" w:rsidRPr="00374C4D" w:rsidRDefault="00374C4D" w:rsidP="00374C4D">
      <w:pPr>
        <w:pStyle w:val="ListParagraph"/>
        <w:numPr>
          <w:ilvl w:val="0"/>
          <w:numId w:val="2"/>
        </w:numPr>
        <w:jc w:val="both"/>
        <w:rPr>
          <w:rFonts w:ascii="Baskerville Old Face" w:hAnsi="Baskerville Old Face" w:cs="Times New Roman"/>
          <w:sz w:val="32"/>
          <w:szCs w:val="32"/>
        </w:rPr>
      </w:pPr>
      <w:r w:rsidRPr="00374C4D">
        <w:rPr>
          <w:rFonts w:ascii="Baskerville Old Face" w:hAnsi="Baskerville Old Face" w:cs="Times New Roman"/>
          <w:sz w:val="32"/>
          <w:szCs w:val="32"/>
        </w:rPr>
        <w:t>Causes atmospheric depletion and releases hydrocarbon energy</w:t>
      </w:r>
    </w:p>
    <w:p w:rsidR="00374C4D" w:rsidRPr="00374C4D" w:rsidRDefault="00374C4D" w:rsidP="00374C4D">
      <w:pPr>
        <w:pStyle w:val="ListParagraph"/>
        <w:numPr>
          <w:ilvl w:val="0"/>
          <w:numId w:val="2"/>
        </w:numPr>
        <w:jc w:val="both"/>
        <w:rPr>
          <w:rFonts w:ascii="Baskerville Old Face" w:hAnsi="Baskerville Old Face" w:cs="Times New Roman"/>
          <w:sz w:val="32"/>
          <w:szCs w:val="32"/>
        </w:rPr>
      </w:pPr>
      <w:r w:rsidRPr="00374C4D">
        <w:rPr>
          <w:rFonts w:ascii="Baskerville Old Face" w:hAnsi="Baskerville Old Face" w:cs="Times New Roman"/>
          <w:sz w:val="32"/>
          <w:szCs w:val="32"/>
        </w:rPr>
        <w:t>Organic compounds have versatile bonding patterns and are part of all organisms</w:t>
      </w:r>
    </w:p>
    <w:p w:rsidR="00374C4D" w:rsidRPr="00374C4D" w:rsidRDefault="00374C4D" w:rsidP="00374C4D">
      <w:pPr>
        <w:pStyle w:val="ListParagraph"/>
        <w:numPr>
          <w:ilvl w:val="0"/>
          <w:numId w:val="2"/>
        </w:numPr>
        <w:jc w:val="both"/>
        <w:rPr>
          <w:rFonts w:ascii="Baskerville Old Face" w:hAnsi="Baskerville Old Face" w:cs="Times New Roman"/>
          <w:sz w:val="32"/>
          <w:szCs w:val="32"/>
        </w:rPr>
      </w:pPr>
      <w:r w:rsidRPr="00374C4D">
        <w:rPr>
          <w:rFonts w:ascii="Baskerville Old Face" w:hAnsi="Baskerville Old Face" w:cs="Times New Roman"/>
          <w:sz w:val="32"/>
          <w:szCs w:val="32"/>
        </w:rPr>
        <w:t>Long carbon chain can be produced</w:t>
      </w:r>
    </w:p>
    <w:p w:rsidR="00374C4D" w:rsidRPr="00374C4D" w:rsidRDefault="00374C4D" w:rsidP="00374C4D">
      <w:pPr>
        <w:pStyle w:val="ListParagraph"/>
        <w:numPr>
          <w:ilvl w:val="0"/>
          <w:numId w:val="2"/>
        </w:numPr>
        <w:jc w:val="both"/>
        <w:rPr>
          <w:rFonts w:ascii="Baskerville Old Face" w:hAnsi="Baskerville Old Face" w:cs="Times New Roman"/>
          <w:sz w:val="32"/>
          <w:szCs w:val="32"/>
        </w:rPr>
      </w:pPr>
      <w:r w:rsidRPr="00374C4D">
        <w:rPr>
          <w:rFonts w:ascii="Baskerville Old Face" w:hAnsi="Baskerville Old Face" w:cs="Times New Roman"/>
          <w:sz w:val="32"/>
          <w:szCs w:val="32"/>
        </w:rPr>
        <w:t>Will bond with many other elements</w:t>
      </w:r>
    </w:p>
    <w:p w:rsidR="00374C4D" w:rsidRPr="00374C4D" w:rsidRDefault="00374C4D" w:rsidP="00374C4D">
      <w:pPr>
        <w:pStyle w:val="ListParagraph"/>
        <w:numPr>
          <w:ilvl w:val="0"/>
          <w:numId w:val="2"/>
        </w:numPr>
        <w:jc w:val="both"/>
        <w:rPr>
          <w:rFonts w:ascii="Baskerville Old Face" w:hAnsi="Baskerville Old Face" w:cs="Times New Roman"/>
          <w:sz w:val="32"/>
          <w:szCs w:val="32"/>
        </w:rPr>
      </w:pPr>
      <w:r w:rsidRPr="00374C4D">
        <w:rPr>
          <w:rFonts w:ascii="Baskerville Old Face" w:hAnsi="Baskerville Old Face" w:cs="Times New Roman"/>
          <w:sz w:val="32"/>
          <w:szCs w:val="32"/>
        </w:rPr>
        <w:t>Can form single, double and triple bonds</w:t>
      </w:r>
    </w:p>
    <w:p w:rsidR="00374C4D" w:rsidRPr="00374C4D" w:rsidRDefault="00374C4D" w:rsidP="00374C4D">
      <w:pPr>
        <w:pStyle w:val="ListParagraph"/>
        <w:numPr>
          <w:ilvl w:val="0"/>
          <w:numId w:val="2"/>
        </w:numPr>
        <w:jc w:val="both"/>
        <w:rPr>
          <w:rFonts w:ascii="Baskerville Old Face" w:hAnsi="Baskerville Old Face" w:cs="Times New Roman"/>
          <w:sz w:val="32"/>
          <w:szCs w:val="32"/>
        </w:rPr>
      </w:pPr>
      <w:r w:rsidRPr="00374C4D">
        <w:rPr>
          <w:rFonts w:ascii="Baskerville Old Face" w:hAnsi="Baskerville Old Face" w:cs="Times New Roman"/>
          <w:sz w:val="32"/>
          <w:szCs w:val="32"/>
        </w:rPr>
        <w:lastRenderedPageBreak/>
        <w:t>A huge number of carbons is produced</w:t>
      </w:r>
    </w:p>
    <w:p w:rsidR="00374C4D" w:rsidRPr="00C57040" w:rsidRDefault="00374C4D" w:rsidP="00374C4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74C4D">
        <w:rPr>
          <w:rFonts w:ascii="Baskerville Old Face" w:hAnsi="Baskerville Old Face" w:cs="Times New Roman"/>
          <w:sz w:val="32"/>
          <w:szCs w:val="32"/>
        </w:rPr>
        <w:t>Organic compounds form stable bonds</w:t>
      </w:r>
      <w:r w:rsidRPr="00C57040">
        <w:rPr>
          <w:rFonts w:ascii="Times New Roman" w:hAnsi="Times New Roman" w:cs="Times New Roman"/>
          <w:sz w:val="32"/>
          <w:szCs w:val="32"/>
        </w:rPr>
        <w:t xml:space="preserve"> to other carbon </w:t>
      </w:r>
    </w:p>
    <w:p w:rsidR="00374C4D" w:rsidRPr="00C57040" w:rsidRDefault="00374C4D" w:rsidP="00374C4D">
      <w:pPr>
        <w:pStyle w:val="ListParagraph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atoms- (catenation).</w:t>
      </w:r>
    </w:p>
    <w:p w:rsidR="00374C4D" w:rsidRPr="00374C4D" w:rsidRDefault="00374C4D" w:rsidP="00374C4D">
      <w:pPr>
        <w:pStyle w:val="ListParagraph"/>
        <w:numPr>
          <w:ilvl w:val="0"/>
          <w:numId w:val="1"/>
        </w:numPr>
        <w:jc w:val="both"/>
        <w:rPr>
          <w:rFonts w:ascii="Baskerville Old Face" w:hAnsi="Baskerville Old Face" w:cs="Times New Roman"/>
          <w:sz w:val="32"/>
          <w:szCs w:val="32"/>
        </w:rPr>
      </w:pPr>
      <w:r w:rsidRPr="00374C4D">
        <w:rPr>
          <w:rFonts w:ascii="Baskerville Old Face" w:hAnsi="Baskerville Old Face" w:cs="Times New Roman"/>
          <w:sz w:val="32"/>
          <w:szCs w:val="32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56"/>
        <w:gridCol w:w="4040"/>
      </w:tblGrid>
      <w:tr w:rsidR="00374C4D" w:rsidRPr="00374C4D" w:rsidTr="0056159D">
        <w:tc>
          <w:tcPr>
            <w:tcW w:w="4621" w:type="dxa"/>
          </w:tcPr>
          <w:p w:rsidR="00374C4D" w:rsidRPr="00374C4D" w:rsidRDefault="00374C4D" w:rsidP="0056159D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proofErr w:type="spellStart"/>
            <w:r w:rsidRPr="00374C4D">
              <w:rPr>
                <w:rFonts w:ascii="Baskerville Old Face" w:hAnsi="Baskerville Old Face" w:cs="Times New Roman"/>
                <w:sz w:val="32"/>
                <w:szCs w:val="32"/>
              </w:rPr>
              <w:t>Homocyclic</w:t>
            </w:r>
            <w:proofErr w:type="spellEnd"/>
          </w:p>
        </w:tc>
        <w:tc>
          <w:tcPr>
            <w:tcW w:w="4621" w:type="dxa"/>
          </w:tcPr>
          <w:p w:rsidR="00374C4D" w:rsidRPr="00374C4D" w:rsidRDefault="00374C4D" w:rsidP="0056159D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374C4D">
              <w:rPr>
                <w:rFonts w:ascii="Baskerville Old Face" w:hAnsi="Baskerville Old Face" w:cs="Times New Roman"/>
                <w:sz w:val="32"/>
                <w:szCs w:val="32"/>
              </w:rPr>
              <w:t>Heterocyclic</w:t>
            </w:r>
          </w:p>
        </w:tc>
      </w:tr>
      <w:tr w:rsidR="00374C4D" w:rsidRPr="00374C4D" w:rsidTr="0056159D">
        <w:tc>
          <w:tcPr>
            <w:tcW w:w="4621" w:type="dxa"/>
          </w:tcPr>
          <w:p w:rsidR="00374C4D" w:rsidRPr="00374C4D" w:rsidRDefault="00374C4D" w:rsidP="0056159D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374C4D">
              <w:rPr>
                <w:rFonts w:ascii="Baskerville Old Face" w:hAnsi="Baskerville Old Face" w:cs="Times New Roman"/>
                <w:sz w:val="32"/>
                <w:szCs w:val="32"/>
              </w:rPr>
              <w:t>They are cyclic compounds having atoms of the same element as ring members</w:t>
            </w:r>
          </w:p>
        </w:tc>
        <w:tc>
          <w:tcPr>
            <w:tcW w:w="4621" w:type="dxa"/>
          </w:tcPr>
          <w:p w:rsidR="00374C4D" w:rsidRPr="00374C4D" w:rsidRDefault="00374C4D" w:rsidP="0056159D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374C4D">
              <w:rPr>
                <w:rFonts w:ascii="Baskerville Old Face" w:hAnsi="Baskerville Old Face" w:cs="Times New Roman"/>
                <w:sz w:val="32"/>
                <w:szCs w:val="32"/>
              </w:rPr>
              <w:t>They are cyclic compounds having atoms of different elements as ring members including carbon atoms</w:t>
            </w:r>
          </w:p>
        </w:tc>
      </w:tr>
      <w:tr w:rsidR="00374C4D" w:rsidRPr="00374C4D" w:rsidTr="0056159D">
        <w:tc>
          <w:tcPr>
            <w:tcW w:w="4621" w:type="dxa"/>
          </w:tcPr>
          <w:p w:rsidR="00374C4D" w:rsidRPr="00374C4D" w:rsidRDefault="00374C4D" w:rsidP="0056159D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374C4D">
              <w:rPr>
                <w:rFonts w:ascii="Baskerville Old Face" w:hAnsi="Baskerville Old Face" w:cs="Times New Roman"/>
                <w:sz w:val="32"/>
                <w:szCs w:val="32"/>
              </w:rPr>
              <w:t xml:space="preserve">Ring contains atom of the same element </w:t>
            </w:r>
          </w:p>
        </w:tc>
        <w:tc>
          <w:tcPr>
            <w:tcW w:w="4621" w:type="dxa"/>
          </w:tcPr>
          <w:p w:rsidR="00374C4D" w:rsidRPr="00374C4D" w:rsidRDefault="00374C4D" w:rsidP="0056159D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374C4D">
              <w:rPr>
                <w:rFonts w:ascii="Baskerville Old Face" w:hAnsi="Baskerville Old Face" w:cs="Times New Roman"/>
                <w:sz w:val="32"/>
                <w:szCs w:val="32"/>
              </w:rPr>
              <w:t xml:space="preserve">Ring contains atoms of different elements </w:t>
            </w:r>
          </w:p>
        </w:tc>
      </w:tr>
      <w:tr w:rsidR="00374C4D" w:rsidRPr="00374C4D" w:rsidTr="0056159D">
        <w:tc>
          <w:tcPr>
            <w:tcW w:w="4621" w:type="dxa"/>
          </w:tcPr>
          <w:p w:rsidR="00374C4D" w:rsidRPr="00374C4D" w:rsidRDefault="00374C4D" w:rsidP="0056159D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374C4D">
              <w:rPr>
                <w:rFonts w:ascii="Baskerville Old Face" w:hAnsi="Baskerville Old Face" w:cs="Times New Roman"/>
                <w:sz w:val="32"/>
                <w:szCs w:val="32"/>
              </w:rPr>
              <w:t xml:space="preserve">Contains atoms of the same element bonded to each other containing a ring </w:t>
            </w:r>
          </w:p>
        </w:tc>
        <w:tc>
          <w:tcPr>
            <w:tcW w:w="4621" w:type="dxa"/>
          </w:tcPr>
          <w:p w:rsidR="00374C4D" w:rsidRPr="00374C4D" w:rsidRDefault="00374C4D" w:rsidP="0056159D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374C4D">
              <w:rPr>
                <w:rFonts w:ascii="Baskerville Old Face" w:hAnsi="Baskerville Old Face" w:cs="Times New Roman"/>
                <w:sz w:val="32"/>
                <w:szCs w:val="32"/>
              </w:rPr>
              <w:t xml:space="preserve">Contains atoms of at least two different element bonded to each other forming a ring </w:t>
            </w:r>
          </w:p>
        </w:tc>
      </w:tr>
      <w:tr w:rsidR="00374C4D" w:rsidRPr="00374C4D" w:rsidTr="0056159D">
        <w:tc>
          <w:tcPr>
            <w:tcW w:w="4621" w:type="dxa"/>
          </w:tcPr>
          <w:p w:rsidR="00374C4D" w:rsidRPr="00374C4D" w:rsidRDefault="00374C4D" w:rsidP="0056159D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374C4D">
              <w:rPr>
                <w:rFonts w:ascii="Baskerville Old Face" w:hAnsi="Baskerville Old Face" w:cs="Times New Roman"/>
                <w:sz w:val="32"/>
                <w:szCs w:val="32"/>
              </w:rPr>
              <w:t xml:space="preserve">Examples include: benzene, </w:t>
            </w:r>
            <w:proofErr w:type="spellStart"/>
            <w:r w:rsidRPr="00374C4D">
              <w:rPr>
                <w:rFonts w:ascii="Baskerville Old Face" w:hAnsi="Baskerville Old Face" w:cs="Times New Roman"/>
                <w:sz w:val="32"/>
                <w:szCs w:val="32"/>
              </w:rPr>
              <w:t>cyclohexane,toluene</w:t>
            </w:r>
            <w:proofErr w:type="spellEnd"/>
            <w:r w:rsidRPr="00374C4D">
              <w:rPr>
                <w:rFonts w:ascii="Baskerville Old Face" w:hAnsi="Baskerville Old Face" w:cs="Times New Roman"/>
                <w:sz w:val="32"/>
                <w:szCs w:val="32"/>
              </w:rPr>
              <w:t xml:space="preserve">, </w:t>
            </w:r>
            <w:proofErr w:type="spellStart"/>
            <w:r w:rsidRPr="00374C4D">
              <w:rPr>
                <w:rFonts w:ascii="Baskerville Old Face" w:hAnsi="Baskerville Old Face" w:cs="Times New Roman"/>
                <w:sz w:val="32"/>
                <w:szCs w:val="32"/>
              </w:rPr>
              <w:t>cyclohexanol</w:t>
            </w:r>
            <w:proofErr w:type="spellEnd"/>
          </w:p>
        </w:tc>
        <w:tc>
          <w:tcPr>
            <w:tcW w:w="4621" w:type="dxa"/>
          </w:tcPr>
          <w:p w:rsidR="00374C4D" w:rsidRPr="00374C4D" w:rsidRDefault="00374C4D" w:rsidP="0056159D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374C4D">
              <w:rPr>
                <w:rFonts w:ascii="Baskerville Old Face" w:hAnsi="Baskerville Old Face" w:cs="Times New Roman"/>
                <w:sz w:val="32"/>
                <w:szCs w:val="32"/>
              </w:rPr>
              <w:t xml:space="preserve">Examples include: </w:t>
            </w:r>
            <w:proofErr w:type="spellStart"/>
            <w:r w:rsidRPr="00374C4D">
              <w:rPr>
                <w:rFonts w:ascii="Baskerville Old Face" w:hAnsi="Baskerville Old Face" w:cs="Times New Roman"/>
                <w:sz w:val="32"/>
                <w:szCs w:val="32"/>
              </w:rPr>
              <w:t>pyran</w:t>
            </w:r>
            <w:proofErr w:type="spellEnd"/>
            <w:r w:rsidRPr="00374C4D">
              <w:rPr>
                <w:rFonts w:ascii="Baskerville Old Face" w:hAnsi="Baskerville Old Face" w:cs="Times New Roman"/>
                <w:sz w:val="32"/>
                <w:szCs w:val="32"/>
              </w:rPr>
              <w:t xml:space="preserve">, </w:t>
            </w:r>
            <w:proofErr w:type="spellStart"/>
            <w:r w:rsidRPr="00374C4D">
              <w:rPr>
                <w:rFonts w:ascii="Baskerville Old Face" w:hAnsi="Baskerville Old Face" w:cs="Times New Roman"/>
                <w:sz w:val="32"/>
                <w:szCs w:val="32"/>
              </w:rPr>
              <w:t>azocibe</w:t>
            </w:r>
            <w:proofErr w:type="spellEnd"/>
            <w:r w:rsidRPr="00374C4D">
              <w:rPr>
                <w:rFonts w:ascii="Baskerville Old Face" w:hAnsi="Baskerville Old Face" w:cs="Times New Roman"/>
                <w:sz w:val="32"/>
                <w:szCs w:val="32"/>
              </w:rPr>
              <w:t xml:space="preserve">, </w:t>
            </w:r>
            <w:proofErr w:type="spellStart"/>
            <w:r w:rsidRPr="00374C4D">
              <w:rPr>
                <w:rFonts w:ascii="Baskerville Old Face" w:hAnsi="Baskerville Old Face" w:cs="Times New Roman"/>
                <w:sz w:val="32"/>
                <w:szCs w:val="32"/>
              </w:rPr>
              <w:t>thiocane</w:t>
            </w:r>
            <w:proofErr w:type="spellEnd"/>
            <w:r w:rsidRPr="00374C4D">
              <w:rPr>
                <w:rFonts w:ascii="Baskerville Old Face" w:hAnsi="Baskerville Old Face" w:cs="Times New Roman"/>
                <w:sz w:val="32"/>
                <w:szCs w:val="32"/>
              </w:rPr>
              <w:t xml:space="preserve"> etc. </w:t>
            </w:r>
          </w:p>
        </w:tc>
      </w:tr>
    </w:tbl>
    <w:p w:rsidR="00374C4D" w:rsidRPr="00374C4D" w:rsidRDefault="00374C4D" w:rsidP="00374C4D">
      <w:pPr>
        <w:pStyle w:val="ListParagraph"/>
        <w:jc w:val="center"/>
        <w:rPr>
          <w:rFonts w:ascii="Baskerville Old Face" w:hAnsi="Baskerville Old Face" w:cs="Times New Roman"/>
          <w:sz w:val="32"/>
          <w:szCs w:val="32"/>
          <w:u w:val="single"/>
        </w:rPr>
      </w:pPr>
    </w:p>
    <w:p w:rsidR="00374C4D" w:rsidRPr="00374C4D" w:rsidRDefault="00374C4D" w:rsidP="00374C4D">
      <w:pPr>
        <w:pStyle w:val="ListParagraph"/>
        <w:jc w:val="center"/>
        <w:rPr>
          <w:rFonts w:ascii="Baskerville Old Face" w:hAnsi="Baskerville Old Face" w:cs="Times New Roman"/>
          <w:sz w:val="32"/>
          <w:szCs w:val="32"/>
          <w:u w:val="single"/>
        </w:rPr>
      </w:pPr>
      <w:r w:rsidRPr="00374C4D">
        <w:rPr>
          <w:rFonts w:ascii="Baskerville Old Face" w:hAnsi="Baskerville Old Face" w:cs="Times New Roman"/>
          <w:sz w:val="32"/>
          <w:szCs w:val="32"/>
          <w:u w:val="single"/>
        </w:rPr>
        <w:t>QUESTION 2</w:t>
      </w:r>
    </w:p>
    <w:p w:rsidR="00374C4D" w:rsidRPr="00374C4D" w:rsidRDefault="00374C4D" w:rsidP="00374C4D">
      <w:pPr>
        <w:pStyle w:val="ListParagraph"/>
        <w:numPr>
          <w:ilvl w:val="0"/>
          <w:numId w:val="3"/>
        </w:numPr>
        <w:jc w:val="both"/>
        <w:rPr>
          <w:rFonts w:ascii="Baskerville Old Face" w:hAnsi="Baskerville Old Face" w:cs="Times New Roman"/>
          <w:sz w:val="32"/>
          <w:szCs w:val="32"/>
          <w:u w:val="single"/>
        </w:rPr>
      </w:pPr>
      <w:proofErr w:type="spellStart"/>
      <w:r w:rsidRPr="00374C4D">
        <w:rPr>
          <w:rFonts w:ascii="Baskerville Old Face" w:hAnsi="Baskerville Old Face" w:cs="Times New Roman"/>
          <w:sz w:val="32"/>
          <w:szCs w:val="32"/>
        </w:rPr>
        <w:t>R.f</w:t>
      </w:r>
      <w:proofErr w:type="spellEnd"/>
      <w:r w:rsidRPr="00374C4D">
        <w:rPr>
          <w:rFonts w:ascii="Baskerville Old Face" w:hAnsi="Baskerville Old Face" w:cs="Times New Roman"/>
          <w:sz w:val="32"/>
          <w:szCs w:val="32"/>
        </w:rPr>
        <w:t xml:space="preserve"> of the first band = 2.4/12.2= 0.19=~ 0.2.</w:t>
      </w:r>
    </w:p>
    <w:p w:rsidR="00374C4D" w:rsidRPr="00374C4D" w:rsidRDefault="00374C4D" w:rsidP="00374C4D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proofErr w:type="spellStart"/>
      <w:r w:rsidRPr="00374C4D">
        <w:rPr>
          <w:rFonts w:ascii="Baskerville Old Face" w:hAnsi="Baskerville Old Face" w:cs="Times New Roman"/>
          <w:sz w:val="32"/>
          <w:szCs w:val="32"/>
        </w:rPr>
        <w:t>R.f</w:t>
      </w:r>
      <w:proofErr w:type="spellEnd"/>
      <w:r w:rsidRPr="00374C4D">
        <w:rPr>
          <w:rFonts w:ascii="Baskerville Old Face" w:hAnsi="Baskerville Old Face" w:cs="Times New Roman"/>
          <w:sz w:val="32"/>
          <w:szCs w:val="32"/>
        </w:rPr>
        <w:t xml:space="preserve"> of the second band= 5.6/12.2= 0.45=~ 0.5.</w:t>
      </w:r>
    </w:p>
    <w:p w:rsidR="00374C4D" w:rsidRPr="00374C4D" w:rsidRDefault="00374C4D" w:rsidP="00374C4D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proofErr w:type="spellStart"/>
      <w:r w:rsidRPr="00374C4D">
        <w:rPr>
          <w:rFonts w:ascii="Baskerville Old Face" w:hAnsi="Baskerville Old Face" w:cs="Times New Roman"/>
          <w:sz w:val="32"/>
          <w:szCs w:val="32"/>
        </w:rPr>
        <w:t>R.f</w:t>
      </w:r>
      <w:proofErr w:type="spellEnd"/>
      <w:r w:rsidRPr="00374C4D">
        <w:rPr>
          <w:rFonts w:ascii="Baskerville Old Face" w:hAnsi="Baskerville Old Face" w:cs="Times New Roman"/>
          <w:sz w:val="32"/>
          <w:szCs w:val="32"/>
        </w:rPr>
        <w:t xml:space="preserve"> of the third band= 8.9/12.2= 0.729=~ 0.73.</w:t>
      </w:r>
    </w:p>
    <w:p w:rsidR="00374C4D" w:rsidRPr="00374C4D" w:rsidRDefault="00374C4D" w:rsidP="00374C4D">
      <w:pPr>
        <w:pStyle w:val="ListParagraph"/>
        <w:numPr>
          <w:ilvl w:val="0"/>
          <w:numId w:val="3"/>
        </w:numPr>
        <w:jc w:val="both"/>
        <w:rPr>
          <w:rFonts w:ascii="Baskerville Old Face" w:hAnsi="Baskerville Old Face" w:cs="Times New Roman"/>
          <w:sz w:val="32"/>
          <w:szCs w:val="32"/>
          <w:u w:val="single"/>
        </w:rPr>
      </w:pPr>
      <w:r w:rsidRPr="00374C4D">
        <w:rPr>
          <w:rFonts w:ascii="Baskerville Old Face" w:hAnsi="Baskerville Old Face" w:cs="Times New Roman"/>
          <w:sz w:val="32"/>
          <w:szCs w:val="32"/>
          <w:u w:val="single"/>
        </w:rPr>
        <w:t xml:space="preserve"> </w:t>
      </w:r>
      <w:r w:rsidRPr="00374C4D">
        <w:rPr>
          <w:rFonts w:ascii="Baskerville Old Face" w:hAnsi="Baskerville Old Face" w:cs="Times New Roman"/>
          <w:sz w:val="32"/>
          <w:szCs w:val="32"/>
        </w:rPr>
        <w:t>A- belongs to the family of the aldehyde, aromatic aldehyde and alpha hydroxyl ketone functional groups</w:t>
      </w:r>
    </w:p>
    <w:p w:rsidR="00374C4D" w:rsidRPr="00374C4D" w:rsidRDefault="00374C4D" w:rsidP="00374C4D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 w:rsidRPr="00374C4D">
        <w:rPr>
          <w:rFonts w:ascii="Baskerville Old Face" w:hAnsi="Baskerville Old Face" w:cs="Times New Roman"/>
          <w:sz w:val="32"/>
          <w:szCs w:val="32"/>
        </w:rPr>
        <w:t>B- belongs to the alkene or alkyne family.</w:t>
      </w:r>
    </w:p>
    <w:p w:rsidR="00374C4D" w:rsidRPr="00374C4D" w:rsidRDefault="00374C4D" w:rsidP="00374C4D">
      <w:pPr>
        <w:pStyle w:val="ListParagraph"/>
        <w:numPr>
          <w:ilvl w:val="0"/>
          <w:numId w:val="3"/>
        </w:numPr>
        <w:jc w:val="both"/>
        <w:rPr>
          <w:rFonts w:ascii="Baskerville Old Face" w:hAnsi="Baskerville Old Face" w:cs="Times New Roman"/>
          <w:sz w:val="32"/>
          <w:szCs w:val="32"/>
          <w:u w:val="single"/>
        </w:rPr>
      </w:pPr>
      <w:r w:rsidRPr="00374C4D">
        <w:rPr>
          <w:rFonts w:ascii="Baskerville Old Face" w:hAnsi="Baskerville Old Face" w:cs="Times New Roman"/>
          <w:sz w:val="32"/>
          <w:szCs w:val="32"/>
        </w:rPr>
        <w:t xml:space="preserve">Brandy’s test 2,4- </w:t>
      </w:r>
      <w:proofErr w:type="spellStart"/>
      <w:r w:rsidRPr="00374C4D">
        <w:rPr>
          <w:rFonts w:ascii="Baskerville Old Face" w:hAnsi="Baskerville Old Face" w:cs="Times New Roman"/>
          <w:sz w:val="32"/>
          <w:szCs w:val="32"/>
        </w:rPr>
        <w:t>Dinitrophenylhydrazine</w:t>
      </w:r>
      <w:proofErr w:type="spellEnd"/>
      <w:r w:rsidRPr="00374C4D">
        <w:rPr>
          <w:rFonts w:ascii="Baskerville Old Face" w:hAnsi="Baskerville Old Face" w:cs="Times New Roman"/>
          <w:sz w:val="32"/>
          <w:szCs w:val="32"/>
        </w:rPr>
        <w:t xml:space="preserve"> can be used to qualitatively detect the </w:t>
      </w:r>
      <w:proofErr w:type="spellStart"/>
      <w:r w:rsidRPr="00374C4D">
        <w:rPr>
          <w:rFonts w:ascii="Baskerville Old Face" w:hAnsi="Baskerville Old Face" w:cs="Times New Roman"/>
          <w:sz w:val="32"/>
          <w:szCs w:val="32"/>
        </w:rPr>
        <w:t>carbony</w:t>
      </w:r>
      <w:proofErr w:type="spellEnd"/>
      <w:r w:rsidRPr="00374C4D">
        <w:rPr>
          <w:rFonts w:ascii="Baskerville Old Face" w:hAnsi="Baskerville Old Face" w:cs="Times New Roman"/>
          <w:sz w:val="32"/>
          <w:szCs w:val="32"/>
        </w:rPr>
        <w:t xml:space="preserve"> functionality of a ketone or aldehyde functional group.</w:t>
      </w:r>
    </w:p>
    <w:p w:rsidR="00374C4D" w:rsidRPr="00374C4D" w:rsidRDefault="00374C4D" w:rsidP="00374C4D">
      <w:pPr>
        <w:pStyle w:val="ListParagraph"/>
        <w:numPr>
          <w:ilvl w:val="0"/>
          <w:numId w:val="3"/>
        </w:numPr>
        <w:jc w:val="both"/>
        <w:rPr>
          <w:rFonts w:ascii="Baskerville Old Face" w:hAnsi="Baskerville Old Face" w:cs="Times New Roman"/>
          <w:sz w:val="32"/>
          <w:szCs w:val="32"/>
          <w:u w:val="single"/>
        </w:rPr>
      </w:pPr>
      <w:r w:rsidRPr="00374C4D">
        <w:rPr>
          <w:rFonts w:ascii="Baskerville Old Face" w:hAnsi="Baskerville Old Face" w:cs="Times New Roman"/>
          <w:sz w:val="32"/>
          <w:szCs w:val="32"/>
          <w:u w:val="single"/>
        </w:rPr>
        <w:t xml:space="preserve"> </w:t>
      </w:r>
    </w:p>
    <w:tbl>
      <w:tblPr>
        <w:tblStyle w:val="TableGrid"/>
        <w:tblW w:w="9916" w:type="dxa"/>
        <w:tblInd w:w="-176" w:type="dxa"/>
        <w:tblLook w:val="04A0" w:firstRow="1" w:lastRow="0" w:firstColumn="1" w:lastColumn="0" w:noHBand="0" w:noVBand="1"/>
      </w:tblPr>
      <w:tblGrid>
        <w:gridCol w:w="4083"/>
        <w:gridCol w:w="2474"/>
        <w:gridCol w:w="3359"/>
      </w:tblGrid>
      <w:tr w:rsidR="00374C4D" w:rsidRPr="00374C4D" w:rsidTr="0056159D">
        <w:trPr>
          <w:trHeight w:val="537"/>
        </w:trPr>
        <w:tc>
          <w:tcPr>
            <w:tcW w:w="4083" w:type="dxa"/>
          </w:tcPr>
          <w:p w:rsidR="00374C4D" w:rsidRPr="00374C4D" w:rsidRDefault="00374C4D" w:rsidP="0056159D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  <w:u w:val="single"/>
              </w:rPr>
            </w:pPr>
            <w:r w:rsidRPr="00374C4D">
              <w:rPr>
                <w:rFonts w:ascii="Baskerville Old Face" w:hAnsi="Baskerville Old Face" w:cs="Times New Roman"/>
                <w:sz w:val="32"/>
                <w:szCs w:val="32"/>
                <w:u w:val="single"/>
              </w:rPr>
              <w:t xml:space="preserve">Organic compounds </w:t>
            </w:r>
          </w:p>
        </w:tc>
        <w:tc>
          <w:tcPr>
            <w:tcW w:w="2474" w:type="dxa"/>
          </w:tcPr>
          <w:p w:rsidR="00374C4D" w:rsidRPr="00374C4D" w:rsidRDefault="00374C4D" w:rsidP="0056159D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374C4D">
              <w:rPr>
                <w:rFonts w:ascii="Baskerville Old Face" w:hAnsi="Baskerville Old Face" w:cs="Times New Roman"/>
                <w:sz w:val="32"/>
                <w:szCs w:val="32"/>
              </w:rPr>
              <w:t>Functional group</w:t>
            </w:r>
          </w:p>
        </w:tc>
        <w:tc>
          <w:tcPr>
            <w:tcW w:w="3359" w:type="dxa"/>
          </w:tcPr>
          <w:p w:rsidR="00374C4D" w:rsidRPr="00374C4D" w:rsidRDefault="00374C4D" w:rsidP="0056159D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  <w:u w:val="single"/>
              </w:rPr>
            </w:pPr>
            <w:r w:rsidRPr="00374C4D">
              <w:rPr>
                <w:rFonts w:ascii="Baskerville Old Face" w:hAnsi="Baskerville Old Face" w:cs="Times New Roman"/>
                <w:sz w:val="32"/>
                <w:szCs w:val="32"/>
                <w:u w:val="single"/>
              </w:rPr>
              <w:t>example</w:t>
            </w:r>
          </w:p>
        </w:tc>
      </w:tr>
      <w:tr w:rsidR="00374C4D" w:rsidRPr="00374C4D" w:rsidTr="0056159D">
        <w:trPr>
          <w:trHeight w:val="537"/>
        </w:trPr>
        <w:tc>
          <w:tcPr>
            <w:tcW w:w="4083" w:type="dxa"/>
          </w:tcPr>
          <w:p w:rsidR="00374C4D" w:rsidRPr="00374C4D" w:rsidRDefault="00374C4D" w:rsidP="00374C4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Baskerville Old Face" w:hAnsi="Baskerville Old Face" w:cs="Times New Roman"/>
                <w:sz w:val="32"/>
                <w:szCs w:val="32"/>
                <w:u w:val="single"/>
              </w:rPr>
            </w:pPr>
            <w:r w:rsidRPr="00374C4D">
              <w:rPr>
                <w:rFonts w:ascii="Baskerville Old Face" w:hAnsi="Baskerville Old Face" w:cs="Times New Roman"/>
                <w:sz w:val="32"/>
                <w:szCs w:val="32"/>
                <w:u w:val="single"/>
              </w:rPr>
              <w:t xml:space="preserve">Alkanes </w:t>
            </w:r>
          </w:p>
        </w:tc>
        <w:tc>
          <w:tcPr>
            <w:tcW w:w="2474" w:type="dxa"/>
          </w:tcPr>
          <w:p w:rsidR="00374C4D" w:rsidRPr="00374C4D" w:rsidRDefault="00374C4D" w:rsidP="0056159D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374C4D">
              <w:rPr>
                <w:rFonts w:ascii="Baskerville Old Face" w:hAnsi="Baskerville Old Face" w:cs="Times New Roman"/>
                <w:sz w:val="32"/>
                <w:szCs w:val="32"/>
              </w:rPr>
              <w:t>RH</w:t>
            </w:r>
          </w:p>
        </w:tc>
        <w:tc>
          <w:tcPr>
            <w:tcW w:w="3359" w:type="dxa"/>
          </w:tcPr>
          <w:p w:rsidR="00374C4D" w:rsidRPr="00374C4D" w:rsidRDefault="00374C4D" w:rsidP="0056159D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374C4D">
              <w:rPr>
                <w:rFonts w:ascii="Baskerville Old Face" w:hAnsi="Baskerville Old Face" w:cs="Times New Roman"/>
                <w:sz w:val="32"/>
                <w:szCs w:val="32"/>
              </w:rPr>
              <w:t>CH4- methane</w:t>
            </w:r>
          </w:p>
          <w:p w:rsidR="00374C4D" w:rsidRPr="00374C4D" w:rsidRDefault="00374C4D" w:rsidP="0056159D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374C4D">
              <w:rPr>
                <w:rFonts w:ascii="Baskerville Old Face" w:hAnsi="Baskerville Old Face" w:cs="Times New Roman"/>
                <w:sz w:val="32"/>
                <w:szCs w:val="32"/>
              </w:rPr>
              <w:t>C2H6- propane</w:t>
            </w:r>
          </w:p>
        </w:tc>
      </w:tr>
      <w:tr w:rsidR="00374C4D" w:rsidRPr="00374C4D" w:rsidTr="0056159D">
        <w:trPr>
          <w:trHeight w:val="551"/>
        </w:trPr>
        <w:tc>
          <w:tcPr>
            <w:tcW w:w="4083" w:type="dxa"/>
          </w:tcPr>
          <w:p w:rsidR="00374C4D" w:rsidRPr="00374C4D" w:rsidRDefault="00374C4D" w:rsidP="00374C4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Baskerville Old Face" w:hAnsi="Baskerville Old Face" w:cs="Times New Roman"/>
                <w:sz w:val="32"/>
                <w:szCs w:val="32"/>
                <w:u w:val="single"/>
              </w:rPr>
            </w:pPr>
            <w:r w:rsidRPr="00374C4D">
              <w:rPr>
                <w:rFonts w:ascii="Baskerville Old Face" w:hAnsi="Baskerville Old Face" w:cs="Times New Roman"/>
                <w:sz w:val="32"/>
                <w:szCs w:val="32"/>
              </w:rPr>
              <w:t xml:space="preserve">Alkenes </w:t>
            </w:r>
          </w:p>
        </w:tc>
        <w:tc>
          <w:tcPr>
            <w:tcW w:w="2474" w:type="dxa"/>
          </w:tcPr>
          <w:p w:rsidR="00374C4D" w:rsidRPr="00374C4D" w:rsidRDefault="00374C4D" w:rsidP="0056159D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374C4D">
              <w:rPr>
                <w:rFonts w:ascii="Baskerville Old Face" w:hAnsi="Baskerville Old Face" w:cs="Times New Roman"/>
                <w:sz w:val="32"/>
                <w:szCs w:val="32"/>
              </w:rPr>
              <w:t>RR’</w:t>
            </w:r>
          </w:p>
          <w:p w:rsidR="00374C4D" w:rsidRPr="00374C4D" w:rsidRDefault="00374C4D" w:rsidP="0056159D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374C4D">
              <w:rPr>
                <w:rFonts w:ascii="Baskerville Old Face" w:hAnsi="Baskerville Old Face" w:cs="Times New Roman"/>
                <w:sz w:val="32"/>
                <w:szCs w:val="32"/>
              </w:rPr>
              <w:t>C=CR2R3CH3</w:t>
            </w:r>
          </w:p>
        </w:tc>
        <w:tc>
          <w:tcPr>
            <w:tcW w:w="3359" w:type="dxa"/>
          </w:tcPr>
          <w:p w:rsidR="00374C4D" w:rsidRPr="00374C4D" w:rsidRDefault="00374C4D" w:rsidP="0056159D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374C4D">
              <w:rPr>
                <w:rFonts w:ascii="Baskerville Old Face" w:hAnsi="Baskerville Old Face" w:cs="Times New Roman"/>
                <w:sz w:val="32"/>
                <w:szCs w:val="32"/>
              </w:rPr>
              <w:t>CH2=CH2- ethylene</w:t>
            </w:r>
          </w:p>
          <w:p w:rsidR="00374C4D" w:rsidRPr="00374C4D" w:rsidRDefault="00374C4D" w:rsidP="0056159D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374C4D">
              <w:rPr>
                <w:rFonts w:ascii="Baskerville Old Face" w:hAnsi="Baskerville Old Face" w:cs="Times New Roman"/>
                <w:sz w:val="32"/>
                <w:szCs w:val="32"/>
              </w:rPr>
              <w:t>CH2=CH2- propene</w:t>
            </w:r>
          </w:p>
        </w:tc>
      </w:tr>
      <w:tr w:rsidR="00374C4D" w:rsidTr="0056159D">
        <w:trPr>
          <w:trHeight w:val="813"/>
        </w:trPr>
        <w:tc>
          <w:tcPr>
            <w:tcW w:w="4083" w:type="dxa"/>
          </w:tcPr>
          <w:p w:rsidR="00374C4D" w:rsidRDefault="00374C4D" w:rsidP="00374C4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Alkynes </w:t>
            </w:r>
          </w:p>
        </w:tc>
        <w:tc>
          <w:tcPr>
            <w:tcW w:w="2474" w:type="dxa"/>
          </w:tcPr>
          <w:p w:rsidR="00374C4D" w:rsidRPr="00082A9C" w:rsidRDefault="00374C4D" w:rsidP="005615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RIC≡CR2</w:t>
            </w:r>
          </w:p>
        </w:tc>
        <w:tc>
          <w:tcPr>
            <w:tcW w:w="3359" w:type="dxa"/>
          </w:tcPr>
          <w:p w:rsidR="00374C4D" w:rsidRDefault="00374C4D" w:rsidP="005615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HC≡ CH- acetylene</w:t>
            </w:r>
          </w:p>
          <w:p w:rsidR="00374C4D" w:rsidRPr="00082A9C" w:rsidRDefault="00374C4D" w:rsidP="005615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CH3 C ≡ CH HC≡ CH- propene</w:t>
            </w:r>
          </w:p>
        </w:tc>
      </w:tr>
      <w:tr w:rsidR="00374C4D" w:rsidTr="0056159D">
        <w:trPr>
          <w:trHeight w:val="551"/>
        </w:trPr>
        <w:tc>
          <w:tcPr>
            <w:tcW w:w="4083" w:type="dxa"/>
          </w:tcPr>
          <w:p w:rsidR="00374C4D" w:rsidRPr="0083093B" w:rsidRDefault="00374C4D" w:rsidP="00374C4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Alcohols </w:t>
            </w:r>
          </w:p>
        </w:tc>
        <w:tc>
          <w:tcPr>
            <w:tcW w:w="2474" w:type="dxa"/>
          </w:tcPr>
          <w:p w:rsidR="00374C4D" w:rsidRPr="0083093B" w:rsidRDefault="00374C4D" w:rsidP="005615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ROH</w:t>
            </w:r>
          </w:p>
        </w:tc>
        <w:tc>
          <w:tcPr>
            <w:tcW w:w="3359" w:type="dxa"/>
          </w:tcPr>
          <w:p w:rsidR="00374C4D" w:rsidRPr="0083093B" w:rsidRDefault="00374C4D" w:rsidP="005615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CH3OH- methanol</w:t>
            </w:r>
          </w:p>
          <w:p w:rsidR="00374C4D" w:rsidRPr="0083093B" w:rsidRDefault="00374C4D" w:rsidP="005615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C2H5OH- ethanol</w:t>
            </w:r>
          </w:p>
        </w:tc>
      </w:tr>
      <w:tr w:rsidR="00374C4D" w:rsidTr="0056159D">
        <w:trPr>
          <w:trHeight w:val="276"/>
        </w:trPr>
        <w:tc>
          <w:tcPr>
            <w:tcW w:w="4083" w:type="dxa"/>
          </w:tcPr>
          <w:p w:rsidR="00374C4D" w:rsidRPr="0083093B" w:rsidRDefault="00374C4D" w:rsidP="00374C4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Alkyl halides</w:t>
            </w:r>
          </w:p>
        </w:tc>
        <w:tc>
          <w:tcPr>
            <w:tcW w:w="2474" w:type="dxa"/>
          </w:tcPr>
          <w:p w:rsidR="00374C4D" w:rsidRPr="0083093B" w:rsidRDefault="00374C4D" w:rsidP="005615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RX</w:t>
            </w:r>
          </w:p>
        </w:tc>
        <w:tc>
          <w:tcPr>
            <w:tcW w:w="3359" w:type="dxa"/>
          </w:tcPr>
          <w:p w:rsidR="00374C4D" w:rsidRPr="0083093B" w:rsidRDefault="00374C4D" w:rsidP="005615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CHCL3- chloroform</w:t>
            </w:r>
          </w:p>
          <w:p w:rsidR="00374C4D" w:rsidRPr="0083093B" w:rsidRDefault="00374C4D" w:rsidP="005615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CH2CL2- dichloromethane</w:t>
            </w:r>
          </w:p>
        </w:tc>
      </w:tr>
      <w:tr w:rsidR="00374C4D" w:rsidTr="0056159D">
        <w:trPr>
          <w:trHeight w:val="263"/>
        </w:trPr>
        <w:tc>
          <w:tcPr>
            <w:tcW w:w="4083" w:type="dxa"/>
          </w:tcPr>
          <w:p w:rsidR="00374C4D" w:rsidRPr="0083093B" w:rsidRDefault="00374C4D" w:rsidP="00374C4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Aldehyde </w:t>
            </w:r>
          </w:p>
        </w:tc>
        <w:tc>
          <w:tcPr>
            <w:tcW w:w="2474" w:type="dxa"/>
          </w:tcPr>
          <w:p w:rsidR="00374C4D" w:rsidRPr="0083093B" w:rsidRDefault="00374C4D" w:rsidP="005615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RCHO</w:t>
            </w:r>
          </w:p>
        </w:tc>
        <w:tc>
          <w:tcPr>
            <w:tcW w:w="3359" w:type="dxa"/>
          </w:tcPr>
          <w:p w:rsidR="00374C4D" w:rsidRPr="0083093B" w:rsidRDefault="00374C4D" w:rsidP="005615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CH3CHO- </w:t>
            </w:r>
            <w:proofErr w:type="spellStart"/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ethanal</w:t>
            </w:r>
            <w:proofErr w:type="spellEnd"/>
          </w:p>
          <w:p w:rsidR="00374C4D" w:rsidRPr="0083093B" w:rsidRDefault="00374C4D" w:rsidP="005615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CH2O- </w:t>
            </w:r>
            <w:proofErr w:type="spellStart"/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methanal</w:t>
            </w:r>
            <w:proofErr w:type="spellEnd"/>
          </w:p>
        </w:tc>
      </w:tr>
      <w:tr w:rsidR="00374C4D" w:rsidTr="0056159D">
        <w:trPr>
          <w:trHeight w:val="276"/>
        </w:trPr>
        <w:tc>
          <w:tcPr>
            <w:tcW w:w="4083" w:type="dxa"/>
          </w:tcPr>
          <w:p w:rsidR="00374C4D" w:rsidRPr="0083093B" w:rsidRDefault="00374C4D" w:rsidP="00374C4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Carboxylic acid </w:t>
            </w:r>
          </w:p>
        </w:tc>
        <w:tc>
          <w:tcPr>
            <w:tcW w:w="2474" w:type="dxa"/>
          </w:tcPr>
          <w:p w:rsidR="00374C4D" w:rsidRPr="0083093B" w:rsidRDefault="00374C4D" w:rsidP="005615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RCOOH</w:t>
            </w:r>
          </w:p>
        </w:tc>
        <w:tc>
          <w:tcPr>
            <w:tcW w:w="3359" w:type="dxa"/>
          </w:tcPr>
          <w:p w:rsidR="00374C4D" w:rsidRPr="0083093B" w:rsidRDefault="00374C4D" w:rsidP="005615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CH3COOH- ethanoic acid</w:t>
            </w:r>
          </w:p>
          <w:p w:rsidR="00374C4D" w:rsidRPr="0083093B" w:rsidRDefault="00374C4D" w:rsidP="005615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HCOOH- formic acid</w:t>
            </w:r>
          </w:p>
        </w:tc>
      </w:tr>
    </w:tbl>
    <w:p w:rsidR="00374C4D" w:rsidRPr="00914DE0" w:rsidRDefault="00374C4D" w:rsidP="00374C4D">
      <w:pPr>
        <w:pStyle w:val="ListParagraph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374C4D" w:rsidRPr="00C57040" w:rsidRDefault="00374C4D" w:rsidP="00374C4D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p w:rsidR="00E74CF0" w:rsidRDefault="00E74CF0"/>
    <w:sectPr w:rsidR="00E74CF0" w:rsidSect="00AE2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22AB"/>
    <w:multiLevelType w:val="hybridMultilevel"/>
    <w:tmpl w:val="EC42577C"/>
    <w:lvl w:ilvl="0" w:tplc="96C6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C636F"/>
    <w:multiLevelType w:val="hybridMultilevel"/>
    <w:tmpl w:val="D054B9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01C50"/>
    <w:multiLevelType w:val="hybridMultilevel"/>
    <w:tmpl w:val="D57ED43A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D20EB"/>
    <w:multiLevelType w:val="hybridMultilevel"/>
    <w:tmpl w:val="CF5ED946"/>
    <w:lvl w:ilvl="0" w:tplc="4F303C0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4D"/>
    <w:rsid w:val="00374C4D"/>
    <w:rsid w:val="00E7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7846C"/>
  <w15:chartTrackingRefBased/>
  <w15:docId w15:val="{A6D87062-A6D9-4495-A753-BA03E254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C4D"/>
    <w:pPr>
      <w:ind w:left="720"/>
      <w:contextualSpacing/>
    </w:pPr>
  </w:style>
  <w:style w:type="table" w:styleId="TableGrid">
    <w:name w:val="Table Grid"/>
    <w:basedOn w:val="TableNormal"/>
    <w:uiPriority w:val="39"/>
    <w:rsid w:val="00374C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MENDAS</dc:creator>
  <cp:keywords/>
  <dc:description/>
  <cp:lastModifiedBy>MENDAS</cp:lastModifiedBy>
  <cp:revision>1</cp:revision>
  <dcterms:created xsi:type="dcterms:W3CDTF">2018-04-08T06:53:00Z</dcterms:created>
  <dcterms:modified xsi:type="dcterms:W3CDTF">2018-04-08T06:55:00Z</dcterms:modified>
</cp:coreProperties>
</file>