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BB" w:rsidRDefault="00F21AD2">
      <w:r>
        <w:t xml:space="preserve"> NAME; ELUWA TOCHUKWU DIVINE</w:t>
      </w:r>
    </w:p>
    <w:p w:rsidR="00F21AD2" w:rsidRDefault="00F21AD2">
      <w:r>
        <w:t xml:space="preserve"> MATRIC NUMBER; 17/ENG07/010</w:t>
      </w:r>
    </w:p>
    <w:p w:rsidR="00F21AD2" w:rsidRDefault="00F21AD2">
      <w:r>
        <w:t xml:space="preserve"> DEPARTMENT; PETROLEUM ENGINEERING</w:t>
      </w:r>
    </w:p>
    <w:p w:rsidR="00F21AD2" w:rsidRDefault="00F21AD2">
      <w:r>
        <w:t xml:space="preserve"> COLLEGE; ENGINEERING</w:t>
      </w:r>
    </w:p>
    <w:p w:rsidR="00F21AD2" w:rsidRDefault="00F21AD2">
      <w:r>
        <w:t xml:space="preserve">COURSE; CHM102 </w:t>
      </w:r>
    </w:p>
    <w:p w:rsidR="00F21AD2" w:rsidRDefault="006B7285" w:rsidP="006B7285">
      <w:pPr>
        <w:ind w:left="360"/>
      </w:pPr>
      <w:r>
        <w:t xml:space="preserve">1a.  </w:t>
      </w:r>
      <w:r w:rsidR="00F21AD2">
        <w:t>Compounds having m/z of 105</w:t>
      </w:r>
    </w:p>
    <w:p w:rsidR="008E735B" w:rsidRDefault="008E735B" w:rsidP="008E735B">
      <w:pPr>
        <w:pStyle w:val="ListParagraph"/>
        <w:numPr>
          <w:ilvl w:val="0"/>
          <w:numId w:val="3"/>
        </w:numPr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</w:t>
      </w:r>
    </w:p>
    <w:p w:rsidR="006B7285" w:rsidRDefault="006B7285" w:rsidP="006B7285">
      <w:pPr>
        <w:pStyle w:val="ListParagraph"/>
        <w:numPr>
          <w:ilvl w:val="0"/>
          <w:numId w:val="3"/>
        </w:numPr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8E735B" w:rsidRPr="008E735B" w:rsidRDefault="008E735B" w:rsidP="008E735B">
      <w:pPr>
        <w:pStyle w:val="ListParagraph"/>
        <w:numPr>
          <w:ilvl w:val="0"/>
          <w:numId w:val="3"/>
        </w:numPr>
      </w:pP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3</w:t>
      </w:r>
    </w:p>
    <w:p w:rsidR="008E735B" w:rsidRDefault="0008531B" w:rsidP="0008531B">
      <w:r>
        <w:t>1b.i]</w:t>
      </w:r>
      <w:r w:rsidR="008E735B">
        <w:t>All living things contain carbon</w:t>
      </w:r>
    </w:p>
    <w:p w:rsidR="008E735B" w:rsidRDefault="0008531B" w:rsidP="0008531B">
      <w:r>
        <w:t xml:space="preserve">      Ii]</w:t>
      </w:r>
      <w:r w:rsidR="008E735B">
        <w:t>They have a versatile bonding patterns and are part of all organisms</w:t>
      </w:r>
    </w:p>
    <w:p w:rsidR="008E735B" w:rsidRDefault="0008531B" w:rsidP="0008531B">
      <w:r>
        <w:t xml:space="preserve">       Iii]</w:t>
      </w:r>
      <w:r w:rsidR="008E735B">
        <w:t>It is present in nucleic acid</w:t>
      </w:r>
    </w:p>
    <w:p w:rsidR="008E735B" w:rsidRDefault="0008531B" w:rsidP="0008531B">
      <w:r>
        <w:t xml:space="preserve">          Iv]</w:t>
      </w:r>
      <w:r w:rsidR="008E735B">
        <w:t>It can be used in the production of clothes, foods, medicine, fuels, dyes, explosives, insecticides.</w:t>
      </w:r>
    </w:p>
    <w:p w:rsidR="008E735B" w:rsidRDefault="008E735B" w:rsidP="008E735B">
      <w:r>
        <w:t xml:space="preserve">1c.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735B" w:rsidTr="008E735B">
        <w:tc>
          <w:tcPr>
            <w:tcW w:w="4675" w:type="dxa"/>
          </w:tcPr>
          <w:p w:rsidR="008E735B" w:rsidRDefault="008E735B" w:rsidP="008E735B">
            <w:r>
              <w:t>HOMOCYCLIC COMPOUNDS</w:t>
            </w:r>
          </w:p>
        </w:tc>
        <w:tc>
          <w:tcPr>
            <w:tcW w:w="4675" w:type="dxa"/>
          </w:tcPr>
          <w:p w:rsidR="008E735B" w:rsidRDefault="008E735B" w:rsidP="008E735B">
            <w:r>
              <w:t>HETEROCYCLIC COMPOUNDS</w:t>
            </w:r>
          </w:p>
        </w:tc>
      </w:tr>
      <w:tr w:rsidR="008E735B" w:rsidTr="008E735B">
        <w:tc>
          <w:tcPr>
            <w:tcW w:w="4675" w:type="dxa"/>
          </w:tcPr>
          <w:p w:rsidR="008E735B" w:rsidRDefault="008E735B" w:rsidP="008E735B">
            <w:r>
              <w:t>Homocyclic compounds ring is made up of carbon atoms only</w:t>
            </w:r>
          </w:p>
        </w:tc>
        <w:tc>
          <w:tcPr>
            <w:tcW w:w="4675" w:type="dxa"/>
          </w:tcPr>
          <w:p w:rsidR="008E735B" w:rsidRDefault="008E735B" w:rsidP="008E735B">
            <w:r>
              <w:t>Heterocyclic compounds ring is made up of more than one kind of atom</w:t>
            </w:r>
          </w:p>
        </w:tc>
      </w:tr>
    </w:tbl>
    <w:p w:rsidR="008E735B" w:rsidRDefault="008E735B" w:rsidP="008E735B"/>
    <w:p w:rsidR="008E735B" w:rsidRDefault="008E735B" w:rsidP="008E735B">
      <w:r>
        <w:t>2a.  2.4/12.2 = 0.20</w:t>
      </w:r>
    </w:p>
    <w:p w:rsidR="008E735B" w:rsidRDefault="0008531B" w:rsidP="008E735B">
      <w:r>
        <w:t xml:space="preserve">        </w:t>
      </w:r>
      <w:r w:rsidR="008E735B">
        <w:t>5.6/12.2 = 0.46</w:t>
      </w:r>
    </w:p>
    <w:p w:rsidR="008E735B" w:rsidRDefault="0008531B" w:rsidP="008E735B">
      <w:r>
        <w:t xml:space="preserve">        </w:t>
      </w:r>
      <w:r w:rsidR="008E735B">
        <w:t>8.9/12.2 = 0.73</w:t>
      </w:r>
    </w:p>
    <w:p w:rsidR="0008531B" w:rsidRDefault="0008531B" w:rsidP="008E735B">
      <w:r>
        <w:t>2b.  A is from aldehyde B is an alkene</w:t>
      </w:r>
    </w:p>
    <w:p w:rsidR="0008531B" w:rsidRDefault="0008531B" w:rsidP="008E735B">
      <w:r>
        <w:t>2c.  2,4-DNPH test is employed for aldehydes and ketones</w:t>
      </w:r>
    </w:p>
    <w:p w:rsidR="0008531B" w:rsidRDefault="0008531B" w:rsidP="008E735B">
      <w:r>
        <w:t xml:space="preserve">2d.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531B" w:rsidTr="0008531B">
        <w:tc>
          <w:tcPr>
            <w:tcW w:w="4675" w:type="dxa"/>
          </w:tcPr>
          <w:p w:rsidR="0008531B" w:rsidRDefault="0008531B" w:rsidP="008E735B">
            <w:r>
              <w:t>FUNCTIONAL GROUP</w:t>
            </w:r>
          </w:p>
        </w:tc>
        <w:tc>
          <w:tcPr>
            <w:tcW w:w="4675" w:type="dxa"/>
          </w:tcPr>
          <w:p w:rsidR="0008531B" w:rsidRDefault="0008531B" w:rsidP="008E735B">
            <w:r>
              <w:t>EXAMPLES</w:t>
            </w:r>
          </w:p>
        </w:tc>
      </w:tr>
      <w:tr w:rsidR="0008531B" w:rsidTr="0008531B">
        <w:tc>
          <w:tcPr>
            <w:tcW w:w="4675" w:type="dxa"/>
          </w:tcPr>
          <w:p w:rsidR="0008531B" w:rsidRDefault="0008531B" w:rsidP="0008531B">
            <w:r>
              <w:t>Alkanes</w:t>
            </w:r>
          </w:p>
        </w:tc>
        <w:tc>
          <w:tcPr>
            <w:tcW w:w="4675" w:type="dxa"/>
          </w:tcPr>
          <w:p w:rsidR="0008531B" w:rsidRDefault="0008531B" w:rsidP="008E735B">
            <w:r>
              <w:t>Propane, hexane</w:t>
            </w:r>
          </w:p>
        </w:tc>
      </w:tr>
      <w:tr w:rsidR="0008531B" w:rsidTr="0008531B">
        <w:tc>
          <w:tcPr>
            <w:tcW w:w="4675" w:type="dxa"/>
          </w:tcPr>
          <w:p w:rsidR="0008531B" w:rsidRDefault="0008531B" w:rsidP="008E735B">
            <w:r>
              <w:t>Alkenes</w:t>
            </w:r>
          </w:p>
        </w:tc>
        <w:tc>
          <w:tcPr>
            <w:tcW w:w="4675" w:type="dxa"/>
          </w:tcPr>
          <w:p w:rsidR="0008531B" w:rsidRDefault="0008531B" w:rsidP="008E735B">
            <w:r>
              <w:t>Ethene, propene</w:t>
            </w:r>
          </w:p>
        </w:tc>
      </w:tr>
      <w:tr w:rsidR="0008531B" w:rsidTr="0008531B">
        <w:tc>
          <w:tcPr>
            <w:tcW w:w="4675" w:type="dxa"/>
          </w:tcPr>
          <w:p w:rsidR="0008531B" w:rsidRDefault="0008531B" w:rsidP="008E735B">
            <w:r>
              <w:t>alkanol</w:t>
            </w:r>
          </w:p>
        </w:tc>
        <w:tc>
          <w:tcPr>
            <w:tcW w:w="4675" w:type="dxa"/>
          </w:tcPr>
          <w:p w:rsidR="0008531B" w:rsidRDefault="0008531B" w:rsidP="008E735B">
            <w:r>
              <w:t>Heptanol, decanol</w:t>
            </w:r>
          </w:p>
        </w:tc>
      </w:tr>
      <w:tr w:rsidR="0008531B" w:rsidTr="0008531B">
        <w:tc>
          <w:tcPr>
            <w:tcW w:w="4675" w:type="dxa"/>
          </w:tcPr>
          <w:p w:rsidR="0008531B" w:rsidRDefault="0008531B" w:rsidP="008E735B">
            <w:r>
              <w:t>Alkanoic acid</w:t>
            </w:r>
          </w:p>
        </w:tc>
        <w:tc>
          <w:tcPr>
            <w:tcW w:w="4675" w:type="dxa"/>
          </w:tcPr>
          <w:p w:rsidR="0008531B" w:rsidRDefault="0008531B" w:rsidP="008E735B">
            <w:r>
              <w:t>Pentanoic acid, propanoic acid</w:t>
            </w:r>
          </w:p>
        </w:tc>
      </w:tr>
      <w:tr w:rsidR="0008531B" w:rsidTr="0008531B">
        <w:tc>
          <w:tcPr>
            <w:tcW w:w="4675" w:type="dxa"/>
          </w:tcPr>
          <w:p w:rsidR="0008531B" w:rsidRDefault="0008531B" w:rsidP="008E735B">
            <w:r>
              <w:t>alkanal</w:t>
            </w:r>
          </w:p>
        </w:tc>
        <w:tc>
          <w:tcPr>
            <w:tcW w:w="4675" w:type="dxa"/>
          </w:tcPr>
          <w:p w:rsidR="0008531B" w:rsidRDefault="0008531B" w:rsidP="008E735B">
            <w:r>
              <w:t>Butanal, pentanal</w:t>
            </w:r>
          </w:p>
        </w:tc>
      </w:tr>
      <w:tr w:rsidR="0008531B" w:rsidTr="0008531B">
        <w:tc>
          <w:tcPr>
            <w:tcW w:w="4675" w:type="dxa"/>
          </w:tcPr>
          <w:p w:rsidR="0008531B" w:rsidRDefault="0008531B" w:rsidP="008E735B">
            <w:r>
              <w:lastRenderedPageBreak/>
              <w:t>halides</w:t>
            </w:r>
          </w:p>
        </w:tc>
        <w:tc>
          <w:tcPr>
            <w:tcW w:w="4675" w:type="dxa"/>
          </w:tcPr>
          <w:p w:rsidR="0008531B" w:rsidRDefault="0008531B" w:rsidP="008E735B">
            <w:r>
              <w:t>Fluorine, bromine</w:t>
            </w:r>
            <w:bookmarkStart w:id="0" w:name="_GoBack"/>
            <w:bookmarkEnd w:id="0"/>
          </w:p>
        </w:tc>
      </w:tr>
    </w:tbl>
    <w:p w:rsidR="0008531B" w:rsidRDefault="0008531B" w:rsidP="008E735B"/>
    <w:p w:rsidR="00F21AD2" w:rsidRDefault="00F21AD2" w:rsidP="00F21AD2">
      <w:pPr>
        <w:pStyle w:val="ListParagraph"/>
      </w:pPr>
    </w:p>
    <w:sectPr w:rsidR="00F2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337"/>
    <w:multiLevelType w:val="hybridMultilevel"/>
    <w:tmpl w:val="A9D619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5126"/>
    <w:multiLevelType w:val="hybridMultilevel"/>
    <w:tmpl w:val="EB7A7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2457"/>
    <w:multiLevelType w:val="hybridMultilevel"/>
    <w:tmpl w:val="DD7433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AD72B9"/>
    <w:multiLevelType w:val="hybridMultilevel"/>
    <w:tmpl w:val="F3DCD0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25AC"/>
    <w:multiLevelType w:val="hybridMultilevel"/>
    <w:tmpl w:val="ED5C7F56"/>
    <w:lvl w:ilvl="0" w:tplc="10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D2"/>
    <w:rsid w:val="0008531B"/>
    <w:rsid w:val="000A06BB"/>
    <w:rsid w:val="00525287"/>
    <w:rsid w:val="00611A9E"/>
    <w:rsid w:val="006B7285"/>
    <w:rsid w:val="008E735B"/>
    <w:rsid w:val="00F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57B3"/>
  <w15:chartTrackingRefBased/>
  <w15:docId w15:val="{0CB23C8A-ED6B-4F34-AEEA-F6933A7F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D2"/>
    <w:pPr>
      <w:ind w:left="720"/>
      <w:contextualSpacing/>
    </w:pPr>
  </w:style>
  <w:style w:type="table" w:styleId="TableGrid">
    <w:name w:val="Table Grid"/>
    <w:basedOn w:val="TableNormal"/>
    <w:uiPriority w:val="59"/>
    <w:rsid w:val="008E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853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853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853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2018-04-08T07:20:00Z</dcterms:created>
  <dcterms:modified xsi:type="dcterms:W3CDTF">2018-04-08T07:48:00Z</dcterms:modified>
</cp:coreProperties>
</file>