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A77A" w14:textId="22FA34AB"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NAME: </w:t>
      </w:r>
      <w:r w:rsidR="002C47B1">
        <w:rPr>
          <w:rFonts w:asciiTheme="majorHAnsi" w:hAnsiTheme="majorHAnsi" w:cstheme="majorHAnsi"/>
          <w:b/>
          <w:sz w:val="36"/>
          <w:szCs w:val="36"/>
        </w:rPr>
        <w:t>OKPALLA SAMUEL IFECHUKWU</w:t>
      </w:r>
    </w:p>
    <w:p w14:paraId="77B28DD2" w14:textId="368BED0C"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 xml:space="preserve">DEPARTMENT: </w:t>
      </w:r>
      <w:r w:rsidR="002C47B1">
        <w:rPr>
          <w:rFonts w:asciiTheme="majorHAnsi" w:hAnsiTheme="majorHAnsi" w:cstheme="majorHAnsi"/>
          <w:b/>
          <w:sz w:val="36"/>
          <w:szCs w:val="36"/>
        </w:rPr>
        <w:t xml:space="preserve">CIVIL </w:t>
      </w:r>
      <w:r w:rsidRPr="003F5BEF">
        <w:rPr>
          <w:rFonts w:asciiTheme="majorHAnsi" w:hAnsiTheme="majorHAnsi" w:cstheme="majorHAnsi"/>
          <w:b/>
          <w:sz w:val="36"/>
          <w:szCs w:val="36"/>
        </w:rPr>
        <w:t>ENGINEERING</w:t>
      </w:r>
    </w:p>
    <w:p w14:paraId="341557A6" w14:textId="04E3492A"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COLLEGE: ENGINEERING</w:t>
      </w:r>
    </w:p>
    <w:p w14:paraId="1E7A9485" w14:textId="08D32F87" w:rsidR="00414FC9" w:rsidRPr="003F5BEF" w:rsidRDefault="00414FC9" w:rsidP="00414FC9">
      <w:pPr>
        <w:spacing w:line="240" w:lineRule="auto"/>
        <w:rPr>
          <w:rFonts w:asciiTheme="majorHAnsi" w:hAnsiTheme="majorHAnsi" w:cstheme="majorHAnsi"/>
          <w:b/>
          <w:sz w:val="36"/>
          <w:szCs w:val="36"/>
        </w:rPr>
      </w:pPr>
      <w:r w:rsidRPr="003F5BEF">
        <w:rPr>
          <w:rFonts w:asciiTheme="majorHAnsi" w:hAnsiTheme="majorHAnsi" w:cstheme="majorHAnsi"/>
          <w:b/>
          <w:sz w:val="36"/>
          <w:szCs w:val="36"/>
        </w:rPr>
        <w:t>MATRIC. NO: 17/ENG0</w:t>
      </w:r>
      <w:r w:rsidR="002C47B1">
        <w:rPr>
          <w:rFonts w:asciiTheme="majorHAnsi" w:hAnsiTheme="majorHAnsi" w:cstheme="majorHAnsi"/>
          <w:b/>
          <w:sz w:val="36"/>
          <w:szCs w:val="36"/>
        </w:rPr>
        <w:t>3</w:t>
      </w:r>
      <w:r w:rsidRPr="003F5BEF">
        <w:rPr>
          <w:rFonts w:asciiTheme="majorHAnsi" w:hAnsiTheme="majorHAnsi" w:cstheme="majorHAnsi"/>
          <w:b/>
          <w:sz w:val="36"/>
          <w:szCs w:val="36"/>
        </w:rPr>
        <w:t>/0</w:t>
      </w:r>
      <w:r w:rsidR="002C47B1">
        <w:rPr>
          <w:rFonts w:asciiTheme="majorHAnsi" w:hAnsiTheme="majorHAnsi" w:cstheme="majorHAnsi"/>
          <w:b/>
          <w:sz w:val="36"/>
          <w:szCs w:val="36"/>
        </w:rPr>
        <w:t>41</w:t>
      </w:r>
      <w:bookmarkStart w:id="0" w:name="_GoBack"/>
      <w:bookmarkEnd w:id="0"/>
    </w:p>
    <w:p w14:paraId="357B61FE" w14:textId="2D90F45E" w:rsidR="00414FC9" w:rsidRDefault="00414FC9" w:rsidP="00414FC9">
      <w:pPr>
        <w:spacing w:line="240" w:lineRule="auto"/>
        <w:rPr>
          <w:rFonts w:asciiTheme="majorHAnsi" w:hAnsiTheme="majorHAnsi" w:cstheme="majorHAnsi"/>
          <w:b/>
          <w:sz w:val="32"/>
          <w:szCs w:val="32"/>
          <w:u w:val="single"/>
        </w:rPr>
      </w:pPr>
      <w:r w:rsidRPr="004D743A">
        <w:rPr>
          <w:rFonts w:asciiTheme="majorHAnsi" w:hAnsiTheme="majorHAnsi" w:cstheme="majorHAnsi"/>
          <w:b/>
          <w:sz w:val="36"/>
          <w:szCs w:val="36"/>
        </w:rPr>
        <w:t xml:space="preserve">   </w:t>
      </w:r>
      <w:r w:rsidR="004D743A">
        <w:rPr>
          <w:rFonts w:asciiTheme="majorHAnsi" w:hAnsiTheme="majorHAnsi" w:cstheme="majorHAnsi"/>
          <w:b/>
          <w:sz w:val="36"/>
          <w:szCs w:val="36"/>
        </w:rPr>
        <w:t xml:space="preserve">                                 </w:t>
      </w:r>
      <w:r w:rsidR="004D743A">
        <w:rPr>
          <w:rFonts w:asciiTheme="majorHAnsi" w:hAnsiTheme="majorHAnsi" w:cstheme="majorHAnsi"/>
          <w:b/>
          <w:sz w:val="32"/>
          <w:szCs w:val="32"/>
          <w:u w:val="single"/>
        </w:rPr>
        <w:t>CHM102- GENERAL CHEMISTRY II</w:t>
      </w:r>
    </w:p>
    <w:p w14:paraId="79427576" w14:textId="5A222E03" w:rsidR="006E6C0E" w:rsidRDefault="004D743A" w:rsidP="006E6C0E">
      <w:pPr>
        <w:spacing w:line="240" w:lineRule="auto"/>
        <w:rPr>
          <w:rFonts w:ascii="Calibri" w:hAnsi="Calibri" w:cs="Calibri"/>
          <w:sz w:val="28"/>
          <w:szCs w:val="28"/>
        </w:rPr>
      </w:pPr>
      <w:r>
        <w:rPr>
          <w:rFonts w:asciiTheme="majorHAnsi" w:hAnsiTheme="majorHAnsi" w:cstheme="majorHAnsi"/>
          <w:b/>
          <w:sz w:val="32"/>
          <w:szCs w:val="32"/>
        </w:rPr>
        <w:t xml:space="preserve"> </w:t>
      </w:r>
      <w:r>
        <w:rPr>
          <w:rFonts w:asciiTheme="majorHAnsi" w:hAnsiTheme="majorHAnsi" w:cstheme="majorHAnsi"/>
          <w:b/>
          <w:sz w:val="32"/>
          <w:szCs w:val="32"/>
        </w:rPr>
        <w:tab/>
      </w:r>
      <w:r w:rsidRPr="004D743A">
        <w:rPr>
          <w:rFonts w:asciiTheme="majorHAnsi" w:hAnsiTheme="majorHAnsi" w:cstheme="majorHAnsi"/>
          <w:b/>
          <w:sz w:val="32"/>
          <w:szCs w:val="32"/>
          <w:u w:val="single"/>
        </w:rPr>
        <w:t>ANSWERS</w:t>
      </w:r>
    </w:p>
    <w:p w14:paraId="4CD26781" w14:textId="7321A74A" w:rsidR="00826C77" w:rsidRDefault="006E6C0E" w:rsidP="00826C77">
      <w:pPr>
        <w:spacing w:line="240" w:lineRule="auto"/>
        <w:rPr>
          <w:rFonts w:asciiTheme="majorHAnsi" w:hAnsiTheme="majorHAnsi" w:cstheme="majorHAnsi"/>
          <w:b/>
          <w:sz w:val="28"/>
          <w:szCs w:val="28"/>
          <w:u w:val="single"/>
        </w:rPr>
      </w:pPr>
      <w:r>
        <w:rPr>
          <w:rFonts w:asciiTheme="majorHAnsi" w:hAnsiTheme="majorHAnsi" w:cstheme="majorHAnsi"/>
          <w:b/>
          <w:sz w:val="28"/>
          <w:szCs w:val="28"/>
          <w:u w:val="single"/>
        </w:rPr>
        <w:t>QUESTION 1</w:t>
      </w:r>
    </w:p>
    <w:p w14:paraId="68883150" w14:textId="09E8A40E" w:rsidR="002B06EF" w:rsidRDefault="00826C77" w:rsidP="003A65EB">
      <w:pPr>
        <w:pStyle w:val="ListParagraph"/>
        <w:numPr>
          <w:ilvl w:val="0"/>
          <w:numId w:val="24"/>
        </w:numPr>
        <w:rPr>
          <w:rFonts w:ascii="Calibri" w:hAnsi="Calibri" w:cs="Calibri"/>
          <w:sz w:val="28"/>
          <w:szCs w:val="28"/>
        </w:rPr>
      </w:pPr>
      <w:r>
        <w:rPr>
          <w:rFonts w:ascii="Calibri" w:hAnsi="Calibri" w:cs="Calibri"/>
          <w:sz w:val="28"/>
          <w:szCs w:val="28"/>
        </w:rPr>
        <w:t xml:space="preserve"> </w:t>
      </w:r>
      <w:r w:rsidR="003A65EB" w:rsidRPr="003A65EB">
        <w:rPr>
          <w:rFonts w:ascii="Calibri" w:hAnsi="Calibri" w:cs="Calibri"/>
          <w:sz w:val="28"/>
          <w:szCs w:val="28"/>
        </w:rPr>
        <w:t>Step 1 – If the mass of the molecular ion is odd it contains at least one N</w:t>
      </w:r>
      <w:r w:rsidR="00CC75DD">
        <w:rPr>
          <w:rFonts w:ascii="Calibri" w:hAnsi="Calibri" w:cs="Calibri"/>
          <w:sz w:val="28"/>
          <w:szCs w:val="28"/>
        </w:rPr>
        <w:t>.</w:t>
      </w:r>
    </w:p>
    <w:p w14:paraId="3CEA765E" w14:textId="130AF239"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hAnsi="Cambria Math" w:cs="Calibri"/>
              <w:sz w:val="28"/>
              <w:szCs w:val="28"/>
            </w:rPr>
            <m:t xml:space="preserve">N=14amu </m:t>
          </m:r>
        </m:oMath>
      </m:oMathPara>
    </w:p>
    <w:p w14:paraId="25FB3872" w14:textId="18DB28D7"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eastAsiaTheme="minorEastAsia" w:hAnsi="Cambria Math" w:cs="Calibri"/>
              <w:sz w:val="28"/>
              <w:szCs w:val="28"/>
            </w:rPr>
            <m:t>105-14=91</m:t>
          </m:r>
        </m:oMath>
      </m:oMathPara>
    </w:p>
    <w:p w14:paraId="75EA21E3" w14:textId="427D2FD0" w:rsid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 xml:space="preserve">Step 2 – Determine </w:t>
      </w:r>
      <w:r>
        <w:rPr>
          <w:rFonts w:ascii="Calibri" w:eastAsiaTheme="minorEastAsia" w:hAnsi="Calibri" w:cs="Calibri"/>
          <w:sz w:val="28"/>
          <w:szCs w:val="28"/>
        </w:rPr>
        <w:t xml:space="preserve">the number of </w:t>
      </w:r>
      <w:r w:rsidRPr="00CC75DD">
        <w:rPr>
          <w:rFonts w:ascii="Calibri" w:eastAsiaTheme="minorEastAsia" w:hAnsi="Calibri" w:cs="Calibri"/>
          <w:sz w:val="28"/>
          <w:szCs w:val="28"/>
        </w:rPr>
        <w:t>C</w:t>
      </w:r>
      <w:r>
        <w:rPr>
          <w:rFonts w:ascii="Calibri" w:eastAsiaTheme="minorEastAsia" w:hAnsi="Calibri" w:cs="Calibri"/>
          <w:sz w:val="28"/>
          <w:szCs w:val="28"/>
        </w:rPr>
        <w:t xml:space="preserve"> atoms</w:t>
      </w:r>
    </w:p>
    <w:p w14:paraId="57A01507" w14:textId="52C9ABAE"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32"/>
          <w:szCs w:val="32"/>
        </w:rPr>
        <w:t xml:space="preserve">    </w:t>
      </w:r>
      <m:oMath>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91</m:t>
            </m:r>
          </m:num>
          <m:den>
            <m:r>
              <w:rPr>
                <w:rFonts w:ascii="Cambria Math" w:eastAsiaTheme="minorEastAsia" w:hAnsi="Cambria Math" w:cs="Calibri"/>
                <w:sz w:val="32"/>
                <w:szCs w:val="32"/>
              </w:rPr>
              <m:t>12</m:t>
            </m:r>
          </m:den>
        </m:f>
        <m:r>
          <w:rPr>
            <w:rFonts w:ascii="Cambria Math" w:eastAsiaTheme="minorEastAsia" w:hAnsi="Cambria Math" w:cs="Calibri"/>
            <w:sz w:val="32"/>
            <w:szCs w:val="32"/>
          </w:rPr>
          <m:t>=7.5</m:t>
        </m:r>
      </m:oMath>
      <w:r>
        <w:rPr>
          <w:rFonts w:ascii="Calibri" w:eastAsiaTheme="minorEastAsia" w:hAnsi="Calibri" w:cs="Calibri"/>
          <w:sz w:val="32"/>
          <w:szCs w:val="32"/>
        </w:rPr>
        <w:t xml:space="preserve">    </w:t>
      </w:r>
      <m:oMath>
        <m:r>
          <w:rPr>
            <w:rFonts w:ascii="Cambria Math" w:eastAsiaTheme="minorEastAsia" w:hAnsi="Cambria Math" w:cs="Calibri"/>
            <w:sz w:val="32"/>
            <w:szCs w:val="32"/>
          </w:rPr>
          <m:t xml:space="preserve">              </m:t>
        </m:r>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083856F7" w14:textId="77777777"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Step 3 – Add enough H’s to make up the rest of the mass.</w:t>
      </w:r>
    </w:p>
    <w:p w14:paraId="02A8D144" w14:textId="77777777" w:rsidR="00CC75DD" w:rsidRPr="00CC75DD" w:rsidRDefault="00CC75DD" w:rsidP="00CC75DD">
      <w:pPr>
        <w:pStyle w:val="ListParagraph"/>
        <w:ind w:left="1440"/>
        <w:rPr>
          <w:rFonts w:ascii="Calibri" w:eastAsiaTheme="minorEastAsia" w:hAnsi="Calibri" w:cs="Calibri"/>
          <w:sz w:val="32"/>
          <w:szCs w:val="32"/>
        </w:rPr>
      </w:pPr>
      <w:r>
        <w:rPr>
          <w:rFonts w:ascii="Calibri" w:eastAsiaTheme="minorEastAsia" w:hAnsi="Calibri" w:cs="Calibri"/>
          <w:sz w:val="28"/>
          <w:szCs w:val="28"/>
        </w:rPr>
        <w:t xml:space="preserve">           </w:t>
      </w:r>
      <m:oMath>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6535AAC3" w14:textId="77777777" w:rsidR="00CC75DD" w:rsidRPr="00CC75DD"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C⇒7×12=84</m:t>
        </m:r>
      </m:oMath>
    </w:p>
    <w:p w14:paraId="4BE5B5BC" w14:textId="77777777" w:rsidR="007A57B7" w:rsidRPr="007A57B7"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N⇒1×14=14</m:t>
        </m:r>
      </m:oMath>
    </w:p>
    <w:p w14:paraId="220D8255" w14:textId="77777777" w:rsidR="007A57B7" w:rsidRDefault="007A57B7" w:rsidP="007A57B7">
      <w:pPr>
        <w:pStyle w:val="ListParagraph"/>
        <w:ind w:left="1440"/>
        <w:rPr>
          <w:rFonts w:ascii="Calibri" w:eastAsiaTheme="minorEastAsia" w:hAnsi="Calibri" w:cs="Calibri"/>
          <w:sz w:val="28"/>
          <w:szCs w:val="28"/>
        </w:rPr>
      </w:pPr>
      <m:oMath>
        <m:r>
          <w:rPr>
            <w:rFonts w:ascii="Cambria Math" w:eastAsiaTheme="minorEastAsia" w:hAnsi="Cambria Math" w:cs="Calibri"/>
            <w:sz w:val="28"/>
            <w:szCs w:val="28"/>
          </w:rPr>
          <m:t>105-</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84+14</m:t>
            </m:r>
          </m:e>
        </m:d>
        <m:r>
          <w:rPr>
            <w:rFonts w:ascii="Cambria Math" w:eastAsiaTheme="minorEastAsia" w:hAnsi="Cambria Math" w:cs="Calibri"/>
            <w:sz w:val="28"/>
            <w:szCs w:val="28"/>
          </w:rPr>
          <m:t>=7</m:t>
        </m:r>
      </m:oMath>
      <w:r w:rsidR="00CC75DD" w:rsidRPr="007A57B7">
        <w:rPr>
          <w:rFonts w:ascii="Calibri" w:eastAsiaTheme="minorEastAsia" w:hAnsi="Calibri" w:cs="Calibri"/>
          <w:sz w:val="28"/>
          <w:szCs w:val="28"/>
        </w:rPr>
        <w:t xml:space="preserve"> </w:t>
      </w:r>
    </w:p>
    <w:p w14:paraId="4D838DEB" w14:textId="77777777" w:rsidR="007A57B7" w:rsidRPr="007A57B7" w:rsidRDefault="007A57B7" w:rsidP="007A57B7">
      <w:pPr>
        <w:pStyle w:val="ListParagraph"/>
        <w:ind w:left="1440"/>
        <w:rPr>
          <w:rFonts w:ascii="Calibri" w:eastAsiaTheme="minorEastAsia" w:hAnsi="Calibri" w:cs="Calibri"/>
          <w:iCs/>
          <w:sz w:val="28"/>
          <w:szCs w:val="28"/>
        </w:rPr>
      </w:pPr>
      <m:oMath>
        <m:r>
          <w:rPr>
            <w:rFonts w:ascii="Cambria Math" w:eastAsiaTheme="minorEastAsia" w:hAnsi="Cambria Math" w:cs="Calibri"/>
            <w:sz w:val="28"/>
            <w:szCs w:val="28"/>
          </w:rPr>
          <m:t xml:space="preserve">7 </m:t>
        </m:r>
        <m:sSup>
          <m:sSupPr>
            <m:ctrlPr>
              <w:rPr>
                <w:rFonts w:ascii="Cambria Math" w:eastAsiaTheme="minorEastAsia" w:hAnsi="Cambria Math" w:cs="Calibri"/>
                <w:i/>
                <w:sz w:val="28"/>
                <w:szCs w:val="28"/>
              </w:rPr>
            </m:ctrlPr>
          </m:sSupPr>
          <m:e>
            <m:r>
              <w:rPr>
                <w:rFonts w:ascii="Cambria Math" w:eastAsiaTheme="minorEastAsia" w:hAnsi="Cambria Math" w:cs="Calibri"/>
                <w:sz w:val="28"/>
                <w:szCs w:val="28"/>
              </w:rPr>
              <m:t>H</m:t>
            </m:r>
          </m:e>
          <m:sup>
            <m:r>
              <w:rPr>
                <w:rFonts w:ascii="Cambria Math" w:eastAsiaTheme="minorEastAsia" w:hAnsi="Cambria Math" w:cs="Calibri"/>
                <w:sz w:val="28"/>
                <w:szCs w:val="28"/>
              </w:rPr>
              <m:t>'</m:t>
            </m:r>
          </m:sup>
        </m:sSup>
        <m:r>
          <w:rPr>
            <w:rFonts w:ascii="Cambria Math" w:eastAsiaTheme="minorEastAsia" w:hAnsi="Cambria Math" w:cs="Calibri"/>
            <w:sz w:val="28"/>
            <w:szCs w:val="28"/>
          </w:rPr>
          <m:t>s</m:t>
        </m:r>
      </m:oMath>
      <w:r w:rsidR="00CC75DD" w:rsidRPr="007A57B7">
        <w:rPr>
          <w:rFonts w:ascii="Calibri" w:eastAsiaTheme="minorEastAsia" w:hAnsi="Calibri" w:cs="Calibri"/>
          <w:sz w:val="28"/>
          <w:szCs w:val="28"/>
        </w:rPr>
        <w:t xml:space="preserve"> </w:t>
      </w:r>
      <w:r>
        <w:rPr>
          <w:rFonts w:ascii="Calibri" w:eastAsiaTheme="minorEastAsia" w:hAnsi="Calibri" w:cs="Calibri"/>
          <w:sz w:val="28"/>
          <w:szCs w:val="28"/>
        </w:rPr>
        <w:t xml:space="preserve">gives </w:t>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oMath>
    </w:p>
    <w:p w14:paraId="78BD4327" w14:textId="21CBCF0A" w:rsidR="007A57B7" w:rsidRPr="007A57B7" w:rsidRDefault="007A57B7" w:rsidP="007A57B7">
      <w:pPr>
        <w:rPr>
          <w:rFonts w:ascii="Calibri" w:eastAsiaTheme="minorEastAsia" w:hAnsi="Calibri" w:cs="Calibri"/>
          <w:sz w:val="28"/>
          <w:szCs w:val="28"/>
        </w:rPr>
      </w:pPr>
      <m:oMathPara>
        <m:oMath>
          <m:r>
            <w:rPr>
              <w:rFonts w:ascii="Cambria Math" w:eastAsiaTheme="minorEastAsia" w:hAnsi="Cambria Math" w:cs="Calibri"/>
              <w:sz w:val="28"/>
              <w:szCs w:val="28"/>
            </w:rPr>
            <m:t>IHD =</m:t>
          </m:r>
          <m:f>
            <m:fPr>
              <m:ctrlPr>
                <w:rPr>
                  <w:rFonts w:ascii="Cambria Math" w:eastAsiaTheme="minorEastAsia" w:hAnsi="Cambria Math" w:cs="Calibri"/>
                  <w:i/>
                  <w:sz w:val="28"/>
                  <w:szCs w:val="28"/>
                </w:rPr>
              </m:ctrlPr>
            </m:fPr>
            <m:num>
              <m:r>
                <w:rPr>
                  <w:rFonts w:ascii="Cambria Math" w:eastAsiaTheme="minorEastAsia" w:hAnsi="Cambria Math" w:cs="Calibri"/>
                  <w:sz w:val="28"/>
                  <w:szCs w:val="28"/>
                </w:rPr>
                <m:t>2</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7.5</m:t>
                  </m:r>
                </m:e>
              </m:d>
              <m:r>
                <w:rPr>
                  <w:rFonts w:ascii="Cambria Math" w:eastAsiaTheme="minorEastAsia" w:hAnsi="Cambria Math" w:cs="Calibri"/>
                  <w:sz w:val="28"/>
                  <w:szCs w:val="28"/>
                </w:rPr>
                <m:t>+2-7</m:t>
              </m:r>
            </m:num>
            <m:den>
              <m:r>
                <w:rPr>
                  <w:rFonts w:ascii="Cambria Math" w:eastAsiaTheme="minorEastAsia" w:hAnsi="Cambria Math" w:cs="Calibri"/>
                  <w:sz w:val="28"/>
                  <w:szCs w:val="28"/>
                </w:rPr>
                <m:t>2</m:t>
              </m:r>
            </m:den>
          </m:f>
          <m:r>
            <w:rPr>
              <w:rFonts w:ascii="Cambria Math" w:eastAsiaTheme="minorEastAsia" w:hAnsi="Cambria Math" w:cs="Calibri"/>
              <w:sz w:val="28"/>
              <w:szCs w:val="28"/>
            </w:rPr>
            <m:t>=5</m:t>
          </m:r>
        </m:oMath>
      </m:oMathPara>
    </w:p>
    <w:p w14:paraId="22D26D87" w14:textId="47DA6436" w:rsidR="007A57B7" w:rsidRDefault="007A57B7" w:rsidP="007A57B7">
      <w:pPr>
        <w:rPr>
          <w:rFonts w:ascii="Calibri" w:eastAsiaTheme="minorEastAsia" w:hAnsi="Calibri" w:cs="Calibri"/>
          <w:sz w:val="28"/>
          <w:szCs w:val="28"/>
        </w:rPr>
      </w:pPr>
      <w:r>
        <w:rPr>
          <w:rFonts w:ascii="Calibri" w:eastAsiaTheme="minorEastAsia" w:hAnsi="Calibri" w:cs="Calibri"/>
          <w:sz w:val="28"/>
          <w:szCs w:val="28"/>
        </w:rPr>
        <w:t xml:space="preserve">                   </w:t>
      </w:r>
      <w:r w:rsidR="00B21A0E" w:rsidRPr="00B21A0E">
        <w:rPr>
          <w:rFonts w:ascii="Calibri" w:eastAsiaTheme="minorEastAsia" w:hAnsi="Calibri" w:cs="Calibri"/>
          <w:sz w:val="28"/>
          <w:szCs w:val="28"/>
        </w:rPr>
        <w:t>Step 4 – Add an O atom.</w:t>
      </w:r>
    </w:p>
    <w:p w14:paraId="20433F3D" w14:textId="2DE207B8" w:rsidR="00B21A0E"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Pr>
          <w:rFonts w:ascii="Calibri" w:eastAsiaTheme="minorEastAsia" w:hAnsi="Calibri" w:cs="Calibri"/>
          <w:sz w:val="28"/>
          <w:szCs w:val="28"/>
        </w:rPr>
        <w:tab/>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r>
          <w:rPr>
            <w:rFonts w:ascii="Cambria Math" w:eastAsiaTheme="minorEastAsia" w:hAnsi="Cambria Math" w:cs="Calibri"/>
            <w:sz w:val="28"/>
            <w:szCs w:val="28"/>
          </w:rPr>
          <m:t>⇒</m:t>
        </m:r>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6</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NOH</m:t>
            </m:r>
          </m:e>
          <m:sub>
            <m:r>
              <w:rPr>
                <w:rFonts w:ascii="Cambria Math" w:eastAsiaTheme="minorEastAsia" w:hAnsi="Cambria Math" w:cs="Calibri"/>
                <w:sz w:val="28"/>
                <w:szCs w:val="28"/>
              </w:rPr>
              <m:t>3</m:t>
            </m:r>
          </m:sub>
        </m:sSub>
      </m:oMath>
    </w:p>
    <w:p w14:paraId="534EF6A2" w14:textId="17BF5947" w:rsidR="00B21A0E" w:rsidRPr="007A57B7"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sidR="003B545B">
        <w:rPr>
          <w:rFonts w:ascii="Calibri" w:eastAsiaTheme="minorEastAsia" w:hAnsi="Calibri" w:cs="Calibri"/>
          <w:sz w:val="28"/>
          <w:szCs w:val="28"/>
        </w:rPr>
        <w:tab/>
      </w:r>
      <m:oMath>
        <m:r>
          <w:rPr>
            <w:rFonts w:ascii="Cambria Math" w:eastAsiaTheme="minorEastAsia" w:hAnsi="Cambria Math" w:cs="Calibri"/>
            <w:sz w:val="32"/>
            <w:szCs w:val="32"/>
          </w:rPr>
          <m:t xml:space="preserve">IHD= </m:t>
        </m:r>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2(6.5)+2-3</m:t>
            </m:r>
          </m:num>
          <m:den>
            <m:r>
              <w:rPr>
                <w:rFonts w:ascii="Cambria Math" w:eastAsiaTheme="minorEastAsia" w:hAnsi="Cambria Math" w:cs="Calibri"/>
                <w:sz w:val="32"/>
                <w:szCs w:val="32"/>
              </w:rPr>
              <m:t>2</m:t>
            </m:r>
          </m:den>
        </m:f>
        <m:r>
          <w:rPr>
            <w:rFonts w:ascii="Cambria Math" w:eastAsiaTheme="minorEastAsia" w:hAnsi="Cambria Math" w:cs="Calibri"/>
            <w:sz w:val="32"/>
            <w:szCs w:val="32"/>
          </w:rPr>
          <m:t>=6</m:t>
        </m:r>
      </m:oMath>
    </w:p>
    <w:p w14:paraId="04C75688" w14:textId="2B89A71D" w:rsidR="002B06EF" w:rsidRDefault="002B06EF" w:rsidP="002B06EF">
      <w:pPr>
        <w:pStyle w:val="ListParagraph"/>
        <w:numPr>
          <w:ilvl w:val="0"/>
          <w:numId w:val="24"/>
        </w:numPr>
        <w:spacing w:line="240" w:lineRule="auto"/>
        <w:rPr>
          <w:rFonts w:ascii="Calibri" w:hAnsi="Calibri" w:cs="Calibri"/>
          <w:sz w:val="28"/>
          <w:szCs w:val="28"/>
        </w:rPr>
      </w:pPr>
      <w:r>
        <w:rPr>
          <w:rFonts w:ascii="Calibri" w:hAnsi="Calibri" w:cs="Calibri"/>
          <w:sz w:val="28"/>
          <w:szCs w:val="28"/>
        </w:rPr>
        <w:t>The importance of organic compounds are as follows;</w:t>
      </w:r>
    </w:p>
    <w:p w14:paraId="5ADCC8C5" w14:textId="435E67FB" w:rsidR="002B06EF" w:rsidRDefault="002B06EF" w:rsidP="002B06EF">
      <w:pPr>
        <w:pStyle w:val="ListParagraph"/>
        <w:numPr>
          <w:ilvl w:val="1"/>
          <w:numId w:val="24"/>
        </w:numPr>
        <w:spacing w:line="240" w:lineRule="auto"/>
        <w:rPr>
          <w:rFonts w:ascii="Calibri" w:hAnsi="Calibri" w:cs="Calibri"/>
          <w:sz w:val="28"/>
          <w:szCs w:val="28"/>
        </w:rPr>
      </w:pPr>
      <w:r w:rsidRPr="002B06EF">
        <w:rPr>
          <w:rFonts w:ascii="Calibri" w:hAnsi="Calibri" w:cs="Calibri"/>
          <w:sz w:val="28"/>
          <w:szCs w:val="28"/>
          <w:u w:val="single"/>
        </w:rPr>
        <w:t>Sterilizing Agents</w:t>
      </w:r>
      <w:r>
        <w:rPr>
          <w:rFonts w:ascii="Calibri" w:hAnsi="Calibri" w:cs="Calibri"/>
          <w:sz w:val="28"/>
          <w:szCs w:val="28"/>
        </w:rPr>
        <w:t xml:space="preserve">: Due to properties such as solubility and pH, organic compounds such as </w:t>
      </w:r>
      <w:r w:rsidRPr="002B06EF">
        <w:rPr>
          <w:rFonts w:ascii="Calibri" w:hAnsi="Calibri" w:cs="Calibri"/>
          <w:sz w:val="28"/>
          <w:szCs w:val="28"/>
        </w:rPr>
        <w:t>phenol, formaldehyde</w:t>
      </w:r>
      <w:r>
        <w:rPr>
          <w:rFonts w:ascii="Calibri" w:hAnsi="Calibri" w:cs="Calibri"/>
          <w:sz w:val="28"/>
          <w:szCs w:val="28"/>
        </w:rPr>
        <w:t xml:space="preserve"> </w:t>
      </w:r>
      <w:r w:rsidR="00512FD7">
        <w:rPr>
          <w:rFonts w:ascii="Calibri" w:hAnsi="Calibri" w:cs="Calibri"/>
          <w:sz w:val="28"/>
          <w:szCs w:val="28"/>
        </w:rPr>
        <w:t>etc.</w:t>
      </w:r>
      <w:r>
        <w:rPr>
          <w:rFonts w:ascii="Calibri" w:hAnsi="Calibri" w:cs="Calibri"/>
          <w:sz w:val="28"/>
          <w:szCs w:val="28"/>
        </w:rPr>
        <w:t xml:space="preserve"> can kill microbes and even human body cells. </w:t>
      </w:r>
      <w:r w:rsidRPr="002B06EF">
        <w:rPr>
          <w:rFonts w:ascii="Calibri" w:hAnsi="Calibri" w:cs="Calibri"/>
          <w:sz w:val="28"/>
          <w:szCs w:val="28"/>
        </w:rPr>
        <w:t>Th</w:t>
      </w:r>
      <w:r w:rsidR="00512FD7">
        <w:rPr>
          <w:rFonts w:ascii="Calibri" w:hAnsi="Calibri" w:cs="Calibri"/>
          <w:sz w:val="28"/>
          <w:szCs w:val="28"/>
        </w:rPr>
        <w:t xml:space="preserve">ey </w:t>
      </w:r>
      <w:r w:rsidRPr="002B06EF">
        <w:rPr>
          <w:rFonts w:ascii="Calibri" w:hAnsi="Calibri" w:cs="Calibri"/>
          <w:sz w:val="28"/>
          <w:szCs w:val="28"/>
        </w:rPr>
        <w:t xml:space="preserve">kill the bacteria and other microbes due to either dissolving the microbe cell wall or damaging </w:t>
      </w:r>
      <w:r w:rsidRPr="002B06EF">
        <w:rPr>
          <w:rFonts w:ascii="Calibri" w:hAnsi="Calibri" w:cs="Calibri"/>
          <w:sz w:val="28"/>
          <w:szCs w:val="28"/>
        </w:rPr>
        <w:lastRenderedPageBreak/>
        <w:t>the protein layer</w:t>
      </w:r>
      <w:r w:rsidR="00512FD7">
        <w:rPr>
          <w:rFonts w:ascii="Calibri" w:hAnsi="Calibri" w:cs="Calibri"/>
          <w:sz w:val="28"/>
          <w:szCs w:val="28"/>
        </w:rPr>
        <w:t xml:space="preserve">. Apart from solvent, gases such as ethylene oxide </w:t>
      </w:r>
      <w:r w:rsidR="00512FD7" w:rsidRPr="00512FD7">
        <w:rPr>
          <w:rFonts w:ascii="Calibri" w:hAnsi="Calibri" w:cs="Calibri"/>
          <w:sz w:val="28"/>
          <w:szCs w:val="28"/>
        </w:rPr>
        <w:t>are used for sterilization of drugs and manufactured substances.</w:t>
      </w:r>
    </w:p>
    <w:p w14:paraId="17C7EC37" w14:textId="65F8F00D" w:rsidR="00512FD7"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Cleansing Agents</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In industries and labs, organic </w:t>
      </w:r>
      <w:r>
        <w:rPr>
          <w:rFonts w:ascii="Calibri" w:hAnsi="Calibri" w:cs="Calibri"/>
          <w:sz w:val="28"/>
          <w:szCs w:val="28"/>
        </w:rPr>
        <w:t>solvent</w:t>
      </w:r>
      <w:r w:rsidRPr="00572DFC">
        <w:rPr>
          <w:rFonts w:ascii="Calibri" w:hAnsi="Calibri" w:cs="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14:paraId="1A1E1B6F" w14:textId="169D3D6A" w:rsidR="00572DFC"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Food</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 xml:space="preserve">Food materials are solely made of </w:t>
      </w:r>
      <w:r>
        <w:rPr>
          <w:rFonts w:ascii="Calibri" w:hAnsi="Calibri" w:cs="Calibri"/>
          <w:sz w:val="28"/>
          <w:szCs w:val="28"/>
        </w:rPr>
        <w:t xml:space="preserve">organic </w:t>
      </w:r>
      <w:r w:rsidRPr="00572DFC">
        <w:rPr>
          <w:rFonts w:ascii="Calibri" w:hAnsi="Calibri" w:cs="Calibri"/>
          <w:sz w:val="28"/>
          <w:szCs w:val="28"/>
        </w:rPr>
        <w:t>compounds</w:t>
      </w:r>
      <w:r>
        <w:rPr>
          <w:rFonts w:ascii="Calibri" w:hAnsi="Calibri" w:cs="Calibri"/>
          <w:sz w:val="28"/>
          <w:szCs w:val="28"/>
        </w:rPr>
        <w:t xml:space="preserve"> e.g. carbohydrate</w:t>
      </w:r>
      <w:r w:rsidRPr="00572DFC">
        <w:rPr>
          <w:rFonts w:ascii="Calibri" w:hAnsi="Calibri" w:cs="Calibri"/>
          <w:sz w:val="28"/>
          <w:szCs w:val="28"/>
        </w:rPr>
        <w:t xml:space="preserve"> (CHO), proteins (NH2-CH-COOH), and fats (CH-COO-CH). Even vitamins are organic in nature. Study of the requirement of body for various purposes like pregnancy, disease condition, body fitness etc. exper</w:t>
      </w:r>
      <w:r>
        <w:rPr>
          <w:rFonts w:ascii="Calibri" w:hAnsi="Calibri" w:cs="Calibri"/>
          <w:sz w:val="28"/>
          <w:szCs w:val="28"/>
        </w:rPr>
        <w:t>ts’</w:t>
      </w:r>
      <w:r w:rsidRPr="00572DFC">
        <w:rPr>
          <w:rFonts w:ascii="Calibri" w:hAnsi="Calibri" w:cs="Calibri"/>
          <w:sz w:val="28"/>
          <w:szCs w:val="28"/>
        </w:rPr>
        <w:t xml:space="preserve"> advice use of vitamins (FOLIC acid in pregnancy), fat (minimize in heart diseases) and (protein rich diet for body building).</w:t>
      </w:r>
      <w:r>
        <w:rPr>
          <w:rFonts w:ascii="Calibri" w:hAnsi="Calibri" w:cs="Calibri"/>
          <w:sz w:val="28"/>
          <w:szCs w:val="28"/>
        </w:rPr>
        <w:t xml:space="preserve"> It also used to produce beverages such as alcohols.</w:t>
      </w:r>
    </w:p>
    <w:p w14:paraId="2949D025" w14:textId="2CFF843D" w:rsidR="00572DFC" w:rsidRDefault="00C96CC0"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Medicine</w:t>
      </w:r>
      <w:r w:rsidRPr="00C96CC0">
        <w:rPr>
          <w:rFonts w:ascii="Calibri" w:hAnsi="Calibri" w:cs="Calibri"/>
          <w:sz w:val="28"/>
          <w:szCs w:val="28"/>
        </w:rPr>
        <w:t>:</w:t>
      </w:r>
      <w:r>
        <w:rPr>
          <w:rFonts w:ascii="Calibri" w:hAnsi="Calibri" w:cs="Calibri"/>
          <w:sz w:val="28"/>
          <w:szCs w:val="28"/>
        </w:rPr>
        <w:t xml:space="preserve"> Organic compounds are used in the production of drugs although not all drugs. They are also used in the diagnosis of diseases, they </w:t>
      </w:r>
      <w:r w:rsidRPr="00C96CC0">
        <w:rPr>
          <w:rFonts w:ascii="Calibri" w:hAnsi="Calibri" w:cs="Calibri"/>
          <w:sz w:val="28"/>
          <w:szCs w:val="28"/>
        </w:rPr>
        <w:t>aim to check for the organic functional group levels as a parameter of the disturbed substance in the body.</w:t>
      </w:r>
    </w:p>
    <w:p w14:paraId="319A202F" w14:textId="4D32B6D6" w:rsidR="00C96CC0" w:rsidRDefault="00C96CC0" w:rsidP="00C96CC0">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Analytic substance</w:t>
      </w:r>
      <w:r w:rsidRPr="00C96CC0">
        <w:rPr>
          <w:rFonts w:ascii="Calibri" w:hAnsi="Calibri" w:cs="Calibri"/>
          <w:sz w:val="28"/>
          <w:szCs w:val="28"/>
        </w:rPr>
        <w:t>:</w:t>
      </w:r>
      <w:r>
        <w:rPr>
          <w:rFonts w:ascii="Calibri" w:hAnsi="Calibri" w:cs="Calibri"/>
          <w:sz w:val="28"/>
          <w:szCs w:val="28"/>
        </w:rPr>
        <w:t xml:space="preserve"> Organic compounds are used to develop </w:t>
      </w:r>
      <w:proofErr w:type="gramStart"/>
      <w:r>
        <w:rPr>
          <w:rFonts w:ascii="Calibri" w:hAnsi="Calibri" w:cs="Calibri"/>
          <w:sz w:val="28"/>
          <w:szCs w:val="28"/>
        </w:rPr>
        <w:t>end point</w:t>
      </w:r>
      <w:proofErr w:type="gramEnd"/>
      <w:r>
        <w:rPr>
          <w:rFonts w:ascii="Calibri" w:hAnsi="Calibri" w:cs="Calibri"/>
          <w:sz w:val="28"/>
          <w:szCs w:val="28"/>
        </w:rPr>
        <w:t xml:space="preserve"> indicator in titration.</w:t>
      </w:r>
    </w:p>
    <w:p w14:paraId="27EE3897" w14:textId="4BAFD7A8" w:rsidR="00223F51" w:rsidRPr="000C5D53" w:rsidRDefault="00223F51" w:rsidP="000C5D53">
      <w:pPr>
        <w:pStyle w:val="ListParagraph"/>
        <w:numPr>
          <w:ilvl w:val="0"/>
          <w:numId w:val="24"/>
        </w:numPr>
        <w:spacing w:line="240" w:lineRule="auto"/>
        <w:rPr>
          <w:rFonts w:ascii="Calibri" w:hAnsi="Calibri" w:cs="Calibri"/>
          <w:sz w:val="28"/>
          <w:szCs w:val="28"/>
        </w:rPr>
      </w:pPr>
      <w:r w:rsidRPr="000C5D53">
        <w:rPr>
          <w:rFonts w:ascii="Calibri" w:hAnsi="Calibri"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0C5D53" w14:paraId="1A085562" w14:textId="77777777" w:rsidTr="000C5D53">
        <w:tc>
          <w:tcPr>
            <w:tcW w:w="4310" w:type="dxa"/>
          </w:tcPr>
          <w:p w14:paraId="5CF7F076" w14:textId="2F909684"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HOMOCYCLIC COMPOUNDS</w:t>
            </w:r>
          </w:p>
        </w:tc>
        <w:tc>
          <w:tcPr>
            <w:tcW w:w="4320" w:type="dxa"/>
          </w:tcPr>
          <w:p w14:paraId="2ED0C452" w14:textId="5D7EE516"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HETEROCYCLIC COMPOUNDS</w:t>
            </w:r>
          </w:p>
        </w:tc>
      </w:tr>
      <w:tr w:rsidR="000C5D53" w14:paraId="3F8E53A9" w14:textId="77777777" w:rsidTr="000C5D53">
        <w:trPr>
          <w:trHeight w:val="2564"/>
        </w:trPr>
        <w:tc>
          <w:tcPr>
            <w:tcW w:w="4310" w:type="dxa"/>
          </w:tcPr>
          <w:p w14:paraId="17E9932A" w14:textId="77777777" w:rsidR="00223F51"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63113EA7"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are cyclic compounds having atoms of the same element as ring members</w:t>
            </w:r>
            <w:r>
              <w:rPr>
                <w:rFonts w:ascii="Calibri" w:hAnsi="Calibri" w:cs="Calibri"/>
                <w:sz w:val="28"/>
                <w:szCs w:val="28"/>
              </w:rPr>
              <w:t>.</w:t>
            </w:r>
          </w:p>
          <w:p w14:paraId="29D4B7EB" w14:textId="77777777" w:rsidR="000C5D53" w:rsidRDefault="000C5D53" w:rsidP="000C5D53">
            <w:pPr>
              <w:rPr>
                <w:rFonts w:ascii="Calibri" w:hAnsi="Calibri" w:cs="Calibri"/>
                <w:sz w:val="28"/>
                <w:szCs w:val="28"/>
              </w:rPr>
            </w:pPr>
          </w:p>
          <w:p w14:paraId="06335334" w14:textId="77777777" w:rsidR="000C5D53" w:rsidRDefault="000C5D53" w:rsidP="000C5D53">
            <w:pPr>
              <w:rPr>
                <w:rFonts w:ascii="Calibri" w:hAnsi="Calibri" w:cs="Calibri"/>
                <w:sz w:val="28"/>
                <w:szCs w:val="28"/>
              </w:rPr>
            </w:pPr>
          </w:p>
          <w:p w14:paraId="4CC0510A" w14:textId="60A0719C" w:rsidR="000C5D53" w:rsidRPr="000C5D53" w:rsidRDefault="000C5D53" w:rsidP="000C5D53">
            <w:pPr>
              <w:rPr>
                <w:rFonts w:ascii="Calibri" w:hAnsi="Calibri" w:cs="Calibri"/>
                <w:sz w:val="28"/>
                <w:szCs w:val="28"/>
              </w:rPr>
            </w:pPr>
          </w:p>
        </w:tc>
        <w:tc>
          <w:tcPr>
            <w:tcW w:w="4320" w:type="dxa"/>
          </w:tcPr>
          <w:p w14:paraId="795DA7B7" w14:textId="77777777" w:rsidR="00223F51" w:rsidRDefault="00223F51" w:rsidP="00223F51">
            <w:pPr>
              <w:pStyle w:val="ListParagraph"/>
              <w:ind w:left="0"/>
              <w:rPr>
                <w:rFonts w:ascii="Calibri" w:hAnsi="Calibri" w:cs="Calibri"/>
                <w:sz w:val="28"/>
                <w:szCs w:val="28"/>
              </w:rPr>
            </w:pPr>
          </w:p>
          <w:p w14:paraId="08F1CE91" w14:textId="11E3387A"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are cyclic compounds having atoms of the different elements as ring members including carbon atoms.</w:t>
            </w:r>
          </w:p>
        </w:tc>
      </w:tr>
      <w:tr w:rsidR="000C5D53" w14:paraId="2DFA8C94" w14:textId="77777777" w:rsidTr="000C5D53">
        <w:trPr>
          <w:trHeight w:val="2411"/>
        </w:trPr>
        <w:tc>
          <w:tcPr>
            <w:tcW w:w="4310" w:type="dxa"/>
          </w:tcPr>
          <w:p w14:paraId="4892B0B6" w14:textId="381680DD" w:rsidR="000C5D53" w:rsidRDefault="000C5D53" w:rsidP="000C5D53">
            <w:pPr>
              <w:pStyle w:val="ListParagraph"/>
              <w:ind w:left="0"/>
              <w:rPr>
                <w:rFonts w:ascii="Calibri" w:hAnsi="Calibri" w:cs="Calibri"/>
                <w:sz w:val="28"/>
                <w:szCs w:val="28"/>
              </w:rPr>
            </w:pPr>
            <w:r>
              <w:rPr>
                <w:rFonts w:ascii="Calibri" w:hAnsi="Calibri" w:cs="Calibri"/>
                <w:sz w:val="28"/>
                <w:szCs w:val="28"/>
              </w:rPr>
              <w:lastRenderedPageBreak/>
              <w:t xml:space="preserve"> </w:t>
            </w:r>
          </w:p>
          <w:p w14:paraId="4BD92714" w14:textId="2699C95D"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The ring of a Homocyclic compound contains atoms of the same element.</w:t>
            </w:r>
          </w:p>
          <w:p w14:paraId="16D5863A" w14:textId="77777777" w:rsidR="000C5D53" w:rsidRDefault="000C5D53" w:rsidP="000C5D53">
            <w:pPr>
              <w:pStyle w:val="ListParagraph"/>
              <w:ind w:left="0"/>
              <w:rPr>
                <w:rFonts w:ascii="Calibri" w:hAnsi="Calibri" w:cs="Calibri"/>
                <w:sz w:val="28"/>
                <w:szCs w:val="28"/>
              </w:rPr>
            </w:pPr>
          </w:p>
          <w:p w14:paraId="1C85D8DE" w14:textId="0B848ADB" w:rsidR="000C5D53" w:rsidRDefault="000C5D53" w:rsidP="000C5D53">
            <w:pPr>
              <w:pStyle w:val="ListParagraph"/>
              <w:ind w:left="0"/>
              <w:rPr>
                <w:rFonts w:ascii="Calibri" w:hAnsi="Calibri" w:cs="Calibri"/>
                <w:sz w:val="28"/>
                <w:szCs w:val="28"/>
              </w:rPr>
            </w:pPr>
          </w:p>
        </w:tc>
        <w:tc>
          <w:tcPr>
            <w:tcW w:w="4320" w:type="dxa"/>
          </w:tcPr>
          <w:p w14:paraId="3488EB6E" w14:textId="77777777" w:rsidR="000C5D53" w:rsidRDefault="000C5D53" w:rsidP="00223F51">
            <w:pPr>
              <w:pStyle w:val="ListParagraph"/>
              <w:ind w:left="0"/>
              <w:rPr>
                <w:rFonts w:ascii="Calibri" w:hAnsi="Calibri" w:cs="Calibri"/>
                <w:sz w:val="28"/>
                <w:szCs w:val="28"/>
              </w:rPr>
            </w:pPr>
          </w:p>
          <w:p w14:paraId="7E9F889A" w14:textId="4AD2DA38"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 xml:space="preserve">The ring of a </w:t>
            </w:r>
            <w:r>
              <w:rPr>
                <w:rFonts w:ascii="Calibri" w:hAnsi="Calibri" w:cs="Calibri"/>
                <w:sz w:val="28"/>
                <w:szCs w:val="28"/>
              </w:rPr>
              <w:t>H</w:t>
            </w:r>
            <w:r w:rsidRPr="000C5D53">
              <w:rPr>
                <w:rFonts w:ascii="Calibri" w:hAnsi="Calibri" w:cs="Calibri"/>
                <w:sz w:val="28"/>
                <w:szCs w:val="28"/>
              </w:rPr>
              <w:t>eterocyclic compound contains atoms of different elements.</w:t>
            </w:r>
          </w:p>
          <w:p w14:paraId="55DD8314" w14:textId="0DA0C975" w:rsidR="000C5D53" w:rsidRDefault="000C5D53" w:rsidP="000C5D53">
            <w:pPr>
              <w:pStyle w:val="ListParagraph"/>
              <w:rPr>
                <w:rFonts w:ascii="Calibri" w:hAnsi="Calibri" w:cs="Calibri"/>
                <w:sz w:val="28"/>
                <w:szCs w:val="28"/>
              </w:rPr>
            </w:pPr>
          </w:p>
        </w:tc>
      </w:tr>
      <w:tr w:rsidR="000C5D53" w14:paraId="2ECC603C" w14:textId="77777777" w:rsidTr="000C5D53">
        <w:trPr>
          <w:trHeight w:val="1390"/>
        </w:trPr>
        <w:tc>
          <w:tcPr>
            <w:tcW w:w="4310" w:type="dxa"/>
          </w:tcPr>
          <w:p w14:paraId="37BEA9B4" w14:textId="77777777" w:rsidR="000C5D53"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78F184B5" w14:textId="37976EE1"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contain atoms of the same element bonded to each other forming a ring.</w:t>
            </w:r>
          </w:p>
        </w:tc>
        <w:tc>
          <w:tcPr>
            <w:tcW w:w="4320" w:type="dxa"/>
          </w:tcPr>
          <w:p w14:paraId="68CEA903" w14:textId="77777777" w:rsidR="000C5D53" w:rsidRDefault="000C5D53" w:rsidP="00223F51">
            <w:pPr>
              <w:pStyle w:val="ListParagraph"/>
              <w:ind w:left="0"/>
              <w:rPr>
                <w:rFonts w:ascii="Calibri" w:hAnsi="Calibri" w:cs="Calibri"/>
                <w:sz w:val="28"/>
                <w:szCs w:val="28"/>
              </w:rPr>
            </w:pPr>
          </w:p>
          <w:p w14:paraId="2B721885"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contain atoms of at least two different elements bonded to each other forming a ring.</w:t>
            </w:r>
          </w:p>
          <w:p w14:paraId="647D1CF2" w14:textId="71858CA9" w:rsidR="000C5D53" w:rsidRDefault="000C5D53" w:rsidP="000C5D53">
            <w:pPr>
              <w:pStyle w:val="ListParagraph"/>
              <w:rPr>
                <w:rFonts w:ascii="Calibri" w:hAnsi="Calibri" w:cs="Calibri"/>
                <w:sz w:val="28"/>
                <w:szCs w:val="28"/>
              </w:rPr>
            </w:pPr>
          </w:p>
        </w:tc>
      </w:tr>
      <w:tr w:rsidR="000C5D53" w14:paraId="0F9CB9D6" w14:textId="77777777" w:rsidTr="000C5D53">
        <w:trPr>
          <w:trHeight w:val="1390"/>
        </w:trPr>
        <w:tc>
          <w:tcPr>
            <w:tcW w:w="4310" w:type="dxa"/>
          </w:tcPr>
          <w:p w14:paraId="188D02E7" w14:textId="77777777" w:rsidR="000C5D53" w:rsidRDefault="000C5D53" w:rsidP="000C5D53">
            <w:pPr>
              <w:pStyle w:val="ListParagraph"/>
              <w:ind w:left="0"/>
              <w:rPr>
                <w:rFonts w:ascii="Calibri" w:hAnsi="Calibri" w:cs="Calibri"/>
                <w:sz w:val="28"/>
                <w:szCs w:val="28"/>
              </w:rPr>
            </w:pPr>
          </w:p>
          <w:p w14:paraId="42289D07" w14:textId="5F358FFD"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Some examples of Homocyclic compounds include benzene, cyclohexane, toluene, cyclohexanol, etc.</w:t>
            </w:r>
          </w:p>
        </w:tc>
        <w:tc>
          <w:tcPr>
            <w:tcW w:w="4320" w:type="dxa"/>
          </w:tcPr>
          <w:p w14:paraId="0385A5E8" w14:textId="77777777" w:rsidR="000C5D53" w:rsidRDefault="000C5D53" w:rsidP="00223F51">
            <w:pPr>
              <w:pStyle w:val="ListParagraph"/>
              <w:ind w:left="0"/>
              <w:rPr>
                <w:rFonts w:ascii="Calibri" w:hAnsi="Calibri" w:cs="Calibri"/>
                <w:sz w:val="28"/>
                <w:szCs w:val="28"/>
              </w:rPr>
            </w:pPr>
          </w:p>
          <w:p w14:paraId="54D3099D" w14:textId="77777777" w:rsidR="000C5D53" w:rsidRDefault="003F3A50" w:rsidP="000C5D53">
            <w:pPr>
              <w:pStyle w:val="ListParagraph"/>
              <w:numPr>
                <w:ilvl w:val="0"/>
                <w:numId w:val="25"/>
              </w:numPr>
              <w:rPr>
                <w:rFonts w:ascii="Calibri" w:hAnsi="Calibri" w:cs="Calibri"/>
                <w:sz w:val="28"/>
                <w:szCs w:val="28"/>
              </w:rPr>
            </w:pPr>
            <w:r w:rsidRPr="003F3A50">
              <w:rPr>
                <w:rFonts w:ascii="Calibri" w:hAnsi="Calibri" w:cs="Calibri"/>
                <w:sz w:val="28"/>
                <w:szCs w:val="28"/>
              </w:rPr>
              <w:t>Some examples of heterocyclic compounds include pyran (contain oxygen), azocine (contain carbon and nitrogen), thiocane (contain carbon and sulfur), etc.</w:t>
            </w:r>
          </w:p>
          <w:p w14:paraId="2B1CEC29" w14:textId="0858E197" w:rsidR="003F3A50" w:rsidRDefault="003F3A50" w:rsidP="003F3A50">
            <w:pPr>
              <w:pStyle w:val="ListParagraph"/>
              <w:rPr>
                <w:rFonts w:ascii="Calibri" w:hAnsi="Calibri" w:cs="Calibri"/>
                <w:sz w:val="28"/>
                <w:szCs w:val="28"/>
              </w:rPr>
            </w:pPr>
          </w:p>
        </w:tc>
      </w:tr>
    </w:tbl>
    <w:p w14:paraId="558A8EFE" w14:textId="3F24A8DF" w:rsidR="00223F51" w:rsidRDefault="00223F51" w:rsidP="000C5D53">
      <w:pPr>
        <w:pStyle w:val="ListParagraph"/>
        <w:spacing w:line="240" w:lineRule="auto"/>
        <w:rPr>
          <w:rFonts w:ascii="Calibri" w:hAnsi="Calibri" w:cs="Calibri"/>
          <w:sz w:val="28"/>
          <w:szCs w:val="28"/>
        </w:rPr>
      </w:pPr>
    </w:p>
    <w:p w14:paraId="5AB22572" w14:textId="3B06C5D1" w:rsidR="003F3A50" w:rsidRDefault="003F3A50" w:rsidP="003F3A50">
      <w:pPr>
        <w:spacing w:line="240" w:lineRule="auto"/>
        <w:rPr>
          <w:rFonts w:ascii="Calibri" w:hAnsi="Calibri" w:cs="Calibri"/>
          <w:sz w:val="28"/>
          <w:szCs w:val="28"/>
        </w:rPr>
      </w:pPr>
    </w:p>
    <w:p w14:paraId="33B9D26C" w14:textId="154D1F4C" w:rsidR="003F3A50" w:rsidRPr="003F3A50" w:rsidRDefault="003F3A50" w:rsidP="003F3A50">
      <w:pPr>
        <w:spacing w:line="240" w:lineRule="auto"/>
        <w:rPr>
          <w:rFonts w:cstheme="minorHAnsi"/>
          <w:sz w:val="28"/>
          <w:szCs w:val="28"/>
        </w:rPr>
      </w:pPr>
      <w:r w:rsidRPr="003F3A50">
        <w:rPr>
          <w:rFonts w:asciiTheme="majorHAnsi" w:hAnsiTheme="majorHAnsi" w:cstheme="majorHAnsi"/>
          <w:b/>
          <w:sz w:val="28"/>
          <w:szCs w:val="28"/>
          <w:u w:val="single"/>
        </w:rPr>
        <w:t>QUESTION 2</w:t>
      </w:r>
      <w:r w:rsidRPr="003F3A50">
        <w:rPr>
          <w:rFonts w:asciiTheme="majorHAnsi" w:hAnsiTheme="majorHAnsi" w:cstheme="majorHAnsi"/>
          <w:sz w:val="28"/>
          <w:szCs w:val="28"/>
        </w:rPr>
        <w:t xml:space="preserve"> </w:t>
      </w:r>
    </w:p>
    <w:p w14:paraId="4AB66FE4" w14:textId="6845E077" w:rsidR="003F3A50" w:rsidRPr="00E8121E" w:rsidRDefault="00E8121E" w:rsidP="003F3A50">
      <w:pPr>
        <w:pStyle w:val="ListParagraph"/>
        <w:numPr>
          <w:ilvl w:val="0"/>
          <w:numId w:val="27"/>
        </w:numPr>
        <w:spacing w:line="240" w:lineRule="auto"/>
        <w:rPr>
          <w:rFonts w:cstheme="minorHAnsi"/>
          <w:sz w:val="28"/>
          <w:szCs w:val="28"/>
        </w:rPr>
      </w:pPr>
      <w:r>
        <w:rPr>
          <w:rFonts w:cstheme="minorHAnsi"/>
          <w:sz w:val="28"/>
          <w:szCs w:val="28"/>
        </w:rPr>
        <w:t xml:space="preserve">Distance travelled by solvent front </w:t>
      </w:r>
      <m:oMath>
        <m:r>
          <w:rPr>
            <w:rFonts w:ascii="Cambria Math" w:hAnsi="Cambria Math" w:cstheme="minorHAnsi"/>
            <w:sz w:val="28"/>
            <w:szCs w:val="28"/>
          </w:rPr>
          <m:t>=12.2cm</m:t>
        </m:r>
      </m:oMath>
      <w:r>
        <w:rPr>
          <w:rFonts w:eastAsiaTheme="minorEastAsia" w:cstheme="minorHAnsi"/>
          <w:sz w:val="28"/>
          <w:szCs w:val="28"/>
        </w:rPr>
        <w:t xml:space="preserve"> </w:t>
      </w:r>
    </w:p>
    <w:p w14:paraId="50790DE4" w14:textId="5BC12D90" w:rsid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1 </w:t>
      </w:r>
      <m:oMath>
        <m:r>
          <w:rPr>
            <w:rFonts w:ascii="Cambria Math" w:hAnsi="Cambria Math" w:cstheme="minorHAnsi"/>
            <w:sz w:val="28"/>
            <w:szCs w:val="28"/>
          </w:rPr>
          <m:t>=2.4cm</m:t>
        </m:r>
      </m:oMath>
    </w:p>
    <w:p w14:paraId="1CFDE294" w14:textId="7A38984A" w:rsidR="00E8121E" w:rsidRP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2 </w:t>
      </w:r>
      <m:oMath>
        <m:r>
          <w:rPr>
            <w:rFonts w:ascii="Cambria Math" w:hAnsi="Cambria Math" w:cstheme="minorHAnsi"/>
            <w:sz w:val="28"/>
            <w:szCs w:val="28"/>
          </w:rPr>
          <m:t>=5.6cm</m:t>
        </m:r>
      </m:oMath>
    </w:p>
    <w:p w14:paraId="68374BC9" w14:textId="2553E1E5" w:rsidR="00E8121E" w:rsidRPr="00E8121E" w:rsidRDefault="00E8121E" w:rsidP="00E8121E">
      <w:pPr>
        <w:pStyle w:val="ListParagraph"/>
        <w:spacing w:line="240" w:lineRule="auto"/>
        <w:rPr>
          <w:rFonts w:eastAsiaTheme="minorEastAsia" w:cstheme="minorHAnsi"/>
          <w:sz w:val="28"/>
          <w:szCs w:val="28"/>
        </w:rPr>
      </w:pPr>
      <w:r>
        <w:rPr>
          <w:rFonts w:eastAsiaTheme="minorEastAsia" w:cstheme="minorHAnsi"/>
          <w:sz w:val="28"/>
          <w:szCs w:val="28"/>
        </w:rPr>
        <w:t xml:space="preserve">Distance travelled by band 3 </w:t>
      </w:r>
      <m:oMath>
        <m:r>
          <w:rPr>
            <w:rFonts w:ascii="Cambria Math" w:eastAsiaTheme="minorEastAsia" w:hAnsi="Cambria Math" w:cstheme="minorHAnsi"/>
            <w:sz w:val="28"/>
            <w:szCs w:val="28"/>
          </w:rPr>
          <m:t>=8.9cm</m:t>
        </m:r>
      </m:oMath>
    </w:p>
    <w:p w14:paraId="6764AB23" w14:textId="6BC0894B" w:rsidR="006C403F" w:rsidRPr="006C403F" w:rsidRDefault="002C47B1" w:rsidP="006C403F">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f1</m:t>
            </m:r>
          </m:sub>
        </m:sSub>
      </m:oMath>
      <w:r w:rsidR="00E8121E"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 xml:space="preserve">distance travelled by band 1 </m:t>
            </m:r>
          </m:num>
          <m:den>
            <m:r>
              <w:rPr>
                <w:rFonts w:ascii="Cambria Math" w:eastAsiaTheme="minorEastAsia" w:hAnsi="Cambria Math" w:cstheme="minorHAnsi"/>
                <w:sz w:val="36"/>
                <w:szCs w:val="36"/>
              </w:rPr>
              <m:t xml:space="preserve">distance travelled by solvent front </m:t>
            </m:r>
          </m:den>
        </m:f>
      </m:oMath>
    </w:p>
    <w:p w14:paraId="6099C2F3" w14:textId="2AA88718" w:rsidR="006C403F" w:rsidRPr="006C403F" w:rsidRDefault="006C403F" w:rsidP="006C403F">
      <w:pPr>
        <w:pStyle w:val="ListParagraph"/>
        <w:spacing w:line="240" w:lineRule="auto"/>
        <w:ind w:left="1440"/>
        <w:rPr>
          <w:rFonts w:eastAsiaTheme="minorEastAsia" w:cstheme="minorHAnsi"/>
          <w:sz w:val="36"/>
          <w:szCs w:val="36"/>
        </w:rPr>
      </w:pPr>
      <m:oMath>
        <m:r>
          <w:rPr>
            <w:rFonts w:ascii="Cambria Math" w:eastAsiaTheme="minorEastAsia" w:hAnsi="Cambria Math" w:cstheme="minorHAnsi"/>
            <w:sz w:val="36"/>
            <w:szCs w:val="36"/>
          </w:rPr>
          <m:t xml:space="preserve">  </m:t>
        </m:r>
      </m:oMath>
      <w:r w:rsidRPr="006C403F">
        <w:rPr>
          <w:rFonts w:eastAsiaTheme="minorEastAsia" w:cstheme="minorHAnsi"/>
          <w:sz w:val="36"/>
          <w:szCs w:val="36"/>
        </w:rPr>
        <w:t xml:space="preserve">   </w:t>
      </w:r>
      <w:r>
        <w:rPr>
          <w:rFonts w:eastAsiaTheme="minorEastAsia" w:cstheme="minorHAnsi"/>
          <w:sz w:val="36"/>
          <w:szCs w:val="36"/>
        </w:rPr>
        <w:t xml:space="preserve"> </w:t>
      </w:r>
      <w:r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2.4 cm</m:t>
            </m:r>
          </m:num>
          <m:den>
            <m:r>
              <w:rPr>
                <w:rFonts w:ascii="Cambria Math" w:eastAsiaTheme="minorEastAsia" w:hAnsi="Cambria Math" w:cstheme="minorHAnsi"/>
                <w:sz w:val="36"/>
                <w:szCs w:val="36"/>
              </w:rPr>
              <m:t>12.2cm</m:t>
            </m:r>
          </m:den>
        </m:f>
      </m:oMath>
    </w:p>
    <w:p w14:paraId="6F9BC8E0" w14:textId="7ED4A45E" w:rsidR="006C403F" w:rsidRDefault="006C403F" w:rsidP="006C403F">
      <w:pPr>
        <w:pStyle w:val="ListParagraph"/>
        <w:spacing w:line="240" w:lineRule="auto"/>
        <w:ind w:left="1440"/>
        <w:rPr>
          <w:rFonts w:eastAsiaTheme="minorEastAsia" w:cstheme="minorHAnsi"/>
          <w:sz w:val="32"/>
          <w:szCs w:val="32"/>
        </w:rPr>
      </w:pPr>
      <w:r w:rsidRPr="006C403F">
        <w:rPr>
          <w:rFonts w:eastAsiaTheme="minorEastAsia" w:cstheme="minorHAnsi"/>
          <w:sz w:val="32"/>
          <w:szCs w:val="32"/>
        </w:rPr>
        <w:t xml:space="preserve">     </w:t>
      </w:r>
      <w:r>
        <w:rPr>
          <w:rFonts w:eastAsiaTheme="minorEastAsia" w:cstheme="minorHAnsi"/>
          <w:sz w:val="32"/>
          <w:szCs w:val="32"/>
        </w:rPr>
        <w:t xml:space="preserve"> </w:t>
      </w:r>
      <w:r w:rsidRPr="006C403F">
        <w:rPr>
          <w:rFonts w:eastAsiaTheme="minorEastAsia" w:cstheme="minorHAnsi"/>
          <w:sz w:val="32"/>
          <w:szCs w:val="32"/>
        </w:rPr>
        <w:t xml:space="preserve">  </w:t>
      </w:r>
      <m:oMath>
        <m:r>
          <w:rPr>
            <w:rFonts w:ascii="Cambria Math" w:eastAsiaTheme="minorEastAsia" w:hAnsi="Cambria Math" w:cstheme="minorHAnsi"/>
            <w:sz w:val="32"/>
            <w:szCs w:val="32"/>
          </w:rPr>
          <m:t>=0.196cm</m:t>
        </m:r>
      </m:oMath>
    </w:p>
    <w:p w14:paraId="3EB29BAA" w14:textId="5A2D66BB" w:rsidR="006C403F" w:rsidRPr="006C403F" w:rsidRDefault="006C403F"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≃0.20cm</m:t>
        </m:r>
      </m:oMath>
    </w:p>
    <w:p w14:paraId="03BC1437" w14:textId="24E08097" w:rsidR="006C403F" w:rsidRPr="00BC2888" w:rsidRDefault="002C47B1"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f2</m:t>
            </m:r>
          </m:sub>
        </m:sSub>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2</m:t>
            </m:r>
          </m:num>
          <m:den>
            <m:r>
              <w:rPr>
                <w:rFonts w:ascii="Cambria Math" w:eastAsiaTheme="minorEastAsia" w:hAnsi="Cambria Math" w:cstheme="minorHAnsi"/>
                <w:sz w:val="36"/>
                <w:szCs w:val="36"/>
              </w:rPr>
              <m:t xml:space="preserve">distance travelled by solvent front </m:t>
            </m:r>
          </m:den>
        </m:f>
      </m:oMath>
    </w:p>
    <w:p w14:paraId="0F8370C2" w14:textId="2A1BA5F5" w:rsidR="00BC2888" w:rsidRPr="00BC2888" w:rsidRDefault="00BC2888" w:rsidP="00BC2888">
      <w:pPr>
        <w:spacing w:line="240" w:lineRule="auto"/>
        <w:ind w:left="1080"/>
        <w:rPr>
          <w:rFonts w:eastAsiaTheme="minorEastAsia" w:cstheme="minorHAnsi"/>
          <w:sz w:val="36"/>
          <w:szCs w:val="36"/>
        </w:rPr>
      </w:pPr>
      <w:r>
        <w:rPr>
          <w:rFonts w:eastAsiaTheme="minorEastAsia" w:cstheme="minorHAnsi"/>
          <w:sz w:val="32"/>
          <w:szCs w:val="32"/>
        </w:rPr>
        <w:t xml:space="preserve">             </w:t>
      </w:r>
      <m:oMath>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5.6cm</m:t>
            </m:r>
          </m:num>
          <m:den>
            <m:r>
              <w:rPr>
                <w:rFonts w:ascii="Cambria Math" w:eastAsiaTheme="minorEastAsia" w:hAnsi="Cambria Math" w:cstheme="minorHAnsi"/>
                <w:sz w:val="36"/>
                <w:szCs w:val="36"/>
              </w:rPr>
              <m:t>12.2cm</m:t>
            </m:r>
          </m:den>
        </m:f>
      </m:oMath>
    </w:p>
    <w:p w14:paraId="6D3755A4" w14:textId="40197753" w:rsidR="006C403F" w:rsidRDefault="00BC2888"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=0.459cm</m:t>
        </m:r>
      </m:oMath>
    </w:p>
    <w:p w14:paraId="3F191C45" w14:textId="4C1E9C55" w:rsidR="00BC2888" w:rsidRDefault="00BC2888"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≃0.46cm</m:t>
        </m:r>
      </m:oMath>
    </w:p>
    <w:p w14:paraId="4D605779" w14:textId="545FF7BC" w:rsidR="00BC2888" w:rsidRPr="004D071E" w:rsidRDefault="002C47B1"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f3</m:t>
            </m:r>
          </m:sub>
        </m:sSub>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3</m:t>
            </m:r>
          </m:num>
          <m:den>
            <m:r>
              <w:rPr>
                <w:rFonts w:ascii="Cambria Math" w:eastAsiaTheme="minorEastAsia" w:hAnsi="Cambria Math" w:cstheme="minorHAnsi"/>
                <w:sz w:val="36"/>
                <w:szCs w:val="36"/>
              </w:rPr>
              <m:t>distance travelled by solvent front</m:t>
            </m:r>
          </m:den>
        </m:f>
      </m:oMath>
    </w:p>
    <w:p w14:paraId="00AFB9F2" w14:textId="24660109" w:rsidR="00BC2888" w:rsidRPr="004D071E" w:rsidRDefault="00BC2888" w:rsidP="00BC2888">
      <w:pPr>
        <w:pStyle w:val="ListParagraph"/>
        <w:spacing w:line="240" w:lineRule="auto"/>
        <w:ind w:left="1440"/>
        <w:rPr>
          <w:rFonts w:eastAsiaTheme="minorEastAsia" w:cstheme="minorHAnsi"/>
          <w:sz w:val="36"/>
          <w:szCs w:val="36"/>
        </w:rPr>
      </w:pPr>
      <w:r w:rsidRPr="004D071E">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8.9cm</m:t>
            </m:r>
          </m:num>
          <m:den>
            <m:r>
              <w:rPr>
                <w:rFonts w:ascii="Cambria Math" w:eastAsiaTheme="minorEastAsia" w:hAnsi="Cambria Math" w:cstheme="minorHAnsi"/>
                <w:sz w:val="36"/>
                <w:szCs w:val="36"/>
              </w:rPr>
              <m:t>12.2cm</m:t>
            </m:r>
          </m:den>
        </m:f>
      </m:oMath>
    </w:p>
    <w:p w14:paraId="147AAE91" w14:textId="14752180"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=0.729cm</m:t>
        </m:r>
      </m:oMath>
    </w:p>
    <w:p w14:paraId="4320A6CD" w14:textId="6C92E378"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≃0.73cm</m:t>
        </m:r>
      </m:oMath>
    </w:p>
    <w:p w14:paraId="65C821A7" w14:textId="0694C8A9" w:rsidR="004D071E" w:rsidRDefault="008E4358" w:rsidP="004D071E">
      <w:pPr>
        <w:pStyle w:val="ListParagraph"/>
        <w:numPr>
          <w:ilvl w:val="0"/>
          <w:numId w:val="27"/>
        </w:numPr>
        <w:spacing w:line="240" w:lineRule="auto"/>
        <w:rPr>
          <w:rFonts w:eastAsiaTheme="minorEastAsia" w:cstheme="minorHAnsi"/>
          <w:sz w:val="32"/>
          <w:szCs w:val="32"/>
        </w:rPr>
      </w:pPr>
      <w:r w:rsidRPr="00201AAD">
        <w:rPr>
          <w:rFonts w:eastAsiaTheme="minorEastAsia" w:cstheme="minorHAnsi"/>
          <w:sz w:val="32"/>
          <w:szCs w:val="32"/>
        </w:rPr>
        <w:t>The organic compound A belong the aldehydes</w:t>
      </w:r>
      <w:r w:rsidR="00201AAD" w:rsidRPr="00201AAD">
        <w:rPr>
          <w:rFonts w:eastAsiaTheme="minorEastAsia" w:cstheme="minorHAnsi"/>
          <w:sz w:val="32"/>
          <w:szCs w:val="32"/>
        </w:rPr>
        <w:t xml:space="preserve"> OR alkanal</w:t>
      </w:r>
      <w:r w:rsidRPr="00201AAD">
        <w:rPr>
          <w:rFonts w:eastAsiaTheme="minorEastAsia" w:cstheme="minorHAnsi"/>
          <w:sz w:val="32"/>
          <w:szCs w:val="32"/>
        </w:rPr>
        <w:t xml:space="preserve"> family (</w:t>
      </w:r>
      <w:r w:rsidR="00201AAD" w:rsidRPr="00201AAD">
        <w:rPr>
          <w:rFonts w:eastAsiaTheme="minorEastAsia" w:cstheme="minorHAnsi"/>
          <w:sz w:val="32"/>
          <w:szCs w:val="32"/>
        </w:rPr>
        <w:t>RCHO). WHILE the organic compound B belong to the alkene family (</w:t>
      </w:r>
      <w:r w:rsidR="003B545B">
        <w:rPr>
          <w:rFonts w:eastAsiaTheme="minorEastAsia" w:cstheme="minorHAnsi"/>
          <w:sz w:val="32"/>
          <w:szCs w:val="32"/>
        </w:rPr>
        <w:t>C</w:t>
      </w:r>
      <w:r w:rsidR="00201AAD" w:rsidRPr="00201AAD">
        <w:rPr>
          <w:rFonts w:eastAsiaTheme="minorEastAsia" w:cstheme="minorHAnsi"/>
          <w:sz w:val="32"/>
          <w:szCs w:val="32"/>
        </w:rPr>
        <w:t>=</w:t>
      </w:r>
      <w:r w:rsidR="003B545B">
        <w:rPr>
          <w:rFonts w:eastAsiaTheme="minorEastAsia" w:cstheme="minorHAnsi"/>
          <w:sz w:val="32"/>
          <w:szCs w:val="32"/>
        </w:rPr>
        <w:t>C</w:t>
      </w:r>
      <w:r w:rsidR="00201AAD" w:rsidRPr="00201AAD">
        <w:rPr>
          <w:rFonts w:eastAsiaTheme="minorEastAsia" w:cstheme="minorHAnsi"/>
          <w:sz w:val="32"/>
          <w:szCs w:val="32"/>
        </w:rPr>
        <w:t>)</w:t>
      </w:r>
    </w:p>
    <w:p w14:paraId="314B3A4F" w14:textId="53A541E6" w:rsidR="006C403F" w:rsidRPr="00201AAD" w:rsidRDefault="00201AAD"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2,4-Dinitrophenylhydrazine test is employed for </w:t>
      </w:r>
      <w:r>
        <w:rPr>
          <w:rFonts w:eastAsiaTheme="minorEastAsia" w:cstheme="minorHAnsi"/>
          <w:b/>
          <w:sz w:val="32"/>
          <w:szCs w:val="32"/>
        </w:rPr>
        <w:t>ALKANAL OR ALKANONES</w:t>
      </w:r>
    </w:p>
    <w:p w14:paraId="0D80DA27" w14:textId="77777777" w:rsidR="00AD47F2" w:rsidRPr="00201AAD" w:rsidRDefault="007E78D8"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D14D6C" w14:paraId="53DF3D1B" w14:textId="77777777" w:rsidTr="00FB4980">
        <w:tc>
          <w:tcPr>
            <w:tcW w:w="3249" w:type="dxa"/>
          </w:tcPr>
          <w:p w14:paraId="58D59CCF" w14:textId="02CBACEE"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FUNCTIONAL GROUP</w:t>
            </w:r>
          </w:p>
        </w:tc>
        <w:tc>
          <w:tcPr>
            <w:tcW w:w="5381" w:type="dxa"/>
          </w:tcPr>
          <w:p w14:paraId="15ED83A0" w14:textId="1A34153F"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EXAMPLE</w:t>
            </w:r>
          </w:p>
        </w:tc>
      </w:tr>
      <w:tr w:rsidR="00D14D6C" w14:paraId="7D1A6B1C" w14:textId="77777777" w:rsidTr="00FB4980">
        <w:tc>
          <w:tcPr>
            <w:tcW w:w="3249" w:type="dxa"/>
          </w:tcPr>
          <w:p w14:paraId="2634F6F6" w14:textId="7FBE63E3" w:rsidR="00AD47F2" w:rsidRPr="00AD47F2" w:rsidRDefault="00AD47F2" w:rsidP="00AD47F2">
            <w:pPr>
              <w:pStyle w:val="ListParagraph"/>
              <w:numPr>
                <w:ilvl w:val="0"/>
                <w:numId w:val="28"/>
              </w:numPr>
              <w:rPr>
                <w:rFonts w:eastAsiaTheme="minorEastAsia" w:cstheme="minorHAnsi"/>
                <w:sz w:val="28"/>
                <w:szCs w:val="28"/>
              </w:rPr>
            </w:pPr>
            <m:oMath>
              <m:r>
                <w:rPr>
                  <w:rFonts w:ascii="Cambria Math" w:eastAsiaTheme="minorEastAsia" w:hAnsi="Cambria Math" w:cstheme="minorHAnsi"/>
                  <w:sz w:val="28"/>
                  <w:szCs w:val="28"/>
                </w:rPr>
                <m:t>-OH</m:t>
              </m:r>
            </m:oMath>
          </w:p>
        </w:tc>
        <w:tc>
          <w:tcPr>
            <w:tcW w:w="5381" w:type="dxa"/>
          </w:tcPr>
          <w:p w14:paraId="09E306E4" w14:textId="1FF33FB5" w:rsidR="00AD47F2" w:rsidRPr="00B2051D" w:rsidRDefault="002C47B1"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OH</m:t>
              </m:r>
            </m:oMath>
            <w:r w:rsidR="00B2051D">
              <w:rPr>
                <w:rFonts w:eastAsiaTheme="minorEastAsia" w:cstheme="minorHAnsi"/>
                <w:sz w:val="32"/>
                <w:szCs w:val="32"/>
              </w:rPr>
              <w:t xml:space="preserve"> (Methanol)</w:t>
            </w:r>
          </w:p>
          <w:p w14:paraId="5A3BCDE3" w14:textId="66EE3185" w:rsidR="00B2051D" w:rsidRDefault="002C47B1"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3</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7</m:t>
                  </m:r>
                </m:sub>
              </m:sSub>
              <m:r>
                <w:rPr>
                  <w:rFonts w:ascii="Cambria Math" w:eastAsiaTheme="minorEastAsia" w:hAnsi="Cambria Math" w:cstheme="minorHAnsi"/>
                  <w:sz w:val="32"/>
                  <w:szCs w:val="32"/>
                </w:rPr>
                <m:t>OH</m:t>
              </m:r>
            </m:oMath>
            <w:r w:rsidR="00B2051D">
              <w:rPr>
                <w:rFonts w:eastAsiaTheme="minorEastAsia" w:cstheme="minorHAnsi"/>
                <w:sz w:val="32"/>
                <w:szCs w:val="32"/>
              </w:rPr>
              <w:t>(Propanol)</w:t>
            </w:r>
          </w:p>
          <w:p w14:paraId="58F2FE80" w14:textId="69F0E987" w:rsidR="00B2051D" w:rsidRPr="00B2051D" w:rsidRDefault="00B2051D" w:rsidP="00B2051D">
            <w:pPr>
              <w:pStyle w:val="ListParagraph"/>
              <w:ind w:left="1440"/>
              <w:rPr>
                <w:rFonts w:eastAsiaTheme="minorEastAsia" w:cstheme="minorHAnsi"/>
                <w:sz w:val="32"/>
                <w:szCs w:val="32"/>
              </w:rPr>
            </w:pPr>
          </w:p>
        </w:tc>
      </w:tr>
      <w:tr w:rsidR="00D14D6C" w14:paraId="1206B2F9" w14:textId="77777777" w:rsidTr="00FB4980">
        <w:tc>
          <w:tcPr>
            <w:tcW w:w="3249" w:type="dxa"/>
          </w:tcPr>
          <w:p w14:paraId="6633D6F7" w14:textId="2AE99557" w:rsidR="00AD47F2" w:rsidRDefault="00B2051D" w:rsidP="00B2051D">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-COOH</m:t>
              </m:r>
            </m:oMath>
          </w:p>
        </w:tc>
        <w:tc>
          <w:tcPr>
            <w:tcW w:w="5381" w:type="dxa"/>
          </w:tcPr>
          <w:p w14:paraId="1714E3D4" w14:textId="2AED5417" w:rsidR="00280E0B" w:rsidRDefault="002C47B1"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COOH</m:t>
              </m:r>
            </m:oMath>
            <w:r w:rsidR="00280E0B">
              <w:rPr>
                <w:rFonts w:eastAsiaTheme="minorEastAsia" w:cstheme="minorHAnsi"/>
                <w:sz w:val="32"/>
                <w:szCs w:val="32"/>
              </w:rPr>
              <w:t>(Ethanoic acid)</w:t>
            </w:r>
          </w:p>
          <w:p w14:paraId="6DBFCE3E" w14:textId="46F4F18C" w:rsidR="00280E0B" w:rsidRPr="00280E0B" w:rsidRDefault="002C47B1"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COOH</m:t>
              </m:r>
            </m:oMath>
            <w:r w:rsidR="00280E0B">
              <w:rPr>
                <w:rFonts w:eastAsiaTheme="minorEastAsia" w:cstheme="minorHAnsi"/>
                <w:sz w:val="32"/>
                <w:szCs w:val="32"/>
              </w:rPr>
              <w:t>(Propanoic acid)</w:t>
            </w:r>
          </w:p>
          <w:p w14:paraId="6DCAA41C" w14:textId="37F877F4" w:rsidR="00280E0B" w:rsidRPr="00280E0B" w:rsidRDefault="00280E0B" w:rsidP="00280E0B">
            <w:pPr>
              <w:rPr>
                <w:rFonts w:eastAsiaTheme="minorEastAsia" w:cstheme="minorHAnsi"/>
                <w:sz w:val="32"/>
                <w:szCs w:val="32"/>
              </w:rPr>
            </w:pPr>
          </w:p>
        </w:tc>
      </w:tr>
      <w:tr w:rsidR="00D14D6C" w14:paraId="51C5688E" w14:textId="77777777" w:rsidTr="00FB4980">
        <w:tc>
          <w:tcPr>
            <w:tcW w:w="3249" w:type="dxa"/>
          </w:tcPr>
          <w:p w14:paraId="6F6C8227" w14:textId="618AE109" w:rsidR="00AD47F2" w:rsidRDefault="00280E0B" w:rsidP="00280E0B">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-OR'</m:t>
              </m:r>
            </m:oMath>
          </w:p>
        </w:tc>
        <w:tc>
          <w:tcPr>
            <w:tcW w:w="5381" w:type="dxa"/>
          </w:tcPr>
          <w:p w14:paraId="47839940" w14:textId="77777777" w:rsidR="00AD47F2" w:rsidRDefault="002C47B1"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14D6C">
              <w:rPr>
                <w:rFonts w:eastAsiaTheme="minorEastAsia" w:cstheme="minorHAnsi"/>
                <w:sz w:val="32"/>
                <w:szCs w:val="32"/>
              </w:rPr>
              <w:t>(Dimethyl ether)</w:t>
            </w:r>
          </w:p>
          <w:p w14:paraId="02C51E16" w14:textId="77777777" w:rsidR="00D14D6C" w:rsidRDefault="002C47B1"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14D6C">
              <w:rPr>
                <w:rFonts w:eastAsiaTheme="minorEastAsia" w:cstheme="minorHAnsi"/>
                <w:sz w:val="32"/>
                <w:szCs w:val="32"/>
              </w:rPr>
              <w:t>(Methoxyethane)</w:t>
            </w:r>
          </w:p>
          <w:p w14:paraId="30CA08EE" w14:textId="787D8786" w:rsidR="00D14D6C" w:rsidRPr="00D14D6C" w:rsidRDefault="00D14D6C" w:rsidP="00D14D6C">
            <w:pPr>
              <w:rPr>
                <w:rFonts w:eastAsiaTheme="minorEastAsia" w:cstheme="minorHAnsi"/>
                <w:sz w:val="32"/>
                <w:szCs w:val="32"/>
              </w:rPr>
            </w:pPr>
          </w:p>
        </w:tc>
      </w:tr>
      <w:tr w:rsidR="00D14D6C" w14:paraId="78403D9B" w14:textId="77777777" w:rsidTr="00FB4980">
        <w:tc>
          <w:tcPr>
            <w:tcW w:w="3249" w:type="dxa"/>
          </w:tcPr>
          <w:p w14:paraId="4D4F81B1" w14:textId="149E0CD8" w:rsidR="00D14D6C" w:rsidRPr="00D14D6C" w:rsidRDefault="00D14D6C" w:rsidP="00D14D6C">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-X(Br, Cl)</m:t>
              </m:r>
            </m:oMath>
          </w:p>
        </w:tc>
        <w:tc>
          <w:tcPr>
            <w:tcW w:w="5381" w:type="dxa"/>
          </w:tcPr>
          <w:p w14:paraId="0C1A887E" w14:textId="403E22E5" w:rsidR="00AD47F2" w:rsidRDefault="002C47B1"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Br</m:t>
              </m:r>
            </m:oMath>
            <w:r w:rsidR="00D14D6C">
              <w:rPr>
                <w:rFonts w:eastAsiaTheme="minorEastAsia" w:cstheme="minorHAnsi"/>
                <w:sz w:val="32"/>
                <w:szCs w:val="32"/>
              </w:rPr>
              <w:t>(</w:t>
            </w:r>
            <w:r w:rsidR="00FB4980">
              <w:rPr>
                <w:rFonts w:eastAsiaTheme="minorEastAsia" w:cstheme="minorHAnsi"/>
                <w:sz w:val="32"/>
                <w:szCs w:val="32"/>
              </w:rPr>
              <w:t>B</w:t>
            </w:r>
            <w:r w:rsidR="00C52168">
              <w:rPr>
                <w:rFonts w:eastAsiaTheme="minorEastAsia" w:cstheme="minorHAnsi"/>
                <w:sz w:val="32"/>
                <w:szCs w:val="32"/>
              </w:rPr>
              <w:t>romomethane</w:t>
            </w:r>
            <w:r w:rsidR="00D14D6C">
              <w:rPr>
                <w:rFonts w:eastAsiaTheme="minorEastAsia" w:cstheme="minorHAnsi"/>
                <w:sz w:val="32"/>
                <w:szCs w:val="32"/>
              </w:rPr>
              <w:t>)</w:t>
            </w:r>
          </w:p>
          <w:p w14:paraId="7E2F50EB" w14:textId="4EFD38A3" w:rsidR="00D14D6C" w:rsidRPr="00D14D6C" w:rsidRDefault="002C47B1"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Cl</m:t>
              </m:r>
            </m:oMath>
            <w:r w:rsidR="00D14D6C">
              <w:rPr>
                <w:rFonts w:eastAsiaTheme="minorEastAsia" w:cstheme="minorHAnsi"/>
                <w:sz w:val="32"/>
                <w:szCs w:val="32"/>
              </w:rPr>
              <w:t>(</w:t>
            </w:r>
            <w:r w:rsidR="00FB4980">
              <w:rPr>
                <w:rFonts w:eastAsiaTheme="minorEastAsia" w:cstheme="minorHAnsi"/>
                <w:sz w:val="32"/>
                <w:szCs w:val="32"/>
              </w:rPr>
              <w:t>C</w:t>
            </w:r>
            <w:r w:rsidR="00D14D6C">
              <w:rPr>
                <w:rFonts w:eastAsiaTheme="minorEastAsia" w:cstheme="minorHAnsi"/>
                <w:sz w:val="32"/>
                <w:szCs w:val="32"/>
              </w:rPr>
              <w:t>hl</w:t>
            </w:r>
            <w:r w:rsidR="00C52168">
              <w:rPr>
                <w:rFonts w:eastAsiaTheme="minorEastAsia" w:cstheme="minorHAnsi"/>
                <w:sz w:val="32"/>
                <w:szCs w:val="32"/>
              </w:rPr>
              <w:t>o</w:t>
            </w:r>
            <w:r w:rsidR="00D14D6C">
              <w:rPr>
                <w:rFonts w:eastAsiaTheme="minorEastAsia" w:cstheme="minorHAnsi"/>
                <w:sz w:val="32"/>
                <w:szCs w:val="32"/>
              </w:rPr>
              <w:t>ro</w:t>
            </w:r>
            <w:r w:rsidR="00C52168">
              <w:rPr>
                <w:rFonts w:eastAsiaTheme="minorEastAsia" w:cstheme="minorHAnsi"/>
                <w:sz w:val="32"/>
                <w:szCs w:val="32"/>
              </w:rPr>
              <w:t>methane)</w:t>
            </w:r>
          </w:p>
        </w:tc>
      </w:tr>
      <w:tr w:rsidR="00D14D6C" w14:paraId="0E76AB46" w14:textId="77777777" w:rsidTr="00FB4980">
        <w:tc>
          <w:tcPr>
            <w:tcW w:w="3249" w:type="dxa"/>
          </w:tcPr>
          <w:p w14:paraId="4A71E968" w14:textId="69163174"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-CHO</m:t>
              </m:r>
            </m:oMath>
          </w:p>
        </w:tc>
        <w:tc>
          <w:tcPr>
            <w:tcW w:w="5381" w:type="dxa"/>
          </w:tcPr>
          <w:p w14:paraId="7F9CD73C" w14:textId="77777777" w:rsidR="00AD47F2" w:rsidRDefault="002C47B1"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O</m:t>
              </m:r>
            </m:oMath>
            <w:r w:rsidR="00C52168">
              <w:rPr>
                <w:rFonts w:eastAsiaTheme="minorEastAsia" w:cstheme="minorHAnsi"/>
                <w:sz w:val="32"/>
                <w:szCs w:val="32"/>
              </w:rPr>
              <w:t>(Methanal)</w:t>
            </w:r>
          </w:p>
          <w:p w14:paraId="0F1407AA" w14:textId="6781D853" w:rsidR="00C52168" w:rsidRPr="00C52168" w:rsidRDefault="002C47B1"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CHO</m:t>
              </m:r>
            </m:oMath>
            <w:r w:rsidR="00C52168">
              <w:rPr>
                <w:rFonts w:eastAsiaTheme="minorEastAsia" w:cstheme="minorHAnsi"/>
                <w:sz w:val="32"/>
                <w:szCs w:val="32"/>
              </w:rPr>
              <w:t>(Ethanal)</w:t>
            </w:r>
          </w:p>
        </w:tc>
      </w:tr>
      <w:tr w:rsidR="00D14D6C" w14:paraId="60408E54" w14:textId="77777777" w:rsidTr="00FB4980">
        <w:tc>
          <w:tcPr>
            <w:tcW w:w="3249" w:type="dxa"/>
          </w:tcPr>
          <w:p w14:paraId="3638268D" w14:textId="22368DE3"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-COR'</m:t>
              </m:r>
            </m:oMath>
          </w:p>
        </w:tc>
        <w:tc>
          <w:tcPr>
            <w:tcW w:w="5381" w:type="dxa"/>
          </w:tcPr>
          <w:p w14:paraId="5E5DF017" w14:textId="2D00AD9A" w:rsidR="00AD47F2" w:rsidRDefault="002C47B1"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sidR="00DF1BA8">
              <w:rPr>
                <w:rFonts w:eastAsiaTheme="minorEastAsia" w:cstheme="minorHAnsi"/>
                <w:sz w:val="32"/>
                <w:szCs w:val="32"/>
              </w:rPr>
              <w:t>(Butan-2-one)</w:t>
            </w:r>
          </w:p>
          <w:p w14:paraId="232BBEB9" w14:textId="7C5A3D13" w:rsidR="00DF1BA8" w:rsidRDefault="002C47B1"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F1BA8">
              <w:rPr>
                <w:rFonts w:eastAsiaTheme="minorEastAsia" w:cstheme="minorHAnsi"/>
                <w:sz w:val="32"/>
                <w:szCs w:val="32"/>
              </w:rPr>
              <w:t>(Propanone)</w:t>
            </w:r>
          </w:p>
        </w:tc>
      </w:tr>
      <w:tr w:rsidR="00280E0B" w14:paraId="141BB39C" w14:textId="77777777" w:rsidTr="00FB4980">
        <w:tc>
          <w:tcPr>
            <w:tcW w:w="3249" w:type="dxa"/>
          </w:tcPr>
          <w:p w14:paraId="7D284FEA" w14:textId="1402792D" w:rsidR="00AD47F2" w:rsidRDefault="00FB4980" w:rsidP="00FB4980">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w:lastRenderedPageBreak/>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p>
        </w:tc>
        <w:tc>
          <w:tcPr>
            <w:tcW w:w="5381" w:type="dxa"/>
          </w:tcPr>
          <w:p w14:paraId="294197E8" w14:textId="4DBF6672" w:rsidR="00AD47F2" w:rsidRDefault="002C47B1"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w:t>
            </w:r>
            <w:proofErr w:type="spellStart"/>
            <w:r w:rsidR="00FB4980">
              <w:rPr>
                <w:rFonts w:eastAsiaTheme="minorEastAsia" w:cstheme="minorHAnsi"/>
                <w:sz w:val="32"/>
                <w:szCs w:val="32"/>
              </w:rPr>
              <w:t>Ethanamide</w:t>
            </w:r>
            <w:proofErr w:type="spellEnd"/>
            <w:r w:rsidR="00FB4980">
              <w:rPr>
                <w:rFonts w:eastAsiaTheme="minorEastAsia" w:cstheme="minorHAnsi"/>
                <w:sz w:val="32"/>
                <w:szCs w:val="32"/>
              </w:rPr>
              <w:t>)</w:t>
            </w:r>
          </w:p>
          <w:p w14:paraId="0E8EB753" w14:textId="271D818C" w:rsidR="00FB4980" w:rsidRPr="00FB4980" w:rsidRDefault="002C47B1"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sidR="00FB4980">
              <w:rPr>
                <w:rFonts w:eastAsiaTheme="minorEastAsia" w:cstheme="minorHAnsi"/>
                <w:sz w:val="32"/>
                <w:szCs w:val="32"/>
              </w:rPr>
              <w:t>(Propanamide)</w:t>
            </w:r>
          </w:p>
        </w:tc>
      </w:tr>
    </w:tbl>
    <w:p w14:paraId="05DDFAFC" w14:textId="33F65DFF" w:rsidR="00201AAD" w:rsidRPr="00201AAD" w:rsidRDefault="00201AAD" w:rsidP="00AD47F2">
      <w:pPr>
        <w:pStyle w:val="ListParagraph"/>
        <w:spacing w:line="240" w:lineRule="auto"/>
        <w:rPr>
          <w:rFonts w:eastAsiaTheme="minorEastAsia" w:cstheme="minorHAnsi"/>
          <w:sz w:val="32"/>
          <w:szCs w:val="32"/>
        </w:rPr>
      </w:pPr>
    </w:p>
    <w:p w14:paraId="6EDD8622" w14:textId="31FF9C7F" w:rsidR="00E8121E" w:rsidRDefault="00E8121E" w:rsidP="00E8121E">
      <w:pPr>
        <w:pStyle w:val="ListParagraph"/>
        <w:spacing w:line="240" w:lineRule="auto"/>
        <w:ind w:left="2160"/>
        <w:rPr>
          <w:rFonts w:eastAsiaTheme="minorEastAsia" w:cstheme="minorHAnsi"/>
          <w:sz w:val="28"/>
          <w:szCs w:val="28"/>
        </w:rPr>
      </w:pPr>
    </w:p>
    <w:p w14:paraId="3623764D" w14:textId="77777777" w:rsidR="00FB4980" w:rsidRPr="00E8121E" w:rsidRDefault="00FB4980" w:rsidP="00E8121E">
      <w:pPr>
        <w:pStyle w:val="ListParagraph"/>
        <w:spacing w:line="240" w:lineRule="auto"/>
        <w:ind w:left="2160"/>
        <w:rPr>
          <w:rFonts w:eastAsiaTheme="minorEastAsia" w:cstheme="minorHAnsi"/>
          <w:sz w:val="28"/>
          <w:szCs w:val="28"/>
        </w:rPr>
      </w:pPr>
    </w:p>
    <w:sectPr w:rsidR="00FB4980" w:rsidRPr="00E8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31"/>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D38EB"/>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968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A1138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F9409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F05F5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892421"/>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416BF2"/>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3415"/>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10C1D"/>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2E4C"/>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46402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9472962"/>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347B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614007"/>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273"/>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45BF4"/>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E15F0E"/>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3B1BC0"/>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2BD6"/>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5F62C4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8908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B04753"/>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762B"/>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131F1"/>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8136B08"/>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2AD0"/>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80200"/>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14"/>
  </w:num>
  <w:num w:numId="5">
    <w:abstractNumId w:val="23"/>
  </w:num>
  <w:num w:numId="6">
    <w:abstractNumId w:val="18"/>
  </w:num>
  <w:num w:numId="7">
    <w:abstractNumId w:val="22"/>
  </w:num>
  <w:num w:numId="8">
    <w:abstractNumId w:val="25"/>
  </w:num>
  <w:num w:numId="9">
    <w:abstractNumId w:val="12"/>
  </w:num>
  <w:num w:numId="10">
    <w:abstractNumId w:val="20"/>
  </w:num>
  <w:num w:numId="11">
    <w:abstractNumId w:val="3"/>
  </w:num>
  <w:num w:numId="12">
    <w:abstractNumId w:val="24"/>
  </w:num>
  <w:num w:numId="13">
    <w:abstractNumId w:val="0"/>
  </w:num>
  <w:num w:numId="14">
    <w:abstractNumId w:val="1"/>
  </w:num>
  <w:num w:numId="15">
    <w:abstractNumId w:val="17"/>
  </w:num>
  <w:num w:numId="16">
    <w:abstractNumId w:val="15"/>
  </w:num>
  <w:num w:numId="17">
    <w:abstractNumId w:val="4"/>
  </w:num>
  <w:num w:numId="18">
    <w:abstractNumId w:val="6"/>
  </w:num>
  <w:num w:numId="19">
    <w:abstractNumId w:val="11"/>
  </w:num>
  <w:num w:numId="20">
    <w:abstractNumId w:val="27"/>
  </w:num>
  <w:num w:numId="21">
    <w:abstractNumId w:val="10"/>
  </w:num>
  <w:num w:numId="22">
    <w:abstractNumId w:val="19"/>
  </w:num>
  <w:num w:numId="23">
    <w:abstractNumId w:val="13"/>
  </w:num>
  <w:num w:numId="24">
    <w:abstractNumId w:val="21"/>
  </w:num>
  <w:num w:numId="25">
    <w:abstractNumId w:val="26"/>
  </w:num>
  <w:num w:numId="26">
    <w:abstractNumId w:val="16"/>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59"/>
    <w:rsid w:val="00070959"/>
    <w:rsid w:val="000C5D53"/>
    <w:rsid w:val="00201AAD"/>
    <w:rsid w:val="00223F51"/>
    <w:rsid w:val="00280E0B"/>
    <w:rsid w:val="002B06EF"/>
    <w:rsid w:val="002C47B1"/>
    <w:rsid w:val="003A65EB"/>
    <w:rsid w:val="003B545B"/>
    <w:rsid w:val="003F3A50"/>
    <w:rsid w:val="003F5BEF"/>
    <w:rsid w:val="00414FC9"/>
    <w:rsid w:val="004D071E"/>
    <w:rsid w:val="004D743A"/>
    <w:rsid w:val="00512FD7"/>
    <w:rsid w:val="00572DFC"/>
    <w:rsid w:val="006C403F"/>
    <w:rsid w:val="006E6C0E"/>
    <w:rsid w:val="007A57B7"/>
    <w:rsid w:val="007E78D8"/>
    <w:rsid w:val="00826C77"/>
    <w:rsid w:val="008C3EB9"/>
    <w:rsid w:val="008E4358"/>
    <w:rsid w:val="00AD47F2"/>
    <w:rsid w:val="00B2051D"/>
    <w:rsid w:val="00B21A0E"/>
    <w:rsid w:val="00BC2888"/>
    <w:rsid w:val="00C52168"/>
    <w:rsid w:val="00C96CC0"/>
    <w:rsid w:val="00CC75DD"/>
    <w:rsid w:val="00D14D6C"/>
    <w:rsid w:val="00DF1BA8"/>
    <w:rsid w:val="00E8121E"/>
    <w:rsid w:val="00FB4980"/>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894E"/>
  <w15:chartTrackingRefBased/>
  <w15:docId w15:val="{E3314EB4-A936-4682-9C2D-E794A1A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3A"/>
    <w:pPr>
      <w:ind w:left="720"/>
      <w:contextualSpacing/>
    </w:pPr>
  </w:style>
  <w:style w:type="character" w:styleId="Hyperlink">
    <w:name w:val="Hyperlink"/>
    <w:basedOn w:val="DefaultParagraphFont"/>
    <w:uiPriority w:val="99"/>
    <w:unhideWhenUsed/>
    <w:rsid w:val="006E6C0E"/>
    <w:rPr>
      <w:color w:val="0563C1" w:themeColor="hyperlink"/>
      <w:u w:val="single"/>
    </w:rPr>
  </w:style>
  <w:style w:type="character" w:styleId="UnresolvedMention">
    <w:name w:val="Unresolved Mention"/>
    <w:basedOn w:val="DefaultParagraphFont"/>
    <w:uiPriority w:val="99"/>
    <w:semiHidden/>
    <w:unhideWhenUsed/>
    <w:rsid w:val="006E6C0E"/>
    <w:rPr>
      <w:color w:val="808080"/>
      <w:shd w:val="clear" w:color="auto" w:fill="E6E6E6"/>
    </w:rPr>
  </w:style>
  <w:style w:type="table" w:styleId="LightList-Accent3">
    <w:name w:val="Light List Accent 3"/>
    <w:basedOn w:val="TableNormal"/>
    <w:uiPriority w:val="61"/>
    <w:rsid w:val="00223F5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22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21E"/>
    <w:rPr>
      <w:color w:val="808080"/>
    </w:rPr>
  </w:style>
  <w:style w:type="paragraph" w:styleId="NormalWeb">
    <w:name w:val="Normal (Web)"/>
    <w:basedOn w:val="Normal"/>
    <w:uiPriority w:val="99"/>
    <w:semiHidden/>
    <w:unhideWhenUsed/>
    <w:rsid w:val="003A6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8956">
      <w:bodyDiv w:val="1"/>
      <w:marLeft w:val="0"/>
      <w:marRight w:val="0"/>
      <w:marTop w:val="0"/>
      <w:marBottom w:val="0"/>
      <w:divBdr>
        <w:top w:val="none" w:sz="0" w:space="0" w:color="auto"/>
        <w:left w:val="none" w:sz="0" w:space="0" w:color="auto"/>
        <w:bottom w:val="none" w:sz="0" w:space="0" w:color="auto"/>
        <w:right w:val="none" w:sz="0" w:space="0" w:color="auto"/>
      </w:divBdr>
    </w:div>
    <w:div w:id="926497430">
      <w:bodyDiv w:val="1"/>
      <w:marLeft w:val="0"/>
      <w:marRight w:val="0"/>
      <w:marTop w:val="0"/>
      <w:marBottom w:val="0"/>
      <w:divBdr>
        <w:top w:val="none" w:sz="0" w:space="0" w:color="auto"/>
        <w:left w:val="none" w:sz="0" w:space="0" w:color="auto"/>
        <w:bottom w:val="none" w:sz="0" w:space="0" w:color="auto"/>
        <w:right w:val="none" w:sz="0" w:space="0" w:color="auto"/>
      </w:divBdr>
    </w:div>
    <w:div w:id="1200318884">
      <w:bodyDiv w:val="1"/>
      <w:marLeft w:val="0"/>
      <w:marRight w:val="0"/>
      <w:marTop w:val="0"/>
      <w:marBottom w:val="0"/>
      <w:divBdr>
        <w:top w:val="none" w:sz="0" w:space="0" w:color="auto"/>
        <w:left w:val="none" w:sz="0" w:space="0" w:color="auto"/>
        <w:bottom w:val="none" w:sz="0" w:space="0" w:color="auto"/>
        <w:right w:val="none" w:sz="0" w:space="0" w:color="auto"/>
      </w:divBdr>
    </w:div>
    <w:div w:id="13381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tokoyi tolufashe</dc:creator>
  <cp:keywords/>
  <dc:description/>
  <cp:lastModifiedBy>tokoyi tolufashe</cp:lastModifiedBy>
  <cp:revision>63</cp:revision>
  <dcterms:created xsi:type="dcterms:W3CDTF">2018-04-06T19:15:00Z</dcterms:created>
  <dcterms:modified xsi:type="dcterms:W3CDTF">2018-04-08T09:24:00Z</dcterms:modified>
</cp:coreProperties>
</file>