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00EF" w:rsidRDefault="00BC57EB">
      <w:r>
        <w:t>NAME: OKON SEUBONG-ABASI I.</w:t>
      </w:r>
    </w:p>
    <w:p w:rsidR="00BC57EB" w:rsidRDefault="00BC57EB">
      <w:r>
        <w:t>MATRIC NO: 17/MHS01/245</w:t>
      </w:r>
    </w:p>
    <w:p w:rsidR="00BC57EB" w:rsidRDefault="00BC57EB">
      <w:r>
        <w:t>COLLEGE: MEDICAL AND HEALTH SCIENCES</w:t>
      </w:r>
    </w:p>
    <w:p w:rsidR="00BC57EB" w:rsidRDefault="00BC57EB">
      <w:r>
        <w:t>DEPARTMENT: MEDICINE AND SURGERY</w:t>
      </w:r>
    </w:p>
    <w:p w:rsidR="00BC57EB" w:rsidRDefault="00BC57EB">
      <w:r>
        <w:t>COURSE CODE: CHM 102</w:t>
      </w:r>
    </w:p>
    <w:p w:rsidR="00BC57EB" w:rsidRDefault="00BC57EB">
      <w:r>
        <w:t>SOLUTION TO THE ASSIGNMENT</w:t>
      </w:r>
    </w:p>
    <w:p w:rsidR="00BC57EB" w:rsidRDefault="00BC57EB">
      <w:r>
        <w:t>QUESTION 1</w:t>
      </w:r>
    </w:p>
    <w:p w:rsidR="00DC082A" w:rsidRDefault="00DC082A" w:rsidP="00DC082A">
      <w:pPr>
        <w:pStyle w:val="ListParagraph"/>
        <w:numPr>
          <w:ilvl w:val="0"/>
          <w:numId w:val="4"/>
        </w:numPr>
      </w:pPr>
      <w:r w:rsidRPr="00DC082A">
        <w:t xml:space="preserve">Ethylbenzene(C8H9), </w:t>
      </w:r>
      <w:proofErr w:type="spellStart"/>
      <w:r w:rsidRPr="00DC082A">
        <w:t>Phenylmethanimine</w:t>
      </w:r>
      <w:proofErr w:type="spellEnd"/>
      <w:r w:rsidRPr="00DC082A">
        <w:t xml:space="preserve"> (C7H7N), </w:t>
      </w:r>
      <w:proofErr w:type="spellStart"/>
      <w:r w:rsidRPr="00DC082A">
        <w:t>Phenylmethanone</w:t>
      </w:r>
      <w:proofErr w:type="spellEnd"/>
      <w:r w:rsidRPr="00DC082A">
        <w:t xml:space="preserve"> (C7H5O), Pyran-3-Carbonitrile (C6H3NO)</w:t>
      </w:r>
    </w:p>
    <w:p w:rsidR="00EA37AB" w:rsidRPr="00DC082A" w:rsidRDefault="00EA37AB" w:rsidP="00DC082A">
      <w:pPr>
        <w:pStyle w:val="ListParagraph"/>
        <w:numPr>
          <w:ilvl w:val="0"/>
          <w:numId w:val="4"/>
        </w:numPr>
        <w:rPr>
          <w:b/>
          <w:u w:val="single"/>
        </w:rPr>
      </w:pPr>
      <w:r w:rsidRPr="00DC082A">
        <w:rPr>
          <w:b/>
          <w:u w:val="single"/>
        </w:rPr>
        <w:t>Importance of organic compounds</w:t>
      </w:r>
    </w:p>
    <w:p w:rsidR="00BC57EB" w:rsidRDefault="00BC57EB" w:rsidP="00EA37AB">
      <w:pPr>
        <w:pStyle w:val="ListParagraph"/>
        <w:ind w:left="1080"/>
      </w:pPr>
      <w:r>
        <w:t xml:space="preserve">i.  Food is essentially a mixture of organic </w:t>
      </w:r>
      <w:proofErr w:type="spellStart"/>
      <w:r>
        <w:t>compouds</w:t>
      </w:r>
      <w:proofErr w:type="spellEnd"/>
      <w:r>
        <w:t>- carbohydrates, proteins, enzymes, vitamins etc.</w:t>
      </w:r>
    </w:p>
    <w:p w:rsidR="00BC57EB" w:rsidRDefault="00BC57EB" w:rsidP="00BC57EB">
      <w:pPr>
        <w:pStyle w:val="ListParagraph"/>
        <w:ind w:left="1080"/>
      </w:pPr>
      <w:r>
        <w:t>ii. Clothes are also made up of organic compounds- cotton, silk, wool, nylon, rayon, etc.</w:t>
      </w:r>
    </w:p>
    <w:p w:rsidR="00BC57EB" w:rsidRDefault="00BC57EB" w:rsidP="00BC57EB">
      <w:pPr>
        <w:pStyle w:val="ListParagraph"/>
        <w:ind w:left="1080"/>
      </w:pPr>
      <w:r>
        <w:t xml:space="preserve">iii. In the medical field, </w:t>
      </w:r>
      <w:proofErr w:type="spellStart"/>
      <w:r>
        <w:t>organc</w:t>
      </w:r>
      <w:proofErr w:type="spellEnd"/>
      <w:r>
        <w:t xml:space="preserve"> </w:t>
      </w:r>
      <w:proofErr w:type="spellStart"/>
      <w:r>
        <w:t>cmpounds</w:t>
      </w:r>
      <w:proofErr w:type="spellEnd"/>
      <w:r>
        <w:t xml:space="preserve"> are indispensable. Used in the production of antibiotics, sulpha drugs, aspirin, iodoform, etc.</w:t>
      </w:r>
    </w:p>
    <w:p w:rsidR="00EA37AB" w:rsidRDefault="00BC57EB" w:rsidP="00BC57EB">
      <w:pPr>
        <w:pStyle w:val="ListParagraph"/>
        <w:ind w:left="1080"/>
      </w:pPr>
      <w:r>
        <w:t>iv. Use</w:t>
      </w:r>
      <w:r w:rsidR="00EA37AB">
        <w:t>ful</w:t>
      </w:r>
      <w:r>
        <w:t xml:space="preserve"> in the manufacture of</w:t>
      </w:r>
      <w:r w:rsidR="00EA37AB">
        <w:t xml:space="preserve"> household and other common articles- soaps, cosmetics, detergents, paper, leather, resins, paints etc.</w:t>
      </w:r>
    </w:p>
    <w:p w:rsidR="00EA37AB" w:rsidRDefault="00EA37AB" w:rsidP="00BC57EB">
      <w:pPr>
        <w:pStyle w:val="ListParagraph"/>
        <w:ind w:left="1080"/>
      </w:pPr>
      <w:r>
        <w:t xml:space="preserve">v. Explosives are also comprised of organic compounds- </w:t>
      </w:r>
      <w:proofErr w:type="spellStart"/>
      <w:r>
        <w:t>nitroglycerine</w:t>
      </w:r>
      <w:proofErr w:type="spellEnd"/>
      <w:r>
        <w:t>, nitrocellulose, T.N.B, T.N.T, etc</w:t>
      </w:r>
    </w:p>
    <w:p w:rsidR="00EA37AB" w:rsidRDefault="00EA37AB" w:rsidP="00BC57EB">
      <w:pPr>
        <w:pStyle w:val="ListParagraph"/>
        <w:ind w:left="1080"/>
      </w:pPr>
      <w:r>
        <w:t>vi. Source of fuel- wood, coal, natural gas, petrol etc.</w:t>
      </w:r>
    </w:p>
    <w:p w:rsidR="00EA37AB" w:rsidRDefault="00EA37AB" w:rsidP="00EA37AB">
      <w:pPr>
        <w:pStyle w:val="ListParagraph"/>
        <w:numPr>
          <w:ilvl w:val="0"/>
          <w:numId w:val="4"/>
        </w:numPr>
      </w:pPr>
      <w:r>
        <w:t>Differences between homocyclic and heterocyclic compounds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475"/>
        <w:gridCol w:w="3827"/>
        <w:gridCol w:w="3634"/>
      </w:tblGrid>
      <w:tr w:rsidR="00EA37AB" w:rsidTr="00EA37AB">
        <w:tc>
          <w:tcPr>
            <w:tcW w:w="475" w:type="dxa"/>
          </w:tcPr>
          <w:p w:rsidR="00EA37AB" w:rsidRDefault="00EA37AB" w:rsidP="00EA37AB">
            <w:pPr>
              <w:pStyle w:val="ListParagraph"/>
              <w:ind w:left="0"/>
            </w:pPr>
          </w:p>
        </w:tc>
        <w:tc>
          <w:tcPr>
            <w:tcW w:w="3827" w:type="dxa"/>
          </w:tcPr>
          <w:p w:rsidR="00EA37AB" w:rsidRDefault="00EA37AB" w:rsidP="00EA37AB">
            <w:pPr>
              <w:pStyle w:val="ListParagraph"/>
              <w:ind w:left="0"/>
            </w:pPr>
            <w:r>
              <w:t>Homocyclic compounds</w:t>
            </w:r>
          </w:p>
        </w:tc>
        <w:tc>
          <w:tcPr>
            <w:tcW w:w="3634" w:type="dxa"/>
          </w:tcPr>
          <w:p w:rsidR="00EA37AB" w:rsidRDefault="00EA37AB" w:rsidP="00EA37AB">
            <w:pPr>
              <w:pStyle w:val="ListParagraph"/>
              <w:ind w:left="0"/>
            </w:pPr>
            <w:r>
              <w:t>Heterocyclic compounds</w:t>
            </w:r>
          </w:p>
        </w:tc>
      </w:tr>
      <w:tr w:rsidR="00EA37AB" w:rsidTr="00EA37AB">
        <w:tc>
          <w:tcPr>
            <w:tcW w:w="475" w:type="dxa"/>
          </w:tcPr>
          <w:p w:rsidR="00EA37AB" w:rsidRDefault="00EA37AB" w:rsidP="00EA37AB">
            <w:pPr>
              <w:pStyle w:val="ListParagraph"/>
              <w:ind w:left="0"/>
            </w:pPr>
            <w:r>
              <w:t>i.</w:t>
            </w:r>
          </w:p>
        </w:tc>
        <w:tc>
          <w:tcPr>
            <w:tcW w:w="3827" w:type="dxa"/>
          </w:tcPr>
          <w:p w:rsidR="00EA37AB" w:rsidRDefault="00EA37AB" w:rsidP="00EA37AB">
            <w:pPr>
              <w:pStyle w:val="ListParagraph"/>
              <w:ind w:left="0"/>
            </w:pPr>
            <w:r>
              <w:t>Made up of carbon atoms only.</w:t>
            </w:r>
          </w:p>
        </w:tc>
        <w:tc>
          <w:tcPr>
            <w:tcW w:w="3634" w:type="dxa"/>
          </w:tcPr>
          <w:p w:rsidR="00EA37AB" w:rsidRDefault="00EA37AB" w:rsidP="00EA37AB">
            <w:pPr>
              <w:pStyle w:val="ListParagraph"/>
              <w:ind w:left="0"/>
            </w:pPr>
            <w:r>
              <w:t>Made up of more than one kind of atom.</w:t>
            </w:r>
          </w:p>
        </w:tc>
      </w:tr>
      <w:tr w:rsidR="00EA37AB" w:rsidTr="00EA37AB">
        <w:tc>
          <w:tcPr>
            <w:tcW w:w="475" w:type="dxa"/>
          </w:tcPr>
          <w:p w:rsidR="00EA37AB" w:rsidRDefault="00EA37AB" w:rsidP="00EA37AB">
            <w:pPr>
              <w:pStyle w:val="ListParagraph"/>
              <w:ind w:left="0"/>
            </w:pPr>
            <w:r>
              <w:t>ii.</w:t>
            </w:r>
          </w:p>
        </w:tc>
        <w:tc>
          <w:tcPr>
            <w:tcW w:w="3827" w:type="dxa"/>
          </w:tcPr>
          <w:p w:rsidR="00EA37AB" w:rsidRDefault="00EA37AB" w:rsidP="00EA37AB">
            <w:pPr>
              <w:pStyle w:val="ListParagraph"/>
              <w:ind w:left="0"/>
            </w:pPr>
            <w:r>
              <w:t>It is sub-divided into alicyclic and aromatic compounds</w:t>
            </w:r>
          </w:p>
        </w:tc>
        <w:tc>
          <w:tcPr>
            <w:tcW w:w="3634" w:type="dxa"/>
          </w:tcPr>
          <w:p w:rsidR="00EA37AB" w:rsidRDefault="00EA37AB" w:rsidP="00EA37AB">
            <w:pPr>
              <w:pStyle w:val="ListParagraph"/>
              <w:ind w:left="0"/>
            </w:pPr>
            <w:r>
              <w:t>It is sub-divided into aliphatic or aromatic compounds.</w:t>
            </w:r>
          </w:p>
        </w:tc>
      </w:tr>
      <w:tr w:rsidR="00EA37AB" w:rsidTr="00EA37AB">
        <w:tc>
          <w:tcPr>
            <w:tcW w:w="475" w:type="dxa"/>
          </w:tcPr>
          <w:p w:rsidR="00EA37AB" w:rsidRDefault="00646C80" w:rsidP="00EA37AB">
            <w:pPr>
              <w:pStyle w:val="ListParagraph"/>
              <w:ind w:left="0"/>
            </w:pPr>
            <w:r>
              <w:t>iii.</w:t>
            </w:r>
          </w:p>
        </w:tc>
        <w:tc>
          <w:tcPr>
            <w:tcW w:w="3827" w:type="dxa"/>
          </w:tcPr>
          <w:p w:rsidR="00EA37AB" w:rsidRDefault="00646C80" w:rsidP="00EA37AB">
            <w:pPr>
              <w:pStyle w:val="ListParagraph"/>
              <w:ind w:left="0"/>
            </w:pPr>
            <w:r>
              <w:t>Examples include phenol, naphthalene and anthracene.</w:t>
            </w:r>
          </w:p>
        </w:tc>
        <w:tc>
          <w:tcPr>
            <w:tcW w:w="3634" w:type="dxa"/>
          </w:tcPr>
          <w:p w:rsidR="00EA37AB" w:rsidRDefault="00EA37AB" w:rsidP="00EA37AB">
            <w:pPr>
              <w:pStyle w:val="ListParagraph"/>
              <w:ind w:left="0"/>
            </w:pPr>
            <w:r>
              <w:t xml:space="preserve">Examples include tetrahydrofuran, pyridine, </w:t>
            </w:r>
            <w:proofErr w:type="spellStart"/>
            <w:r>
              <w:t>pyrole</w:t>
            </w:r>
            <w:proofErr w:type="spellEnd"/>
            <w:r w:rsidR="00646C80">
              <w:t>, etc</w:t>
            </w:r>
          </w:p>
        </w:tc>
      </w:tr>
    </w:tbl>
    <w:p w:rsidR="00646C80" w:rsidRDefault="00646C80" w:rsidP="00646C80">
      <w:pPr>
        <w:pStyle w:val="ListParagraph"/>
        <w:ind w:left="1080"/>
      </w:pPr>
    </w:p>
    <w:p w:rsidR="00646C80" w:rsidRDefault="00646C80" w:rsidP="00646C80">
      <w:pPr>
        <w:pStyle w:val="ListParagraph"/>
        <w:ind w:left="1080"/>
      </w:pPr>
      <w:r>
        <w:t>QUESTION 2</w:t>
      </w:r>
    </w:p>
    <w:p w:rsidR="00646C80" w:rsidRDefault="00646C80" w:rsidP="00646C80">
      <w:pPr>
        <w:pStyle w:val="ListParagraph"/>
        <w:numPr>
          <w:ilvl w:val="0"/>
          <w:numId w:val="5"/>
        </w:numPr>
      </w:pPr>
      <w:r>
        <w:t>Distance of the solvent front =12.2cm</w:t>
      </w:r>
    </w:p>
    <w:p w:rsidR="00646C80" w:rsidRDefault="00646C80" w:rsidP="00646C80">
      <w:pPr>
        <w:pStyle w:val="ListParagraph"/>
        <w:ind w:left="1440"/>
      </w:pPr>
      <w:r>
        <w:t>Band 1= 2.4cm</w:t>
      </w:r>
    </w:p>
    <w:p w:rsidR="00646C80" w:rsidRDefault="00646C80" w:rsidP="00646C80">
      <w:pPr>
        <w:pStyle w:val="ListParagraph"/>
        <w:ind w:left="1440"/>
      </w:pPr>
      <w:r>
        <w:t>Band 2= 5.6cm</w:t>
      </w:r>
    </w:p>
    <w:p w:rsidR="00646C80" w:rsidRDefault="00646C80" w:rsidP="00646C80">
      <w:pPr>
        <w:pStyle w:val="ListParagraph"/>
        <w:ind w:left="1440"/>
      </w:pPr>
      <w:r>
        <w:t>Band 3= 8.9cm</w:t>
      </w:r>
    </w:p>
    <w:p w:rsidR="00646C80" w:rsidRPr="00646C80" w:rsidRDefault="00646C80" w:rsidP="00646C80">
      <w:pPr>
        <w:pStyle w:val="ListParagraph"/>
        <w:ind w:left="1440"/>
        <w:rPr>
          <w:rFonts w:eastAsiaTheme="minorEastAsia"/>
        </w:rPr>
      </w:pPr>
    </w:p>
    <w:p w:rsidR="00646C80" w:rsidRPr="00646C80" w:rsidRDefault="00646C80" w:rsidP="00646C80">
      <w:pPr>
        <w:pStyle w:val="ListParagraph"/>
        <w:ind w:left="1440"/>
        <w:rPr>
          <w:rFonts w:eastAsiaTheme="minorEastAsia"/>
          <w:sz w:val="28"/>
          <w:szCs w:val="28"/>
        </w:rPr>
      </w:pPr>
      <m:oMathPara>
        <m:oMath>
          <m:r>
            <w:rPr>
              <w:rFonts w:ascii="Cambria Math" w:hAnsi="Cambria Math" w:cs="Cambria Math"/>
              <w:sz w:val="28"/>
              <w:szCs w:val="28"/>
            </w:rPr>
            <m:t>retardation factor</m:t>
          </m:r>
          <m:r>
            <m:rPr>
              <m:sty m:val="p"/>
            </m:rPr>
            <w:rPr>
              <w:rFonts w:ascii="Cambria Math" w:hAnsi="Cambria Math" w:cs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ambria Math"/>
                  <w:sz w:val="28"/>
                  <w:szCs w:val="28"/>
                </w:rPr>
                <m:t>distance moved by substance</m:t>
              </m:r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  <w:sz w:val="28"/>
                  <w:szCs w:val="28"/>
                </w:rPr>
                <m:t>distance moved by solvent</m:t>
              </m:r>
            </m:den>
          </m:f>
        </m:oMath>
      </m:oMathPara>
    </w:p>
    <w:p w:rsidR="00DC082A" w:rsidRDefault="00DC082A" w:rsidP="00DC082A">
      <w:pPr>
        <w:rPr>
          <w:rFonts w:eastAsiaTheme="minorEastAsia"/>
        </w:rPr>
      </w:pPr>
      <w:bookmarkStart w:id="0" w:name="_Hlk510508022"/>
      <w:r>
        <w:t xml:space="preserve">Retardation factor (Rf) of A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Distance moved by band A</m:t>
            </m:r>
          </m:num>
          <m:den>
            <m:r>
              <w:rPr>
                <w:rFonts w:ascii="Cambria Math" w:hAnsi="Cambria Math"/>
              </w:rPr>
              <m:t>Distance moved by solvent front</m:t>
            </m:r>
          </m:den>
        </m:f>
      </m:oMath>
    </w:p>
    <w:p w:rsidR="00DC082A" w:rsidRDefault="00DC082A" w:rsidP="00DC082A">
      <w:r>
        <w:tab/>
      </w:r>
      <w:r>
        <w:tab/>
      </w:r>
      <w:r>
        <w:tab/>
        <w:t xml:space="preserve">       =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2.4cm</m:t>
            </m:r>
          </m:num>
          <m:den>
            <m:r>
              <w:rPr>
                <w:rFonts w:ascii="Cambria Math" w:hAnsi="Cambria Math"/>
              </w:rPr>
              <m:t>12.2cm</m:t>
            </m:r>
          </m:den>
        </m:f>
      </m:oMath>
    </w:p>
    <w:p w:rsidR="00DC082A" w:rsidRDefault="00DC082A" w:rsidP="00DC082A">
      <w:pPr>
        <w:tabs>
          <w:tab w:val="left" w:pos="2565"/>
        </w:tabs>
      </w:pPr>
      <w:r>
        <w:tab/>
        <w:t>= 0.1967</w:t>
      </w:r>
    </w:p>
    <w:bookmarkEnd w:id="0"/>
    <w:p w:rsidR="00DC082A" w:rsidRDefault="00DC082A" w:rsidP="00DC082A">
      <w:pPr>
        <w:rPr>
          <w:rFonts w:eastAsiaTheme="minorEastAsia"/>
        </w:rPr>
      </w:pPr>
      <w:r>
        <w:lastRenderedPageBreak/>
        <w:t xml:space="preserve">Retardation factor (Rf) of B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Distance moved by band B</m:t>
            </m:r>
          </m:num>
          <m:den>
            <m:r>
              <w:rPr>
                <w:rFonts w:ascii="Cambria Math" w:hAnsi="Cambria Math"/>
              </w:rPr>
              <m:t>Distance moved by solvent front</m:t>
            </m:r>
          </m:den>
        </m:f>
      </m:oMath>
    </w:p>
    <w:p w:rsidR="00DC082A" w:rsidRDefault="00DC082A" w:rsidP="00DC082A">
      <w:r>
        <w:tab/>
      </w:r>
      <w:r>
        <w:tab/>
      </w:r>
      <w:r>
        <w:tab/>
        <w:t xml:space="preserve">       =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5.6cm</m:t>
            </m:r>
          </m:num>
          <m:den>
            <m:r>
              <w:rPr>
                <w:rFonts w:ascii="Cambria Math" w:hAnsi="Cambria Math"/>
              </w:rPr>
              <m:t>12.2cm</m:t>
            </m:r>
          </m:den>
        </m:f>
      </m:oMath>
    </w:p>
    <w:p w:rsidR="00DC082A" w:rsidRDefault="00DC082A" w:rsidP="00DC082A">
      <w:pPr>
        <w:tabs>
          <w:tab w:val="left" w:pos="2565"/>
        </w:tabs>
      </w:pPr>
      <w:r>
        <w:tab/>
        <w:t>= 0.4590</w:t>
      </w:r>
    </w:p>
    <w:p w:rsidR="00DC082A" w:rsidRDefault="00DC082A" w:rsidP="00DC082A">
      <w:pPr>
        <w:rPr>
          <w:rFonts w:eastAsiaTheme="minorEastAsia"/>
        </w:rPr>
      </w:pPr>
      <w:r>
        <w:t xml:space="preserve">Retardation factor (Rf) of C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Distance moved by band C</m:t>
            </m:r>
          </m:num>
          <m:den>
            <m:r>
              <w:rPr>
                <w:rFonts w:ascii="Cambria Math" w:hAnsi="Cambria Math"/>
              </w:rPr>
              <m:t>Distance moved by solvent front</m:t>
            </m:r>
          </m:den>
        </m:f>
      </m:oMath>
    </w:p>
    <w:p w:rsidR="00DC082A" w:rsidRDefault="00DC082A" w:rsidP="00DC082A">
      <w:r>
        <w:tab/>
      </w:r>
      <w:r>
        <w:tab/>
      </w:r>
      <w:r>
        <w:tab/>
        <w:t xml:space="preserve">       =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8.9 cm</m:t>
            </m:r>
          </m:num>
          <m:den>
            <m:r>
              <w:rPr>
                <w:rFonts w:ascii="Cambria Math" w:hAnsi="Cambria Math"/>
              </w:rPr>
              <m:t>12.2cm</m:t>
            </m:r>
          </m:den>
        </m:f>
      </m:oMath>
    </w:p>
    <w:p w:rsidR="00DC082A" w:rsidRDefault="00DC082A" w:rsidP="00DC082A">
      <w:pPr>
        <w:tabs>
          <w:tab w:val="left" w:pos="2565"/>
        </w:tabs>
      </w:pPr>
      <w:r>
        <w:tab/>
        <w:t>= 0.7295</w:t>
      </w:r>
    </w:p>
    <w:p w:rsidR="00DC082A" w:rsidRDefault="00DC082A" w:rsidP="00DC082A">
      <w:pPr>
        <w:tabs>
          <w:tab w:val="left" w:pos="2565"/>
        </w:tabs>
      </w:pPr>
      <w:r w:rsidRPr="00DC082A">
        <w:t>b.)</w:t>
      </w:r>
      <w:r>
        <w:t xml:space="preserve"> Organic Compound A belongs to </w:t>
      </w:r>
      <w:r w:rsidRPr="00AB7AB1">
        <w:rPr>
          <w:u w:val="single"/>
        </w:rPr>
        <w:t>Family of Aldehydes</w:t>
      </w:r>
    </w:p>
    <w:p w:rsidR="00DC082A" w:rsidRDefault="00DC082A" w:rsidP="00DC082A">
      <w:pPr>
        <w:tabs>
          <w:tab w:val="left" w:pos="2565"/>
        </w:tabs>
      </w:pPr>
      <w:r>
        <w:t xml:space="preserve">Organic compound B belongs to </w:t>
      </w:r>
      <w:r w:rsidRPr="00AB7AB1">
        <w:rPr>
          <w:u w:val="single"/>
        </w:rPr>
        <w:t>Family of Alkenes</w:t>
      </w:r>
    </w:p>
    <w:p w:rsidR="00DC082A" w:rsidRDefault="00DC082A" w:rsidP="00DC082A">
      <w:pPr>
        <w:tabs>
          <w:tab w:val="left" w:pos="2565"/>
        </w:tabs>
      </w:pPr>
      <w:r w:rsidRPr="00DC082A">
        <w:t>c.)</w:t>
      </w:r>
      <w:r>
        <w:t xml:space="preserve"> Aldehyde and Ketones</w:t>
      </w:r>
    </w:p>
    <w:p w:rsidR="00DC082A" w:rsidRDefault="00DC082A" w:rsidP="00DC082A">
      <w:pPr>
        <w:tabs>
          <w:tab w:val="left" w:pos="2565"/>
          <w:tab w:val="center" w:pos="4513"/>
        </w:tabs>
        <w:rPr>
          <w:b/>
          <w:u w:val="single"/>
        </w:rPr>
      </w:pPr>
      <w:r w:rsidRPr="00DC082A">
        <w:t>d.)</w:t>
      </w:r>
      <w:r>
        <w:t xml:space="preserve"> </w:t>
      </w:r>
      <w:r w:rsidRPr="00AB1178">
        <w:rPr>
          <w:b/>
          <w:u w:val="single"/>
        </w:rPr>
        <w:t>Functional groups of Organic Compounds</w:t>
      </w:r>
    </w:p>
    <w:p w:rsidR="00DC082A" w:rsidRDefault="00DC082A" w:rsidP="00DC082A">
      <w:pPr>
        <w:tabs>
          <w:tab w:val="left" w:pos="2565"/>
          <w:tab w:val="center" w:pos="4513"/>
        </w:tabs>
      </w:pPr>
      <w:r>
        <w:t>i.) Carboxylic acids (-COOH)</w:t>
      </w:r>
    </w:p>
    <w:p w:rsidR="00DC082A" w:rsidRPr="00AB1178" w:rsidRDefault="00DC082A" w:rsidP="00DC082A">
      <w:pPr>
        <w:tabs>
          <w:tab w:val="left" w:pos="2565"/>
          <w:tab w:val="center" w:pos="4513"/>
        </w:tabs>
        <w:rPr>
          <w:u w:val="single"/>
        </w:rPr>
      </w:pPr>
      <w:r w:rsidRPr="00AB1178">
        <w:rPr>
          <w:u w:val="single"/>
        </w:rPr>
        <w:t>Examples</w:t>
      </w:r>
      <w:r w:rsidR="00AB60F1">
        <w:rPr>
          <w:u w:val="single"/>
        </w:rPr>
        <w:t>S</w:t>
      </w:r>
      <w:bookmarkStart w:id="1" w:name="_GoBack"/>
      <w:bookmarkEnd w:id="1"/>
    </w:p>
    <w:p w:rsidR="00DC082A" w:rsidRDefault="00DC082A" w:rsidP="00DC082A">
      <w:pPr>
        <w:pStyle w:val="ListParagraph"/>
        <w:numPr>
          <w:ilvl w:val="0"/>
          <w:numId w:val="6"/>
        </w:numPr>
        <w:tabs>
          <w:tab w:val="left" w:pos="2565"/>
          <w:tab w:val="center" w:pos="4513"/>
        </w:tabs>
      </w:pPr>
      <w:r>
        <w:t>Butanoic acid</w:t>
      </w:r>
    </w:p>
    <w:p w:rsidR="00DC082A" w:rsidRDefault="00DC082A" w:rsidP="00DC082A">
      <w:pPr>
        <w:pStyle w:val="ListParagraph"/>
        <w:numPr>
          <w:ilvl w:val="0"/>
          <w:numId w:val="6"/>
        </w:numPr>
        <w:tabs>
          <w:tab w:val="left" w:pos="2565"/>
        </w:tabs>
      </w:pPr>
      <w:r>
        <w:t>Propanoic acid</w:t>
      </w:r>
    </w:p>
    <w:p w:rsidR="00DC082A" w:rsidRDefault="00DC082A" w:rsidP="00DC082A">
      <w:pPr>
        <w:tabs>
          <w:tab w:val="left" w:pos="2565"/>
        </w:tabs>
      </w:pPr>
      <w:r>
        <w:t>ii.) Alkanoate (-COOR)</w:t>
      </w:r>
    </w:p>
    <w:p w:rsidR="00DC082A" w:rsidRDefault="00DC082A" w:rsidP="00DC082A">
      <w:pPr>
        <w:tabs>
          <w:tab w:val="left" w:pos="2565"/>
        </w:tabs>
        <w:rPr>
          <w:u w:val="single"/>
        </w:rPr>
      </w:pPr>
      <w:r w:rsidRPr="00AB1178">
        <w:rPr>
          <w:u w:val="single"/>
        </w:rPr>
        <w:t>Examples</w:t>
      </w:r>
    </w:p>
    <w:p w:rsidR="00DC082A" w:rsidRPr="0092287C" w:rsidRDefault="00DC082A" w:rsidP="00DC082A">
      <w:pPr>
        <w:pStyle w:val="ListParagraph"/>
        <w:numPr>
          <w:ilvl w:val="0"/>
          <w:numId w:val="6"/>
        </w:numPr>
        <w:tabs>
          <w:tab w:val="left" w:pos="2565"/>
        </w:tabs>
      </w:pPr>
      <w:r w:rsidRPr="0092287C">
        <w:t>Sodium ethanoate</w:t>
      </w:r>
    </w:p>
    <w:p w:rsidR="00DC082A" w:rsidRDefault="00DC082A" w:rsidP="00DC082A">
      <w:pPr>
        <w:pStyle w:val="ListParagraph"/>
        <w:numPr>
          <w:ilvl w:val="0"/>
          <w:numId w:val="6"/>
        </w:numPr>
      </w:pPr>
      <w:r>
        <w:t>Sodium propanoate</w:t>
      </w:r>
    </w:p>
    <w:p w:rsidR="00DC082A" w:rsidRDefault="00DC082A" w:rsidP="00DC082A">
      <w:r>
        <w:t>iii.) Alkanols (-OH)</w:t>
      </w:r>
    </w:p>
    <w:p w:rsidR="00DC082A" w:rsidRDefault="00DC082A" w:rsidP="00DC082A">
      <w:pPr>
        <w:rPr>
          <w:u w:val="single"/>
        </w:rPr>
      </w:pPr>
      <w:r w:rsidRPr="00AB1178">
        <w:rPr>
          <w:u w:val="single"/>
        </w:rPr>
        <w:t>Examples</w:t>
      </w:r>
    </w:p>
    <w:p w:rsidR="00DC082A" w:rsidRPr="00255811" w:rsidRDefault="00DC082A" w:rsidP="00DC082A">
      <w:pPr>
        <w:pStyle w:val="ListParagraph"/>
        <w:numPr>
          <w:ilvl w:val="0"/>
          <w:numId w:val="6"/>
        </w:numPr>
      </w:pPr>
      <w:r w:rsidRPr="00255811">
        <w:t>3–methyl pentan-2-ol</w:t>
      </w:r>
    </w:p>
    <w:p w:rsidR="00DC082A" w:rsidRDefault="00DC082A" w:rsidP="00DC082A">
      <w:pPr>
        <w:pStyle w:val="ListParagraph"/>
        <w:numPr>
          <w:ilvl w:val="0"/>
          <w:numId w:val="6"/>
        </w:numPr>
      </w:pPr>
      <w:r>
        <w:t>1,2,3-propentriol</w:t>
      </w:r>
    </w:p>
    <w:p w:rsidR="00DC082A" w:rsidRDefault="00DC082A" w:rsidP="00DC082A">
      <w:r>
        <w:t>iv.) Haloalkane (-Cl, - Br)</w:t>
      </w:r>
    </w:p>
    <w:p w:rsidR="00DC082A" w:rsidRDefault="00DC082A" w:rsidP="00DC082A">
      <w:pPr>
        <w:rPr>
          <w:u w:val="single"/>
        </w:rPr>
      </w:pPr>
      <w:r w:rsidRPr="00AB1178">
        <w:rPr>
          <w:u w:val="single"/>
        </w:rPr>
        <w:t>Examples</w:t>
      </w:r>
    </w:p>
    <w:p w:rsidR="00DC082A" w:rsidRPr="0092287C" w:rsidRDefault="00DC082A" w:rsidP="00DC082A">
      <w:pPr>
        <w:pStyle w:val="ListParagraph"/>
        <w:numPr>
          <w:ilvl w:val="0"/>
          <w:numId w:val="6"/>
        </w:numPr>
      </w:pPr>
      <w:r w:rsidRPr="0092287C">
        <w:t>1- Bromo Butane</w:t>
      </w:r>
    </w:p>
    <w:p w:rsidR="00DC082A" w:rsidRDefault="00DC082A" w:rsidP="00DC082A">
      <w:pPr>
        <w:pStyle w:val="ListParagraph"/>
        <w:numPr>
          <w:ilvl w:val="0"/>
          <w:numId w:val="6"/>
        </w:numPr>
      </w:pPr>
      <w:r>
        <w:t>Chloro Ethane</w:t>
      </w:r>
    </w:p>
    <w:p w:rsidR="00DC082A" w:rsidRDefault="00DC082A" w:rsidP="00DC082A">
      <w:r>
        <w:t>v.) Aldehydes (-CHO)</w:t>
      </w:r>
    </w:p>
    <w:p w:rsidR="00DC082A" w:rsidRDefault="00DC082A" w:rsidP="00DC082A">
      <w:pPr>
        <w:rPr>
          <w:u w:val="single"/>
        </w:rPr>
      </w:pPr>
      <w:r w:rsidRPr="00AB1178">
        <w:rPr>
          <w:u w:val="single"/>
        </w:rPr>
        <w:t>Examples</w:t>
      </w:r>
    </w:p>
    <w:p w:rsidR="00DC082A" w:rsidRDefault="00DC082A" w:rsidP="00DC082A">
      <w:pPr>
        <w:pStyle w:val="ListParagraph"/>
        <w:numPr>
          <w:ilvl w:val="0"/>
          <w:numId w:val="6"/>
        </w:numPr>
        <w:rPr>
          <w:u w:val="single"/>
        </w:rPr>
      </w:pPr>
      <w:proofErr w:type="spellStart"/>
      <w:r>
        <w:t>Propanal</w:t>
      </w:r>
      <w:proofErr w:type="spellEnd"/>
    </w:p>
    <w:p w:rsidR="00DC082A" w:rsidRDefault="00DC082A" w:rsidP="00DC082A">
      <w:pPr>
        <w:pStyle w:val="ListParagraph"/>
        <w:numPr>
          <w:ilvl w:val="0"/>
          <w:numId w:val="6"/>
        </w:numPr>
      </w:pPr>
      <w:r>
        <w:t>Ethanal</w:t>
      </w:r>
    </w:p>
    <w:p w:rsidR="00DC082A" w:rsidRDefault="00DC082A" w:rsidP="00DC082A">
      <w:r>
        <w:t>vi.) Alkene (C = C)</w:t>
      </w:r>
    </w:p>
    <w:p w:rsidR="00DC082A" w:rsidRDefault="00DC082A" w:rsidP="00DC082A">
      <w:pPr>
        <w:rPr>
          <w:u w:val="single"/>
        </w:rPr>
      </w:pPr>
      <w:r w:rsidRPr="00AB1178">
        <w:rPr>
          <w:u w:val="single"/>
        </w:rPr>
        <w:lastRenderedPageBreak/>
        <w:t>Examples</w:t>
      </w:r>
    </w:p>
    <w:p w:rsidR="00DC082A" w:rsidRPr="007848C9" w:rsidRDefault="00DC082A" w:rsidP="00DC082A">
      <w:pPr>
        <w:pStyle w:val="ListParagraph"/>
        <w:numPr>
          <w:ilvl w:val="0"/>
          <w:numId w:val="6"/>
        </w:numPr>
      </w:pPr>
      <w:r w:rsidRPr="007848C9">
        <w:t>Pentene</w:t>
      </w:r>
    </w:p>
    <w:p w:rsidR="00DC082A" w:rsidRDefault="00DC082A" w:rsidP="00DC082A">
      <w:pPr>
        <w:pStyle w:val="ListParagraph"/>
        <w:numPr>
          <w:ilvl w:val="0"/>
          <w:numId w:val="6"/>
        </w:numPr>
      </w:pPr>
      <w:r>
        <w:t>Butene</w:t>
      </w:r>
    </w:p>
    <w:p w:rsidR="00DC082A" w:rsidRDefault="00DC082A" w:rsidP="00DC082A">
      <w:r>
        <w:t>vii.) Ethers (-OR)</w:t>
      </w:r>
    </w:p>
    <w:p w:rsidR="00DC082A" w:rsidRDefault="00DC082A" w:rsidP="00DC082A">
      <w:pPr>
        <w:rPr>
          <w:u w:val="single"/>
        </w:rPr>
      </w:pPr>
      <w:r w:rsidRPr="00235D8C">
        <w:rPr>
          <w:u w:val="single"/>
        </w:rPr>
        <w:t>Examples</w:t>
      </w:r>
    </w:p>
    <w:p w:rsidR="00DC082A" w:rsidRPr="00886F07" w:rsidRDefault="00DC082A" w:rsidP="00DC082A">
      <w:pPr>
        <w:pStyle w:val="ListParagraph"/>
        <w:numPr>
          <w:ilvl w:val="0"/>
          <w:numId w:val="6"/>
        </w:numPr>
      </w:pPr>
      <w:r w:rsidRPr="00886F07">
        <w:t>Ethoxyethane</w:t>
      </w:r>
    </w:p>
    <w:p w:rsidR="00DC082A" w:rsidRDefault="00DC082A" w:rsidP="00DC082A">
      <w:pPr>
        <w:pStyle w:val="ListParagraph"/>
        <w:numPr>
          <w:ilvl w:val="0"/>
          <w:numId w:val="6"/>
        </w:numPr>
      </w:pPr>
      <w:proofErr w:type="spellStart"/>
      <w:r>
        <w:t>Methoxyethane</w:t>
      </w:r>
      <w:proofErr w:type="spellEnd"/>
    </w:p>
    <w:p w:rsidR="00BC57EB" w:rsidRPr="00646C80" w:rsidRDefault="00BC57EB" w:rsidP="00DC082A">
      <w:pPr>
        <w:pStyle w:val="ListParagraph"/>
        <w:ind w:left="1440"/>
      </w:pPr>
    </w:p>
    <w:sectPr w:rsidR="00BC57EB" w:rsidRPr="00646C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F445D"/>
    <w:multiLevelType w:val="hybridMultilevel"/>
    <w:tmpl w:val="A1585560"/>
    <w:lvl w:ilvl="0" w:tplc="A8229DE4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16236E78"/>
    <w:multiLevelType w:val="hybridMultilevel"/>
    <w:tmpl w:val="4AAC26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4837EB"/>
    <w:multiLevelType w:val="hybridMultilevel"/>
    <w:tmpl w:val="DC22BD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D52102"/>
    <w:multiLevelType w:val="hybridMultilevel"/>
    <w:tmpl w:val="B2FA97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7E4AC6"/>
    <w:multiLevelType w:val="hybridMultilevel"/>
    <w:tmpl w:val="43EC1AF2"/>
    <w:lvl w:ilvl="0" w:tplc="8176FEF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EDA4415"/>
    <w:multiLevelType w:val="hybridMultilevel"/>
    <w:tmpl w:val="407667FE"/>
    <w:lvl w:ilvl="0" w:tplc="7C08D0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7EB"/>
    <w:rsid w:val="00646C80"/>
    <w:rsid w:val="00AB60F1"/>
    <w:rsid w:val="00BC57EB"/>
    <w:rsid w:val="00DC082A"/>
    <w:rsid w:val="00E400EF"/>
    <w:rsid w:val="00EA3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BD1EA"/>
  <w15:chartTrackingRefBased/>
  <w15:docId w15:val="{C123097E-70D5-45AD-85FF-BF6EBF676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57EB"/>
    <w:pPr>
      <w:ind w:left="720"/>
      <w:contextualSpacing/>
    </w:pPr>
  </w:style>
  <w:style w:type="table" w:styleId="TableGrid">
    <w:name w:val="Table Grid"/>
    <w:basedOn w:val="TableNormal"/>
    <w:uiPriority w:val="39"/>
    <w:rsid w:val="00EA3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46C8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ayenor</dc:creator>
  <cp:keywords/>
  <dc:description/>
  <cp:lastModifiedBy>gary ayenor</cp:lastModifiedBy>
  <cp:revision>3</cp:revision>
  <dcterms:created xsi:type="dcterms:W3CDTF">2018-04-03T14:32:00Z</dcterms:created>
  <dcterms:modified xsi:type="dcterms:W3CDTF">2018-04-09T03:46:00Z</dcterms:modified>
</cp:coreProperties>
</file>