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</w:rPr>
        <w:t>ame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Obarakpo Emmanuel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>epartment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Mechatronics</w:t>
      </w:r>
      <w:r>
        <w:rPr>
          <w:sz w:val="32"/>
          <w:szCs w:val="32"/>
        </w:rPr>
        <w:t xml:space="preserve"> Engineerin</w:t>
      </w:r>
      <w:r>
        <w:rPr>
          <w:sz w:val="32"/>
          <w:szCs w:val="32"/>
        </w:rPr>
        <w:t>g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</w:rPr>
        <w:t>atriculation</w:t>
      </w:r>
      <w:r>
        <w:rPr>
          <w:sz w:val="32"/>
          <w:szCs w:val="32"/>
        </w:rPr>
        <w:t xml:space="preserve"> N</w:t>
      </w:r>
      <w:r>
        <w:rPr>
          <w:sz w:val="32"/>
          <w:szCs w:val="32"/>
        </w:rPr>
        <w:t>umber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17/Eng0</w:t>
      </w:r>
      <w:r>
        <w:rPr>
          <w:sz w:val="32"/>
          <w:szCs w:val="32"/>
        </w:rPr>
        <w:t>5</w:t>
      </w:r>
      <w:r>
        <w:rPr>
          <w:sz w:val="32"/>
          <w:szCs w:val="32"/>
        </w:rPr>
        <w:t>/02</w:t>
      </w:r>
      <w:r>
        <w:rPr>
          <w:sz w:val="32"/>
          <w:szCs w:val="32"/>
        </w:rPr>
        <w:t>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1a)</w:t>
      </w:r>
      <w:r>
        <w:rPr>
          <w:sz w:val="32"/>
          <w:szCs w:val="32"/>
        </w:rPr>
        <w:t xml:space="preserve">  C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9</w:t>
      </w:r>
      <w:r>
        <w:rPr>
          <w:sz w:val="32"/>
          <w:szCs w:val="32"/>
        </w:rPr>
        <w:t>, C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2a) R</w:t>
      </w:r>
      <w:r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8.5pt;margin-top:10.35pt;width:24.75pt;height:0.0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2"/>
          <w:szCs w:val="32"/>
        </w:rPr>
        <w:t>b) A</w:t>
      </w:r>
      <w:r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1028" type="#_x0000_t32" filled="f" style="position:absolute;margin-left:28.5pt;margin-top:10.1pt;width:24.75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2"/>
          <w:szCs w:val="32"/>
        </w:rPr>
        <w:t xml:space="preserve">     B        Alkenes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85"/>
        <w:gridCol w:w="4433"/>
        <w:gridCol w:w="4758"/>
      </w:tblGrid>
      <w:tr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>
        <w:tblPrEx/>
        <w:trPr/>
        <w:tc>
          <w:tcPr>
            <w:tcW w:w="315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145</Words>
  <Characters>720</Characters>
  <Application>WPS Office</Application>
  <DocSecurity>0</DocSecurity>
  <Paragraphs>47</Paragraphs>
  <ScaleCrop>false</ScaleCrop>
  <LinksUpToDate>false</LinksUpToDate>
  <CharactersWithSpaces>994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2018-04-02T13:56:00Z</dcterms:created>
  <dc:creator>TLD</dc:creator>
  <lastModifiedBy>itel it1556 Plus</lastModifiedBy>
  <dcterms:modified xsi:type="dcterms:W3CDTF">2018-04-09T16:41:14Z</dcterms:modified>
  <revision>2</revision>
</coreProperties>
</file>