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16CB" w14:textId="77777777" w:rsidR="00350709" w:rsidRPr="00C06345" w:rsidRDefault="00350709" w:rsidP="00C06345">
      <w:pPr>
        <w:spacing w:line="480" w:lineRule="auto"/>
        <w:rPr>
          <w:rFonts w:ascii="Times New Roman" w:hAnsi="Times New Roman" w:cs="Times New Roman"/>
          <w:b/>
          <w:sz w:val="24"/>
          <w:szCs w:val="24"/>
          <w:u w:val="single"/>
        </w:rPr>
      </w:pPr>
      <w:r w:rsidRPr="00C06345">
        <w:rPr>
          <w:rFonts w:ascii="Times New Roman" w:hAnsi="Times New Roman" w:cs="Times New Roman"/>
          <w:b/>
          <w:sz w:val="24"/>
          <w:szCs w:val="24"/>
          <w:u w:val="single"/>
        </w:rPr>
        <w:t>NAME: AKINSANYA NIMATALAI OYINKANSOLA</w:t>
      </w:r>
    </w:p>
    <w:p w14:paraId="6E646A0E" w14:textId="77777777" w:rsidR="00350709" w:rsidRPr="00C06345" w:rsidRDefault="00350709" w:rsidP="00C06345">
      <w:pPr>
        <w:spacing w:line="480" w:lineRule="auto"/>
        <w:rPr>
          <w:rFonts w:ascii="Times New Roman" w:hAnsi="Times New Roman" w:cs="Times New Roman"/>
          <w:b/>
          <w:sz w:val="24"/>
          <w:szCs w:val="24"/>
          <w:u w:val="single"/>
        </w:rPr>
      </w:pPr>
      <w:r w:rsidRPr="00C06345">
        <w:rPr>
          <w:rFonts w:ascii="Times New Roman" w:hAnsi="Times New Roman" w:cs="Times New Roman"/>
          <w:b/>
          <w:sz w:val="24"/>
          <w:szCs w:val="24"/>
          <w:u w:val="single"/>
        </w:rPr>
        <w:t>COURSE: ACC 205</w:t>
      </w:r>
    </w:p>
    <w:p w14:paraId="65781A8E" w14:textId="77777777" w:rsidR="00350709" w:rsidRPr="00C06345" w:rsidRDefault="00350709" w:rsidP="00C06345">
      <w:pPr>
        <w:spacing w:line="480" w:lineRule="auto"/>
        <w:rPr>
          <w:rFonts w:ascii="Times New Roman" w:hAnsi="Times New Roman" w:cs="Times New Roman"/>
          <w:b/>
          <w:sz w:val="24"/>
          <w:szCs w:val="24"/>
          <w:u w:val="single"/>
        </w:rPr>
      </w:pPr>
      <w:r w:rsidRPr="00C06345">
        <w:rPr>
          <w:rFonts w:ascii="Times New Roman" w:hAnsi="Times New Roman" w:cs="Times New Roman"/>
          <w:b/>
          <w:sz w:val="24"/>
          <w:szCs w:val="24"/>
          <w:u w:val="single"/>
        </w:rPr>
        <w:t>DEPAR</w:t>
      </w:r>
      <w:bookmarkStart w:id="0" w:name="_GoBack"/>
      <w:bookmarkEnd w:id="0"/>
      <w:r w:rsidRPr="00C06345">
        <w:rPr>
          <w:rFonts w:ascii="Times New Roman" w:hAnsi="Times New Roman" w:cs="Times New Roman"/>
          <w:b/>
          <w:sz w:val="24"/>
          <w:szCs w:val="24"/>
          <w:u w:val="single"/>
        </w:rPr>
        <w:t>TMENT: ACCOUNTING</w:t>
      </w:r>
    </w:p>
    <w:p w14:paraId="5E70B8EC" w14:textId="77777777" w:rsidR="00350709" w:rsidRPr="00C06345" w:rsidRDefault="00350709" w:rsidP="00C06345">
      <w:pPr>
        <w:spacing w:line="480" w:lineRule="auto"/>
        <w:rPr>
          <w:rFonts w:ascii="Times New Roman" w:hAnsi="Times New Roman" w:cs="Times New Roman"/>
          <w:b/>
          <w:sz w:val="24"/>
          <w:szCs w:val="24"/>
          <w:u w:val="single"/>
        </w:rPr>
      </w:pPr>
      <w:r w:rsidRPr="00C06345">
        <w:rPr>
          <w:rFonts w:ascii="Times New Roman" w:hAnsi="Times New Roman" w:cs="Times New Roman"/>
          <w:b/>
          <w:sz w:val="24"/>
          <w:szCs w:val="24"/>
          <w:u w:val="single"/>
        </w:rPr>
        <w:t>MATRIC NO: 17/SMS02/007</w:t>
      </w:r>
    </w:p>
    <w:p w14:paraId="3D2D3219" w14:textId="37F8CA2C" w:rsidR="00813D48" w:rsidRPr="00C06345" w:rsidRDefault="009372FF" w:rsidP="00C06345">
      <w:pPr>
        <w:spacing w:line="480" w:lineRule="auto"/>
        <w:rPr>
          <w:rFonts w:ascii="Times New Roman" w:hAnsi="Times New Roman" w:cs="Times New Roman"/>
          <w:sz w:val="24"/>
          <w:szCs w:val="24"/>
        </w:rPr>
      </w:pPr>
      <w:r w:rsidRPr="00C06345">
        <w:rPr>
          <w:rFonts w:ascii="Times New Roman" w:hAnsi="Times New Roman" w:cs="Times New Roman"/>
          <w:b/>
          <w:sz w:val="24"/>
          <w:szCs w:val="24"/>
          <w:u w:val="single"/>
        </w:rPr>
        <w:t xml:space="preserve">ASSIGNMENT: </w:t>
      </w:r>
      <w:r w:rsidRPr="00C06345">
        <w:rPr>
          <w:rFonts w:ascii="Times New Roman" w:hAnsi="Times New Roman" w:cs="Times New Roman"/>
          <w:sz w:val="24"/>
          <w:szCs w:val="24"/>
        </w:rPr>
        <w:t xml:space="preserve">what </w:t>
      </w:r>
      <w:proofErr w:type="gramStart"/>
      <w:r w:rsidRPr="00C06345">
        <w:rPr>
          <w:rFonts w:ascii="Times New Roman" w:hAnsi="Times New Roman" w:cs="Times New Roman"/>
          <w:sz w:val="24"/>
          <w:szCs w:val="24"/>
        </w:rPr>
        <w:t>are</w:t>
      </w:r>
      <w:proofErr w:type="gramEnd"/>
      <w:r w:rsidRPr="00C06345">
        <w:rPr>
          <w:rFonts w:ascii="Times New Roman" w:hAnsi="Times New Roman" w:cs="Times New Roman"/>
          <w:sz w:val="24"/>
          <w:szCs w:val="24"/>
        </w:rPr>
        <w:t xml:space="preserve"> the main governance aspect of the Sarbanes-</w:t>
      </w:r>
      <w:proofErr w:type="spellStart"/>
      <w:r w:rsidRPr="00C06345">
        <w:rPr>
          <w:rFonts w:ascii="Times New Roman" w:hAnsi="Times New Roman" w:cs="Times New Roman"/>
          <w:sz w:val="24"/>
          <w:szCs w:val="24"/>
        </w:rPr>
        <w:t>oxley</w:t>
      </w:r>
      <w:proofErr w:type="spellEnd"/>
      <w:r w:rsidRPr="00C06345">
        <w:rPr>
          <w:rFonts w:ascii="Times New Roman" w:hAnsi="Times New Roman" w:cs="Times New Roman"/>
          <w:sz w:val="24"/>
          <w:szCs w:val="24"/>
        </w:rPr>
        <w:t xml:space="preserve"> act. Give a summary.</w:t>
      </w:r>
    </w:p>
    <w:p w14:paraId="4AECB8D6" w14:textId="531ED707" w:rsidR="009372FF" w:rsidRPr="00C06345" w:rsidRDefault="009372FF" w:rsidP="00C06345">
      <w:pPr>
        <w:spacing w:line="480" w:lineRule="auto"/>
        <w:rPr>
          <w:rFonts w:ascii="Times New Roman" w:hAnsi="Times New Roman" w:cs="Times New Roman"/>
          <w:sz w:val="24"/>
          <w:szCs w:val="24"/>
        </w:rPr>
      </w:pPr>
      <w:r w:rsidRPr="00C06345">
        <w:rPr>
          <w:rFonts w:ascii="Times New Roman" w:hAnsi="Times New Roman" w:cs="Times New Roman"/>
          <w:sz w:val="24"/>
          <w:szCs w:val="24"/>
        </w:rPr>
        <w:t>The Sarbanes-</w:t>
      </w:r>
      <w:r w:rsidR="00C6272F" w:rsidRPr="00C06345">
        <w:rPr>
          <w:rFonts w:ascii="Times New Roman" w:hAnsi="Times New Roman" w:cs="Times New Roman"/>
          <w:sz w:val="24"/>
          <w:szCs w:val="24"/>
        </w:rPr>
        <w:t>Oxley</w:t>
      </w:r>
      <w:r w:rsidRPr="00C06345">
        <w:rPr>
          <w:rFonts w:ascii="Times New Roman" w:hAnsi="Times New Roman" w:cs="Times New Roman"/>
          <w:sz w:val="24"/>
          <w:szCs w:val="24"/>
        </w:rPr>
        <w:t xml:space="preserve"> Act of 2002 enacted July30, 2002 also known as the public company accounting reform and investor protection act in the state and corporate and auditing accountability, responsibility and transparency act in the house and commonly called Sarbanes-</w:t>
      </w:r>
      <w:r w:rsidR="00C6272F" w:rsidRPr="00C06345">
        <w:rPr>
          <w:rFonts w:ascii="Times New Roman" w:hAnsi="Times New Roman" w:cs="Times New Roman"/>
          <w:sz w:val="24"/>
          <w:szCs w:val="24"/>
        </w:rPr>
        <w:t>Oxley</w:t>
      </w:r>
      <w:r w:rsidRPr="00C06345">
        <w:rPr>
          <w:rFonts w:ascii="Times New Roman" w:hAnsi="Times New Roman" w:cs="Times New Roman"/>
          <w:sz w:val="24"/>
          <w:szCs w:val="24"/>
        </w:rPr>
        <w:t>, sarbox or SOX is a united states federal law that set new or expanded req</w:t>
      </w:r>
      <w:r w:rsidR="00BF7B91" w:rsidRPr="00C06345">
        <w:rPr>
          <w:rFonts w:ascii="Times New Roman" w:hAnsi="Times New Roman" w:cs="Times New Roman"/>
          <w:sz w:val="24"/>
          <w:szCs w:val="24"/>
        </w:rPr>
        <w:t>u</w:t>
      </w:r>
      <w:r w:rsidRPr="00C06345">
        <w:rPr>
          <w:rFonts w:ascii="Times New Roman" w:hAnsi="Times New Roman" w:cs="Times New Roman"/>
          <w:sz w:val="24"/>
          <w:szCs w:val="24"/>
        </w:rPr>
        <w:t>irement</w:t>
      </w:r>
      <w:r w:rsidR="00BF7B91" w:rsidRPr="00C06345">
        <w:rPr>
          <w:rFonts w:ascii="Times New Roman" w:hAnsi="Times New Roman" w:cs="Times New Roman"/>
          <w:sz w:val="24"/>
          <w:szCs w:val="24"/>
        </w:rPr>
        <w:t>s for all U.S public company boards, management and public accounting firms. The Sarbanes-</w:t>
      </w:r>
      <w:r w:rsidR="00EE0A50" w:rsidRPr="00C06345">
        <w:rPr>
          <w:rFonts w:ascii="Times New Roman" w:hAnsi="Times New Roman" w:cs="Times New Roman"/>
          <w:sz w:val="24"/>
          <w:szCs w:val="24"/>
        </w:rPr>
        <w:t>Oxley</w:t>
      </w:r>
      <w:r w:rsidR="00BF7B91" w:rsidRPr="00C06345">
        <w:rPr>
          <w:rFonts w:ascii="Times New Roman" w:hAnsi="Times New Roman" w:cs="Times New Roman"/>
          <w:sz w:val="24"/>
          <w:szCs w:val="24"/>
        </w:rPr>
        <w:t xml:space="preserve"> also establishes stricter criminal penalties for securities fraud and changes how public accounting firms operate.</w:t>
      </w:r>
    </w:p>
    <w:p w14:paraId="49AD69E4" w14:textId="05794182" w:rsidR="00007840" w:rsidRPr="00C06345" w:rsidRDefault="00E1474D" w:rsidP="00C06345">
      <w:pPr>
        <w:spacing w:line="480" w:lineRule="auto"/>
        <w:rPr>
          <w:rFonts w:ascii="Times New Roman" w:hAnsi="Times New Roman" w:cs="Times New Roman"/>
          <w:sz w:val="24"/>
          <w:szCs w:val="24"/>
        </w:rPr>
      </w:pPr>
      <w:r w:rsidRPr="00C06345">
        <w:rPr>
          <w:rFonts w:ascii="Times New Roman" w:hAnsi="Times New Roman" w:cs="Times New Roman"/>
          <w:sz w:val="24"/>
          <w:szCs w:val="24"/>
        </w:rPr>
        <w:t xml:space="preserve"> </w:t>
      </w:r>
      <w:r w:rsidR="00670D15" w:rsidRPr="00C06345">
        <w:rPr>
          <w:rFonts w:ascii="Times New Roman" w:hAnsi="Times New Roman" w:cs="Times New Roman"/>
          <w:sz w:val="24"/>
          <w:szCs w:val="24"/>
        </w:rPr>
        <w:t xml:space="preserve">This act was passed by congress in 2002 after spectacular failure of the highly respected companies Enron and WorldCom. SOX is basic change in law </w:t>
      </w:r>
      <w:r w:rsidR="00C27FFC" w:rsidRPr="00C06345">
        <w:rPr>
          <w:rFonts w:ascii="Times New Roman" w:hAnsi="Times New Roman" w:cs="Times New Roman"/>
          <w:sz w:val="24"/>
          <w:szCs w:val="24"/>
        </w:rPr>
        <w:t>and</w:t>
      </w:r>
      <w:r w:rsidR="00670D15" w:rsidRPr="00C06345">
        <w:rPr>
          <w:rFonts w:ascii="Times New Roman" w:hAnsi="Times New Roman" w:cs="Times New Roman"/>
          <w:sz w:val="24"/>
          <w:szCs w:val="24"/>
        </w:rPr>
        <w:t xml:space="preserve"> </w:t>
      </w:r>
      <w:r w:rsidR="00FA729D" w:rsidRPr="00C06345">
        <w:rPr>
          <w:rFonts w:ascii="Times New Roman" w:hAnsi="Times New Roman" w:cs="Times New Roman"/>
          <w:sz w:val="24"/>
          <w:szCs w:val="24"/>
        </w:rPr>
        <w:t>a regulation mode which introduces a vast array of corporate governance</w:t>
      </w:r>
      <w:r w:rsidR="00577ED4" w:rsidRPr="00C06345">
        <w:rPr>
          <w:rFonts w:ascii="Times New Roman" w:hAnsi="Times New Roman" w:cs="Times New Roman"/>
          <w:sz w:val="24"/>
          <w:szCs w:val="24"/>
        </w:rPr>
        <w:t xml:space="preserve">. SOX mandates that the senior executives take individual responsibility for the accuracy and completeness of corporate financial reports. It defines the interaction of external auditors and corporate audit </w:t>
      </w:r>
      <w:r w:rsidR="00C27FFC" w:rsidRPr="00C06345">
        <w:rPr>
          <w:rFonts w:ascii="Times New Roman" w:hAnsi="Times New Roman" w:cs="Times New Roman"/>
          <w:sz w:val="24"/>
          <w:szCs w:val="24"/>
        </w:rPr>
        <w:t>committees and</w:t>
      </w:r>
      <w:r w:rsidR="00577ED4" w:rsidRPr="00C06345">
        <w:rPr>
          <w:rFonts w:ascii="Times New Roman" w:hAnsi="Times New Roman" w:cs="Times New Roman"/>
          <w:sz w:val="24"/>
          <w:szCs w:val="24"/>
        </w:rPr>
        <w:t xml:space="preserve"> specifies </w:t>
      </w:r>
      <w:r w:rsidR="00BC37CF" w:rsidRPr="00C06345">
        <w:rPr>
          <w:rFonts w:ascii="Times New Roman" w:hAnsi="Times New Roman" w:cs="Times New Roman"/>
          <w:sz w:val="24"/>
          <w:szCs w:val="24"/>
        </w:rPr>
        <w:t>the responsibility of corporate officers for the accuracy and validity of corporate financial reports.</w:t>
      </w:r>
      <w:r w:rsidR="00610921" w:rsidRPr="00C06345">
        <w:rPr>
          <w:rFonts w:ascii="Times New Roman" w:hAnsi="Times New Roman" w:cs="Times New Roman"/>
          <w:sz w:val="24"/>
          <w:szCs w:val="24"/>
        </w:rPr>
        <w:t xml:space="preserve"> It enumerates specific </w:t>
      </w:r>
      <w:r w:rsidR="00C27FFC" w:rsidRPr="00C06345">
        <w:rPr>
          <w:rFonts w:ascii="Times New Roman" w:hAnsi="Times New Roman" w:cs="Times New Roman"/>
          <w:sz w:val="24"/>
          <w:szCs w:val="24"/>
        </w:rPr>
        <w:t>limits</w:t>
      </w:r>
      <w:r w:rsidR="00610921" w:rsidRPr="00C06345">
        <w:rPr>
          <w:rFonts w:ascii="Times New Roman" w:hAnsi="Times New Roman" w:cs="Times New Roman"/>
          <w:sz w:val="24"/>
          <w:szCs w:val="24"/>
        </w:rPr>
        <w:t xml:space="preserve"> on the behaviour of corporate officers and describes specific forfeitures of benefits and civil penalties </w:t>
      </w:r>
      <w:r w:rsidR="00C27FFC" w:rsidRPr="00C06345">
        <w:rPr>
          <w:rFonts w:ascii="Times New Roman" w:hAnsi="Times New Roman" w:cs="Times New Roman"/>
          <w:sz w:val="24"/>
          <w:szCs w:val="24"/>
        </w:rPr>
        <w:t>for noncompliance</w:t>
      </w:r>
      <w:r w:rsidR="00952D2E" w:rsidRPr="00C06345">
        <w:rPr>
          <w:rFonts w:ascii="Times New Roman" w:hAnsi="Times New Roman" w:cs="Times New Roman"/>
          <w:sz w:val="24"/>
          <w:szCs w:val="24"/>
        </w:rPr>
        <w:t>.</w:t>
      </w:r>
    </w:p>
    <w:p w14:paraId="7EEFD4E7" w14:textId="308A1316" w:rsidR="00BC37CF" w:rsidRPr="00C06345" w:rsidRDefault="00BC37CF" w:rsidP="00C06345">
      <w:pPr>
        <w:spacing w:line="480" w:lineRule="auto"/>
        <w:rPr>
          <w:rFonts w:ascii="Times New Roman" w:hAnsi="Times New Roman" w:cs="Times New Roman"/>
          <w:sz w:val="24"/>
          <w:szCs w:val="24"/>
        </w:rPr>
      </w:pPr>
      <w:r w:rsidRPr="00C06345">
        <w:rPr>
          <w:rFonts w:ascii="Times New Roman" w:hAnsi="Times New Roman" w:cs="Times New Roman"/>
          <w:sz w:val="24"/>
          <w:szCs w:val="24"/>
        </w:rPr>
        <w:lastRenderedPageBreak/>
        <w:t>Sox also describes specific criminal penalties for manipulation, destruction or alt</w:t>
      </w:r>
      <w:r w:rsidR="00610921" w:rsidRPr="00C06345">
        <w:rPr>
          <w:rFonts w:ascii="Times New Roman" w:hAnsi="Times New Roman" w:cs="Times New Roman"/>
          <w:sz w:val="24"/>
          <w:szCs w:val="24"/>
        </w:rPr>
        <w:t>eration of financial records or other interference with investigation while providing certain protections for whistle blowers.</w:t>
      </w:r>
    </w:p>
    <w:sectPr w:rsidR="00BC37CF" w:rsidRPr="00C0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FF"/>
    <w:rsid w:val="00007840"/>
    <w:rsid w:val="002B017C"/>
    <w:rsid w:val="00350709"/>
    <w:rsid w:val="00577ED4"/>
    <w:rsid w:val="00610921"/>
    <w:rsid w:val="00670D15"/>
    <w:rsid w:val="00813D48"/>
    <w:rsid w:val="009372FF"/>
    <w:rsid w:val="00952D2E"/>
    <w:rsid w:val="00BC37CF"/>
    <w:rsid w:val="00BF7B91"/>
    <w:rsid w:val="00C06345"/>
    <w:rsid w:val="00C27FFC"/>
    <w:rsid w:val="00C6272F"/>
    <w:rsid w:val="00E1474D"/>
    <w:rsid w:val="00EE0A50"/>
    <w:rsid w:val="00FA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660C"/>
  <w15:chartTrackingRefBased/>
  <w15:docId w15:val="{04C39BE3-1125-4579-B73F-D10549C9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AKINSANYA</dc:creator>
  <cp:keywords/>
  <dc:description/>
  <cp:lastModifiedBy>NIMA AKINSANYA</cp:lastModifiedBy>
  <cp:revision>9</cp:revision>
  <dcterms:created xsi:type="dcterms:W3CDTF">2018-10-13T09:31:00Z</dcterms:created>
  <dcterms:modified xsi:type="dcterms:W3CDTF">2018-10-14T13:21:00Z</dcterms:modified>
</cp:coreProperties>
</file>