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D1" w:rsidRPr="004A1DF9" w:rsidRDefault="003339D1" w:rsidP="004A1DF9">
      <w:pPr>
        <w:spacing w:line="480" w:lineRule="auto"/>
        <w:rPr>
          <w:rFonts w:ascii="Times New Roman" w:hAnsi="Times New Roman" w:cs="Times New Roman"/>
          <w:b/>
          <w:sz w:val="24"/>
          <w:szCs w:val="24"/>
          <w:u w:val="single"/>
        </w:rPr>
      </w:pPr>
      <w:bookmarkStart w:id="0" w:name="_GoBack"/>
      <w:bookmarkEnd w:id="0"/>
    </w:p>
    <w:p w:rsidR="002543D4"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NAME:</w:t>
      </w:r>
      <w:r w:rsidRPr="004A1DF9">
        <w:rPr>
          <w:rFonts w:ascii="Times New Roman" w:hAnsi="Times New Roman" w:cs="Times New Roman"/>
          <w:sz w:val="24"/>
          <w:szCs w:val="24"/>
        </w:rPr>
        <w:t xml:space="preserve"> OLOMU</w:t>
      </w:r>
      <w:r w:rsidR="003339D1" w:rsidRPr="004A1DF9">
        <w:rPr>
          <w:rFonts w:ascii="Times New Roman" w:hAnsi="Times New Roman" w:cs="Times New Roman"/>
          <w:sz w:val="24"/>
          <w:szCs w:val="24"/>
        </w:rPr>
        <w:t xml:space="preserve"> </w:t>
      </w:r>
      <w:r w:rsidRPr="004A1DF9">
        <w:rPr>
          <w:rFonts w:ascii="Times New Roman" w:hAnsi="Times New Roman" w:cs="Times New Roman"/>
          <w:sz w:val="24"/>
          <w:szCs w:val="24"/>
        </w:rPr>
        <w:t>EVELYN OGHENEVBRA</w:t>
      </w:r>
    </w:p>
    <w:p w:rsidR="008517A7"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 xml:space="preserve">DEPARTMEN </w:t>
      </w:r>
      <w:r w:rsidR="003339D1" w:rsidRPr="004A1DF9">
        <w:rPr>
          <w:rFonts w:ascii="Times New Roman" w:hAnsi="Times New Roman" w:cs="Times New Roman"/>
          <w:b/>
          <w:sz w:val="24"/>
          <w:szCs w:val="24"/>
          <w:u w:val="single"/>
        </w:rPr>
        <w:t>T:</w:t>
      </w:r>
      <w:r w:rsidR="003339D1" w:rsidRPr="004A1DF9">
        <w:rPr>
          <w:rFonts w:ascii="Times New Roman" w:hAnsi="Times New Roman" w:cs="Times New Roman"/>
          <w:b/>
          <w:sz w:val="24"/>
          <w:szCs w:val="24"/>
        </w:rPr>
        <w:t xml:space="preserve">  </w:t>
      </w:r>
      <w:r w:rsidRPr="004A1DF9">
        <w:rPr>
          <w:rFonts w:ascii="Times New Roman" w:hAnsi="Times New Roman" w:cs="Times New Roman"/>
          <w:sz w:val="24"/>
          <w:szCs w:val="24"/>
        </w:rPr>
        <w:t>ACCOUNTING</w:t>
      </w:r>
    </w:p>
    <w:p w:rsidR="008517A7"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MATRIC NO:</w:t>
      </w:r>
      <w:r w:rsidRPr="004A1DF9">
        <w:rPr>
          <w:rFonts w:ascii="Times New Roman" w:hAnsi="Times New Roman" w:cs="Times New Roman"/>
          <w:sz w:val="24"/>
          <w:szCs w:val="24"/>
        </w:rPr>
        <w:t xml:space="preserve"> 17/SMS02/050</w:t>
      </w:r>
    </w:p>
    <w:p w:rsidR="008517A7"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COLLEGE:</w:t>
      </w:r>
      <w:r w:rsidRPr="004A1DF9">
        <w:rPr>
          <w:rFonts w:ascii="Times New Roman" w:hAnsi="Times New Roman" w:cs="Times New Roman"/>
          <w:sz w:val="24"/>
          <w:szCs w:val="24"/>
        </w:rPr>
        <w:t xml:space="preserve"> SMS </w:t>
      </w:r>
    </w:p>
    <w:p w:rsidR="008517A7"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COURSE TITLE:</w:t>
      </w:r>
      <w:r w:rsidRPr="004A1DF9">
        <w:rPr>
          <w:rFonts w:ascii="Times New Roman" w:hAnsi="Times New Roman" w:cs="Times New Roman"/>
          <w:sz w:val="24"/>
          <w:szCs w:val="24"/>
        </w:rPr>
        <w:t xml:space="preserve"> CORPORATE GOVERNANCE AND ETHICS</w:t>
      </w:r>
    </w:p>
    <w:p w:rsidR="008517A7" w:rsidRPr="004A1DF9" w:rsidRDefault="008517A7" w:rsidP="004A1DF9">
      <w:p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COURSE CODE:</w:t>
      </w:r>
      <w:r w:rsidRPr="004A1DF9">
        <w:rPr>
          <w:rFonts w:ascii="Times New Roman" w:hAnsi="Times New Roman" w:cs="Times New Roman"/>
          <w:sz w:val="24"/>
          <w:szCs w:val="24"/>
        </w:rPr>
        <w:t xml:space="preserve"> ACC205</w:t>
      </w:r>
    </w:p>
    <w:p w:rsidR="008517A7" w:rsidRPr="004A1DF9" w:rsidRDefault="008517A7" w:rsidP="004A1DF9">
      <w:pPr>
        <w:spacing w:line="480" w:lineRule="auto"/>
        <w:rPr>
          <w:rFonts w:ascii="Times New Roman" w:hAnsi="Times New Roman" w:cs="Times New Roman"/>
        </w:rPr>
      </w:pPr>
    </w:p>
    <w:p w:rsidR="008517A7" w:rsidRPr="004A1DF9" w:rsidRDefault="008517A7" w:rsidP="004A1DF9">
      <w:pPr>
        <w:spacing w:line="480" w:lineRule="auto"/>
        <w:rPr>
          <w:rFonts w:ascii="Times New Roman" w:hAnsi="Times New Roman" w:cs="Times New Roman"/>
          <w:b/>
          <w:sz w:val="24"/>
          <w:szCs w:val="24"/>
          <w:u w:val="single"/>
        </w:rPr>
      </w:pPr>
      <w:r w:rsidRPr="004A1DF9">
        <w:rPr>
          <w:rFonts w:ascii="Times New Roman" w:hAnsi="Times New Roman" w:cs="Times New Roman"/>
          <w:b/>
          <w:sz w:val="24"/>
          <w:szCs w:val="24"/>
          <w:u w:val="single"/>
        </w:rPr>
        <w:t xml:space="preserve">WHAT ARE THE MAIN GOVERNANCE ASPECTS OF THE SARBANES-OXLEY ACT. AND GIVE A                 </w:t>
      </w:r>
    </w:p>
    <w:p w:rsidR="008517A7" w:rsidRPr="004A1DF9" w:rsidRDefault="008517A7" w:rsidP="004A1DF9">
      <w:pPr>
        <w:spacing w:line="480" w:lineRule="auto"/>
        <w:rPr>
          <w:rFonts w:ascii="Times New Roman" w:hAnsi="Times New Roman" w:cs="Times New Roman"/>
          <w:b/>
          <w:sz w:val="24"/>
          <w:szCs w:val="24"/>
          <w:u w:val="single"/>
        </w:rPr>
      </w:pPr>
      <w:r w:rsidRPr="004A1DF9">
        <w:rPr>
          <w:rFonts w:ascii="Times New Roman" w:hAnsi="Times New Roman" w:cs="Times New Roman"/>
          <w:sz w:val="24"/>
          <w:szCs w:val="24"/>
        </w:rPr>
        <w:t xml:space="preserve">                                                              </w:t>
      </w:r>
      <w:r w:rsidRPr="004A1DF9">
        <w:rPr>
          <w:rFonts w:ascii="Times New Roman" w:hAnsi="Times New Roman" w:cs="Times New Roman"/>
          <w:b/>
          <w:sz w:val="24"/>
          <w:szCs w:val="24"/>
          <w:u w:val="single"/>
        </w:rPr>
        <w:t xml:space="preserve">  SUMMARY</w:t>
      </w:r>
      <w:r w:rsidR="003339D1" w:rsidRPr="004A1DF9">
        <w:rPr>
          <w:rFonts w:ascii="Times New Roman" w:hAnsi="Times New Roman" w:cs="Times New Roman"/>
          <w:b/>
          <w:sz w:val="24"/>
          <w:szCs w:val="24"/>
          <w:u w:val="single"/>
        </w:rPr>
        <w:t>.</w:t>
      </w:r>
    </w:p>
    <w:p w:rsidR="003339D1" w:rsidRPr="004A1DF9" w:rsidRDefault="003339D1" w:rsidP="004A1DF9">
      <w:pPr>
        <w:spacing w:line="480" w:lineRule="auto"/>
        <w:rPr>
          <w:rFonts w:ascii="Times New Roman" w:hAnsi="Times New Roman" w:cs="Times New Roman"/>
          <w:sz w:val="24"/>
          <w:szCs w:val="24"/>
        </w:rPr>
      </w:pPr>
      <w:r w:rsidRPr="004A1DF9">
        <w:rPr>
          <w:rFonts w:ascii="Times New Roman" w:hAnsi="Times New Roman" w:cs="Times New Roman"/>
          <w:sz w:val="24"/>
          <w:szCs w:val="24"/>
        </w:rPr>
        <w:t>The Sarbanes-</w:t>
      </w:r>
      <w:r w:rsidR="00740E3C" w:rsidRPr="004A1DF9">
        <w:rPr>
          <w:rFonts w:ascii="Times New Roman" w:hAnsi="Times New Roman" w:cs="Times New Roman"/>
          <w:sz w:val="24"/>
          <w:szCs w:val="24"/>
        </w:rPr>
        <w:t>Oxley</w:t>
      </w:r>
      <w:r w:rsidRPr="004A1DF9">
        <w:rPr>
          <w:rFonts w:ascii="Times New Roman" w:hAnsi="Times New Roman" w:cs="Times New Roman"/>
          <w:sz w:val="24"/>
          <w:szCs w:val="24"/>
        </w:rPr>
        <w:t xml:space="preserve"> Act (SOX) is the primary federal law governing corporate governance and accountability across multiple aspects of corporate </w:t>
      </w:r>
      <w:r w:rsidR="00740E3C" w:rsidRPr="004A1DF9">
        <w:rPr>
          <w:rFonts w:ascii="Times New Roman" w:hAnsi="Times New Roman" w:cs="Times New Roman"/>
          <w:sz w:val="24"/>
          <w:szCs w:val="24"/>
        </w:rPr>
        <w:t>business</w:t>
      </w:r>
      <w:r w:rsidRPr="004A1DF9">
        <w:rPr>
          <w:rFonts w:ascii="Times New Roman" w:hAnsi="Times New Roman" w:cs="Times New Roman"/>
          <w:sz w:val="24"/>
          <w:szCs w:val="24"/>
        </w:rPr>
        <w:t xml:space="preserve"> practice.</w:t>
      </w:r>
      <w:r w:rsidR="00740E3C" w:rsidRPr="004A1DF9">
        <w:rPr>
          <w:rFonts w:ascii="Times New Roman" w:hAnsi="Times New Roman" w:cs="Times New Roman"/>
          <w:sz w:val="24"/>
          <w:szCs w:val="24"/>
        </w:rPr>
        <w:t xml:space="preserve"> The SOX specifically regulates markets, brokers, dealer, accounting and auditing, on-going government and shareholder disclosure by reporting companies, insider trading, and anti- fraud. The SOX established a new regulatory body, increased the authority of existing regulators, as well as imposing regulations beyon</w:t>
      </w:r>
      <w:r w:rsidR="00244CB5" w:rsidRPr="004A1DF9">
        <w:rPr>
          <w:rFonts w:ascii="Times New Roman" w:hAnsi="Times New Roman" w:cs="Times New Roman"/>
          <w:sz w:val="24"/>
          <w:szCs w:val="24"/>
        </w:rPr>
        <w:t xml:space="preserve">d those of the self- industry </w:t>
      </w:r>
      <w:r w:rsidR="00383F6E" w:rsidRPr="004A1DF9">
        <w:rPr>
          <w:rFonts w:ascii="Times New Roman" w:hAnsi="Times New Roman" w:cs="Times New Roman"/>
          <w:sz w:val="24"/>
          <w:szCs w:val="24"/>
        </w:rPr>
        <w:t>organizations</w:t>
      </w:r>
      <w:r w:rsidR="00244CB5" w:rsidRPr="004A1DF9">
        <w:rPr>
          <w:rFonts w:ascii="Times New Roman" w:hAnsi="Times New Roman" w:cs="Times New Roman"/>
          <w:sz w:val="24"/>
          <w:szCs w:val="24"/>
        </w:rPr>
        <w:t xml:space="preserve"> </w:t>
      </w:r>
      <w:r w:rsidR="00383F6E" w:rsidRPr="004A1DF9">
        <w:rPr>
          <w:rFonts w:ascii="Times New Roman" w:hAnsi="Times New Roman" w:cs="Times New Roman"/>
          <w:sz w:val="24"/>
          <w:szCs w:val="24"/>
        </w:rPr>
        <w:t>regulating.</w:t>
      </w:r>
    </w:p>
    <w:p w:rsidR="00D806A8" w:rsidRDefault="00383F6E" w:rsidP="004A1DF9">
      <w:pPr>
        <w:spacing w:line="480" w:lineRule="auto"/>
        <w:rPr>
          <w:rFonts w:ascii="Times New Roman" w:hAnsi="Times New Roman" w:cs="Times New Roman"/>
          <w:sz w:val="24"/>
          <w:szCs w:val="24"/>
        </w:rPr>
      </w:pPr>
      <w:r w:rsidRPr="004A1DF9">
        <w:rPr>
          <w:rFonts w:ascii="Times New Roman" w:hAnsi="Times New Roman" w:cs="Times New Roman"/>
          <w:sz w:val="24"/>
          <w:szCs w:val="24"/>
        </w:rPr>
        <w:t>The Sarbanes Oxley act has one great effect on corporate governance which is the strengthening of public companies, and the SOX is also known as public company accounting reform and i</w:t>
      </w:r>
      <w:r w:rsidR="00AB62AE" w:rsidRPr="004A1DF9">
        <w:rPr>
          <w:rFonts w:ascii="Times New Roman" w:hAnsi="Times New Roman" w:cs="Times New Roman"/>
          <w:sz w:val="24"/>
          <w:szCs w:val="24"/>
        </w:rPr>
        <w:t>nvestor protection Act</w:t>
      </w:r>
      <w:r w:rsidRPr="004A1DF9">
        <w:rPr>
          <w:rFonts w:ascii="Times New Roman" w:hAnsi="Times New Roman" w:cs="Times New Roman"/>
          <w:sz w:val="24"/>
          <w:szCs w:val="24"/>
        </w:rPr>
        <w:t xml:space="preserve"> (in the senate) while corporate and auditing accountability, res</w:t>
      </w:r>
      <w:r w:rsidR="00AB62AE" w:rsidRPr="004A1DF9">
        <w:rPr>
          <w:rFonts w:ascii="Times New Roman" w:hAnsi="Times New Roman" w:cs="Times New Roman"/>
          <w:sz w:val="24"/>
          <w:szCs w:val="24"/>
        </w:rPr>
        <w:t xml:space="preserve">ponsibility </w:t>
      </w:r>
      <w:r w:rsidR="00AB62AE" w:rsidRPr="004A1DF9">
        <w:rPr>
          <w:rFonts w:ascii="Times New Roman" w:hAnsi="Times New Roman" w:cs="Times New Roman"/>
          <w:sz w:val="24"/>
          <w:szCs w:val="24"/>
        </w:rPr>
        <w:lastRenderedPageBreak/>
        <w:t>and transparency Act</w:t>
      </w:r>
      <w:r w:rsidRPr="004A1DF9">
        <w:rPr>
          <w:rFonts w:ascii="Times New Roman" w:hAnsi="Times New Roman" w:cs="Times New Roman"/>
          <w:sz w:val="24"/>
          <w:szCs w:val="24"/>
        </w:rPr>
        <w:t xml:space="preserve"> (in the house) </w:t>
      </w:r>
      <w:r w:rsidR="00AB62AE" w:rsidRPr="004A1DF9">
        <w:rPr>
          <w:rFonts w:ascii="Times New Roman" w:hAnsi="Times New Roman" w:cs="Times New Roman"/>
          <w:sz w:val="24"/>
          <w:szCs w:val="24"/>
        </w:rPr>
        <w:t xml:space="preserve">which are called the SARBANES-OXLEY, SARBOX, SOX, is a united states federal law that set new or increase requirement for the U.S.A public company boards, management and public accounting firms. And some private companies also apply this Act to their businesses. </w:t>
      </w:r>
    </w:p>
    <w:p w:rsidR="00AB62AE" w:rsidRPr="004A1DF9" w:rsidRDefault="00AB62AE" w:rsidP="004A1DF9">
      <w:pPr>
        <w:spacing w:line="480" w:lineRule="auto"/>
        <w:rPr>
          <w:rFonts w:ascii="Times New Roman" w:hAnsi="Times New Roman" w:cs="Times New Roman"/>
          <w:sz w:val="24"/>
          <w:szCs w:val="24"/>
        </w:rPr>
      </w:pPr>
      <w:r w:rsidRPr="004A1DF9">
        <w:rPr>
          <w:rFonts w:ascii="Times New Roman" w:hAnsi="Times New Roman" w:cs="Times New Roman"/>
          <w:sz w:val="24"/>
          <w:szCs w:val="24"/>
        </w:rPr>
        <w:t>The SOX was introduced to restore confidence in the accu</w:t>
      </w:r>
      <w:r w:rsidR="00F733A0" w:rsidRPr="004A1DF9">
        <w:rPr>
          <w:rFonts w:ascii="Times New Roman" w:hAnsi="Times New Roman" w:cs="Times New Roman"/>
          <w:sz w:val="24"/>
          <w:szCs w:val="24"/>
        </w:rPr>
        <w:t>racy of the financial information released by public companies, in SOX will have eleven(11) titles which are related to the Sarbanes-</w:t>
      </w:r>
      <w:r w:rsidR="00C12AC6" w:rsidRPr="004A1DF9">
        <w:rPr>
          <w:rFonts w:ascii="Times New Roman" w:hAnsi="Times New Roman" w:cs="Times New Roman"/>
          <w:sz w:val="24"/>
          <w:szCs w:val="24"/>
        </w:rPr>
        <w:t>Oxley</w:t>
      </w:r>
      <w:r w:rsidR="00F733A0" w:rsidRPr="004A1DF9">
        <w:rPr>
          <w:rFonts w:ascii="Times New Roman" w:hAnsi="Times New Roman" w:cs="Times New Roman"/>
          <w:sz w:val="24"/>
          <w:szCs w:val="24"/>
        </w:rPr>
        <w:t xml:space="preserve"> Act and they all contains sections and have their different requirements and responsibilities as well as possible penalties for non-compliance. </w:t>
      </w:r>
      <w:r w:rsidR="00C12AC6" w:rsidRPr="004A1DF9">
        <w:rPr>
          <w:rFonts w:ascii="Times New Roman" w:hAnsi="Times New Roman" w:cs="Times New Roman"/>
          <w:sz w:val="24"/>
          <w:szCs w:val="24"/>
        </w:rPr>
        <w:t>Some of the main governance aspects of the Sarbanes-Oxley Act are:</w:t>
      </w:r>
    </w:p>
    <w:p w:rsidR="00C12AC6" w:rsidRPr="004A1DF9" w:rsidRDefault="00C12AC6" w:rsidP="004A1DF9">
      <w:pPr>
        <w:pStyle w:val="ListParagraph"/>
        <w:numPr>
          <w:ilvl w:val="0"/>
          <w:numId w:val="2"/>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Audit committees:</w:t>
      </w:r>
      <w:r w:rsidRPr="004A1DF9">
        <w:rPr>
          <w:rFonts w:ascii="Times New Roman" w:hAnsi="Times New Roman" w:cs="Times New Roman"/>
          <w:sz w:val="24"/>
          <w:szCs w:val="24"/>
        </w:rPr>
        <w:t xml:space="preserve"> they </w:t>
      </w:r>
      <w:r w:rsidR="00AF78C1" w:rsidRPr="004A1DF9">
        <w:rPr>
          <w:rFonts w:ascii="Times New Roman" w:hAnsi="Times New Roman" w:cs="Times New Roman"/>
          <w:sz w:val="24"/>
          <w:szCs w:val="24"/>
        </w:rPr>
        <w:t>receive</w:t>
      </w:r>
      <w:r w:rsidRPr="004A1DF9">
        <w:rPr>
          <w:rFonts w:ascii="Times New Roman" w:hAnsi="Times New Roman" w:cs="Times New Roman"/>
          <w:sz w:val="24"/>
          <w:szCs w:val="24"/>
        </w:rPr>
        <w:t xml:space="preserve"> wide leverage in overseeing the top managements accounting decisions. The audit committee members must be independent of management, and gain new responsibilities such as approving numerous audit and non-audit services, selecting and overseeing external auditors, and handing complaints regarding the managements accounting practices.</w:t>
      </w:r>
    </w:p>
    <w:p w:rsidR="00C12AC6" w:rsidRPr="004A1DF9" w:rsidRDefault="00C12AC6"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Fairness to shareholders:</w:t>
      </w:r>
      <w:r w:rsidRPr="004A1DF9">
        <w:rPr>
          <w:rFonts w:ascii="Times New Roman" w:hAnsi="Times New Roman" w:cs="Times New Roman"/>
          <w:sz w:val="24"/>
          <w:szCs w:val="24"/>
        </w:rPr>
        <w:t xml:space="preserve"> the Sarbanes-</w:t>
      </w:r>
      <w:r w:rsidR="00AF78C1" w:rsidRPr="004A1DF9">
        <w:rPr>
          <w:rFonts w:ascii="Times New Roman" w:hAnsi="Times New Roman" w:cs="Times New Roman"/>
          <w:sz w:val="24"/>
          <w:szCs w:val="24"/>
        </w:rPr>
        <w:t>Oxley</w:t>
      </w:r>
      <w:r w:rsidRPr="004A1DF9">
        <w:rPr>
          <w:rFonts w:ascii="Times New Roman" w:hAnsi="Times New Roman" w:cs="Times New Roman"/>
          <w:sz w:val="24"/>
          <w:szCs w:val="24"/>
        </w:rPr>
        <w:t xml:space="preserve"> Act promotes govern</w:t>
      </w:r>
      <w:r w:rsidR="00AF78C1" w:rsidRPr="004A1DF9">
        <w:rPr>
          <w:rFonts w:ascii="Times New Roman" w:hAnsi="Times New Roman" w:cs="Times New Roman"/>
          <w:sz w:val="24"/>
          <w:szCs w:val="24"/>
        </w:rPr>
        <w:t>ance provision that protects shareholder rights and allows shareholders to exercise those rights through governance procedures, such as shareholders meetings.</w:t>
      </w:r>
    </w:p>
    <w:p w:rsidR="00AF78C1" w:rsidRPr="004A1DF9" w:rsidRDefault="00AF78C1"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Director and officer ethics:</w:t>
      </w:r>
      <w:r w:rsidRPr="004A1DF9">
        <w:rPr>
          <w:rFonts w:ascii="Times New Roman" w:hAnsi="Times New Roman" w:cs="Times New Roman"/>
          <w:sz w:val="24"/>
          <w:szCs w:val="24"/>
        </w:rPr>
        <w:t xml:space="preserve"> the Sarbanes-Oxley Act imposes additional obligations on corporations to establish and maintain ethical standards for officer and director conduct and decision making.</w:t>
      </w:r>
    </w:p>
    <w:p w:rsidR="00AF78C1" w:rsidRPr="004A1DF9" w:rsidRDefault="00AF78C1"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sz w:val="24"/>
          <w:szCs w:val="24"/>
        </w:rPr>
        <w:t xml:space="preserve">The SOX are the one that changes the way corporate boards and executives work making them accountable for the accuracy of financial statements and removing the defense of board level ignorance. </w:t>
      </w:r>
      <w:r w:rsidR="00065743" w:rsidRPr="004A1DF9">
        <w:rPr>
          <w:rFonts w:ascii="Times New Roman" w:hAnsi="Times New Roman" w:cs="Times New Roman"/>
          <w:sz w:val="24"/>
          <w:szCs w:val="24"/>
        </w:rPr>
        <w:t xml:space="preserve">This means that financial information must now be certified by </w:t>
      </w:r>
      <w:r w:rsidR="00065743" w:rsidRPr="004A1DF9">
        <w:rPr>
          <w:rFonts w:ascii="Times New Roman" w:hAnsi="Times New Roman" w:cs="Times New Roman"/>
          <w:sz w:val="24"/>
          <w:szCs w:val="24"/>
        </w:rPr>
        <w:lastRenderedPageBreak/>
        <w:t>management and criminal penalties for fraudulent financial activity are now much more severe.</w:t>
      </w:r>
    </w:p>
    <w:p w:rsidR="00AA4DE4" w:rsidRPr="00D806A8" w:rsidRDefault="00065743" w:rsidP="00D806A8">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Fairness to stakeholders:</w:t>
      </w:r>
      <w:r w:rsidRPr="004A1DF9">
        <w:rPr>
          <w:rFonts w:ascii="Times New Roman" w:hAnsi="Times New Roman" w:cs="Times New Roman"/>
          <w:sz w:val="24"/>
          <w:szCs w:val="24"/>
        </w:rPr>
        <w:t xml:space="preserve"> the SOX </w:t>
      </w:r>
      <w:r w:rsidR="006566E6" w:rsidRPr="004A1DF9">
        <w:rPr>
          <w:rFonts w:ascii="Times New Roman" w:hAnsi="Times New Roman" w:cs="Times New Roman"/>
          <w:sz w:val="24"/>
          <w:szCs w:val="24"/>
        </w:rPr>
        <w:t>require</w:t>
      </w:r>
      <w:r w:rsidRPr="004A1DF9">
        <w:rPr>
          <w:rFonts w:ascii="Times New Roman" w:hAnsi="Times New Roman" w:cs="Times New Roman"/>
          <w:sz w:val="24"/>
          <w:szCs w:val="24"/>
        </w:rPr>
        <w:t xml:space="preserve"> or </w:t>
      </w:r>
      <w:r w:rsidR="006566E6" w:rsidRPr="004A1DF9">
        <w:rPr>
          <w:rFonts w:ascii="Times New Roman" w:hAnsi="Times New Roman" w:cs="Times New Roman"/>
          <w:sz w:val="24"/>
          <w:szCs w:val="24"/>
        </w:rPr>
        <w:t>promote</w:t>
      </w:r>
      <w:r w:rsidRPr="004A1DF9">
        <w:rPr>
          <w:rFonts w:ascii="Times New Roman" w:hAnsi="Times New Roman" w:cs="Times New Roman"/>
          <w:sz w:val="24"/>
          <w:szCs w:val="24"/>
        </w:rPr>
        <w:t xml:space="preserve"> governance provisions that take into consideration the interest of employees, suppliers, buyers and also the local community.</w:t>
      </w:r>
    </w:p>
    <w:p w:rsidR="00065743" w:rsidRPr="004A1DF9" w:rsidRDefault="00065743"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Securities regulations:</w:t>
      </w:r>
      <w:r w:rsidRPr="004A1DF9">
        <w:rPr>
          <w:rFonts w:ascii="Times New Roman" w:hAnsi="Times New Roman" w:cs="Times New Roman"/>
          <w:sz w:val="24"/>
          <w:szCs w:val="24"/>
        </w:rPr>
        <w:t xml:space="preserve"> most of the regulatory process prescribed by the SOX is carried out by the </w:t>
      </w:r>
      <w:r w:rsidR="006566E6" w:rsidRPr="004A1DF9">
        <w:rPr>
          <w:rFonts w:ascii="Times New Roman" w:hAnsi="Times New Roman" w:cs="Times New Roman"/>
          <w:sz w:val="24"/>
          <w:szCs w:val="24"/>
        </w:rPr>
        <w:t xml:space="preserve">Securities and Exchange Commission. SOX include provisions that strengthen the ability of the SEC to oversee corporate governance matters and enforce violations and they also increased the criminal and civil penalties for committing securities fraud. </w:t>
      </w:r>
    </w:p>
    <w:p w:rsidR="006566E6" w:rsidRPr="004A1DF9" w:rsidRDefault="006566E6"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External auditing firms:</w:t>
      </w:r>
      <w:r w:rsidRPr="004A1DF9">
        <w:rPr>
          <w:rFonts w:ascii="Times New Roman" w:hAnsi="Times New Roman" w:cs="Times New Roman"/>
          <w:sz w:val="24"/>
          <w:szCs w:val="24"/>
        </w:rPr>
        <w:t xml:space="preserve"> the Sarbanes Act req</w:t>
      </w:r>
      <w:r w:rsidR="0012480E" w:rsidRPr="004A1DF9">
        <w:rPr>
          <w:rFonts w:ascii="Times New Roman" w:hAnsi="Times New Roman" w:cs="Times New Roman"/>
          <w:sz w:val="24"/>
          <w:szCs w:val="24"/>
        </w:rPr>
        <w:t xml:space="preserve">uires that a firm in </w:t>
      </w:r>
      <w:r w:rsidR="00C55F61" w:rsidRPr="004A1DF9">
        <w:rPr>
          <w:rFonts w:ascii="Times New Roman" w:hAnsi="Times New Roman" w:cs="Times New Roman"/>
          <w:sz w:val="24"/>
          <w:szCs w:val="24"/>
        </w:rPr>
        <w:t>charge</w:t>
      </w:r>
      <w:r w:rsidR="0012480E" w:rsidRPr="004A1DF9">
        <w:rPr>
          <w:rFonts w:ascii="Times New Roman" w:hAnsi="Times New Roman" w:cs="Times New Roman"/>
          <w:sz w:val="24"/>
          <w:szCs w:val="24"/>
        </w:rPr>
        <w:t xml:space="preserve"> of auditing the corporation refrain from serving as independent consultants to that same firm. And it includes human resources functions, system designs and implementation appraisals and valuations, and investment banking services for audited company and </w:t>
      </w:r>
      <w:r w:rsidR="00C55F61" w:rsidRPr="004A1DF9">
        <w:rPr>
          <w:rFonts w:ascii="Times New Roman" w:hAnsi="Times New Roman" w:cs="Times New Roman"/>
          <w:sz w:val="24"/>
          <w:szCs w:val="24"/>
        </w:rPr>
        <w:t>corporation must change auditing firms at least every 5 years.</w:t>
      </w:r>
    </w:p>
    <w:p w:rsidR="00AA4DE4" w:rsidRPr="004A1DF9" w:rsidRDefault="00C55F61"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The Sarbanes-Oxley Act significantly strengt</w:t>
      </w:r>
      <w:r w:rsidR="00546087" w:rsidRPr="004A1DF9">
        <w:rPr>
          <w:rFonts w:ascii="Times New Roman" w:hAnsi="Times New Roman" w:cs="Times New Roman"/>
          <w:b/>
          <w:sz w:val="24"/>
          <w:szCs w:val="24"/>
          <w:u w:val="single"/>
        </w:rPr>
        <w:t>hens the disclosure requirement:</w:t>
      </w:r>
      <w:r w:rsidRPr="004A1DF9">
        <w:rPr>
          <w:rFonts w:ascii="Times New Roman" w:hAnsi="Times New Roman" w:cs="Times New Roman"/>
          <w:sz w:val="24"/>
          <w:szCs w:val="24"/>
        </w:rPr>
        <w:t xml:space="preserve"> Public companies are required to disclose any material off-balance sheet arrangements, such as operating leases and special purposes entities. The company is also required to disclose any pro – forma statements and how they would look under the generally accepted accounting principles (GAAP). </w:t>
      </w:r>
    </w:p>
    <w:p w:rsidR="00C55F61" w:rsidRPr="004A1DF9" w:rsidRDefault="00C55F61" w:rsidP="004A1DF9">
      <w:pPr>
        <w:pStyle w:val="ListParagraph"/>
        <w:numPr>
          <w:ilvl w:val="0"/>
          <w:numId w:val="1"/>
        </w:numPr>
        <w:spacing w:line="480" w:lineRule="auto"/>
        <w:rPr>
          <w:rFonts w:ascii="Times New Roman" w:hAnsi="Times New Roman" w:cs="Times New Roman"/>
          <w:sz w:val="24"/>
          <w:szCs w:val="24"/>
        </w:rPr>
      </w:pPr>
      <w:r w:rsidRPr="004A1DF9">
        <w:rPr>
          <w:rFonts w:ascii="Times New Roman" w:hAnsi="Times New Roman" w:cs="Times New Roman"/>
          <w:b/>
          <w:sz w:val="24"/>
          <w:szCs w:val="24"/>
          <w:u w:val="single"/>
        </w:rPr>
        <w:t>The public company accounting oversight board (PCAOB</w:t>
      </w:r>
      <w:r w:rsidR="00546087" w:rsidRPr="004A1DF9">
        <w:rPr>
          <w:rFonts w:ascii="Times New Roman" w:hAnsi="Times New Roman" w:cs="Times New Roman"/>
          <w:b/>
          <w:sz w:val="24"/>
          <w:szCs w:val="24"/>
          <w:u w:val="single"/>
        </w:rPr>
        <w:t xml:space="preserve">): </w:t>
      </w:r>
      <w:r w:rsidR="00546087" w:rsidRPr="004A1DF9">
        <w:rPr>
          <w:rFonts w:ascii="Times New Roman" w:hAnsi="Times New Roman" w:cs="Times New Roman"/>
          <w:sz w:val="24"/>
          <w:szCs w:val="24"/>
        </w:rPr>
        <w:t>the Sarbanes-Oxley Act they established the PCAOB to regulate auditors charged with reviewing the accounting procedures and disclosure statement of public companies.</w:t>
      </w:r>
    </w:p>
    <w:p w:rsidR="00AF78C1" w:rsidRPr="004A1DF9" w:rsidRDefault="00AF78C1" w:rsidP="004A1DF9">
      <w:pPr>
        <w:spacing w:line="480" w:lineRule="auto"/>
        <w:rPr>
          <w:rFonts w:ascii="Times New Roman" w:hAnsi="Times New Roman" w:cs="Times New Roman"/>
          <w:sz w:val="24"/>
          <w:szCs w:val="24"/>
        </w:rPr>
      </w:pPr>
    </w:p>
    <w:sectPr w:rsidR="00AF78C1" w:rsidRPr="004A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247"/>
    <w:multiLevelType w:val="hybridMultilevel"/>
    <w:tmpl w:val="AE8E2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B2ADB"/>
    <w:multiLevelType w:val="hybridMultilevel"/>
    <w:tmpl w:val="83BE7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A7"/>
    <w:rsid w:val="00065743"/>
    <w:rsid w:val="0012480E"/>
    <w:rsid w:val="00244CB5"/>
    <w:rsid w:val="002543D4"/>
    <w:rsid w:val="003339D1"/>
    <w:rsid w:val="00383F6E"/>
    <w:rsid w:val="004A1DF9"/>
    <w:rsid w:val="00546087"/>
    <w:rsid w:val="006566E6"/>
    <w:rsid w:val="00740E3C"/>
    <w:rsid w:val="008517A7"/>
    <w:rsid w:val="00941A74"/>
    <w:rsid w:val="00AA4DE4"/>
    <w:rsid w:val="00AB62AE"/>
    <w:rsid w:val="00AF78C1"/>
    <w:rsid w:val="00C12AC6"/>
    <w:rsid w:val="00C55F61"/>
    <w:rsid w:val="00D806A8"/>
    <w:rsid w:val="00F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5B03-B148-4985-8E42-13AFD1CE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BETHY</dc:creator>
  <cp:lastModifiedBy>BETHY</cp:lastModifiedBy>
  <cp:revision>4</cp:revision>
  <dcterms:created xsi:type="dcterms:W3CDTF">2018-10-14T12:38:00Z</dcterms:created>
  <dcterms:modified xsi:type="dcterms:W3CDTF">2018-10-14T13:27:00Z</dcterms:modified>
</cp:coreProperties>
</file>