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NAME: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OLADIYU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N TOLULOPE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MATRIC NUMBER: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17/eng03/042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 xml:space="preserve">CIVIL 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LEVEL: 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281: ASSIGNMENT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Noto Sans Syriac Western"/>
    <w:panose1 w:val="000000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56</Words>
  <Characters>279</Characters>
  <Application>WPS Office</Application>
  <DocSecurity>0</DocSecurity>
  <Paragraphs>38</Paragraphs>
  <ScaleCrop>false</ScaleCrop>
  <LinksUpToDate>false</LinksUpToDate>
  <CharactersWithSpaces>391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2018-11-17T18:46:00Z</dcterms:created>
  <dc:creator>MENDAS</dc:creator>
  <lastModifiedBy>SM-G928P</lastModifiedBy>
  <dcterms:modified xsi:type="dcterms:W3CDTF">2018-11-17T19:46:14Z</dcterms:modified>
  <revision>5</revision>
</coreProperties>
</file>