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</w:pPr>
      <w:r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  <w:t>EKEOGU IZUCHUKWU</w:t>
      </w:r>
    </w:p>
    <w:p>
      <w:pPr>
        <w:spacing w:beforeLines="0" w:afterLines="0"/>
        <w:jc w:val="left"/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</w:pPr>
      <w:r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  <w:t>17/ENG04/019</w:t>
      </w:r>
    </w:p>
    <w:p>
      <w:pPr>
        <w:spacing w:beforeLines="0" w:afterLines="0"/>
        <w:jc w:val="left"/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</w:pPr>
      <w:r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  <w:lang w:val="en-GB"/>
        </w:rPr>
        <w:t>ELECTRICAL/ELECTRONICS ENGINEERING</w:t>
      </w:r>
    </w:p>
    <w:p>
      <w:pPr>
        <w:spacing w:beforeLines="0" w:afterLines="0"/>
        <w:jc w:val="left"/>
        <w:rPr>
          <w:rFonts w:hint="eastAsia" w:ascii="Microsoft JhengHei Light" w:hAnsi="Microsoft JhengHei Light" w:eastAsia="Microsoft JhengHei Light" w:cs="Microsoft JhengHei Light"/>
          <w:color w:val="000000"/>
          <w:sz w:val="28"/>
          <w:szCs w:val="28"/>
        </w:rPr>
      </w:pPr>
    </w:p>
    <w:p>
      <w:pPr>
        <w:spacing w:beforeLines="0" w:afterLines="0"/>
        <w:jc w:val="left"/>
        <w:rPr>
          <w:rFonts w:hint="default" w:ascii="Courier New" w:hAnsi="Courier New"/>
          <w:color w:val="000000"/>
          <w:sz w:val="20"/>
        </w:rPr>
      </w:pP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commandwindow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clear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clc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syms </w:t>
      </w:r>
      <w:r>
        <w:rPr>
          <w:rFonts w:hint="default" w:ascii="Courier New" w:hAnsi="Courier New"/>
          <w:color w:val="A020F0"/>
          <w:sz w:val="20"/>
        </w:rPr>
        <w:t>t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v=110*cos(120*3.142*t)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c=100*10^-6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q=c*v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t=0:0.01:0.35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vn=subs(v,t)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vnn=double(vn)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qn=subs(q,t)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qnn=double(qn)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i=diff(q)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in=subs(i,t)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inn=double(in)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p=i*v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pn=subs(p,t)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pnn=double(pn)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plot(t,vnn,</w:t>
      </w:r>
      <w:r>
        <w:rPr>
          <w:rFonts w:hint="default" w:ascii="Courier New" w:hAnsi="Courier New"/>
          <w:color w:val="A020F0"/>
          <w:sz w:val="20"/>
        </w:rPr>
        <w:t>'blue'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hold </w:t>
      </w:r>
      <w:r>
        <w:rPr>
          <w:rFonts w:hint="default" w:ascii="Courier New" w:hAnsi="Courier New"/>
          <w:color w:val="A020F0"/>
          <w:sz w:val="20"/>
        </w:rPr>
        <w:t>on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plot(t,inn,</w:t>
      </w:r>
      <w:r>
        <w:rPr>
          <w:rFonts w:hint="default" w:ascii="Courier New" w:hAnsi="Courier New"/>
          <w:color w:val="A020F0"/>
          <w:sz w:val="20"/>
        </w:rPr>
        <w:t>'red'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hold </w:t>
      </w:r>
      <w:r>
        <w:rPr>
          <w:rFonts w:hint="default" w:ascii="Courier New" w:hAnsi="Courier New"/>
          <w:color w:val="A020F0"/>
          <w:sz w:val="20"/>
        </w:rPr>
        <w:t>on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plot(t,pnn,</w:t>
      </w:r>
      <w:r>
        <w:rPr>
          <w:rFonts w:hint="default" w:ascii="Courier New" w:hAnsi="Courier New"/>
          <w:color w:val="A020F0"/>
          <w:sz w:val="20"/>
        </w:rPr>
        <w:t>'black'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>legend(</w:t>
      </w:r>
      <w:r>
        <w:rPr>
          <w:rFonts w:hint="default" w:ascii="Courier New" w:hAnsi="Courier New"/>
          <w:color w:val="A020F0"/>
          <w:sz w:val="20"/>
        </w:rPr>
        <w:t>'voltage(v)'</w:t>
      </w:r>
      <w:r>
        <w:rPr>
          <w:rFonts w:hint="default" w:ascii="Courier New" w:hAnsi="Courier New"/>
          <w:color w:val="000000"/>
          <w:sz w:val="20"/>
        </w:rPr>
        <w:t>,</w:t>
      </w:r>
      <w:r>
        <w:rPr>
          <w:rFonts w:hint="default" w:ascii="Courier New" w:hAnsi="Courier New"/>
          <w:color w:val="A020F0"/>
          <w:sz w:val="20"/>
        </w:rPr>
        <w:t>'charge(columbs)'</w:t>
      </w:r>
      <w:r>
        <w:rPr>
          <w:rFonts w:hint="default" w:ascii="Courier New" w:hAnsi="Courier New"/>
          <w:color w:val="000000"/>
          <w:sz w:val="20"/>
        </w:rPr>
        <w:t>,</w:t>
      </w:r>
      <w:r>
        <w:rPr>
          <w:rFonts w:hint="default" w:ascii="Courier New" w:hAnsi="Courier New"/>
          <w:color w:val="A020F0"/>
          <w:sz w:val="20"/>
        </w:rPr>
        <w:t>'power(watts)'</w:t>
      </w:r>
      <w:r>
        <w:rPr>
          <w:rFonts w:hint="default" w:ascii="Courier New" w:hAnsi="Courier New"/>
          <w:color w:val="000000"/>
          <w:sz w:val="20"/>
        </w:rPr>
        <w:t>)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on</w:t>
      </w:r>
    </w:p>
    <w:p>
      <w:pPr>
        <w:spacing w:beforeLines="0" w:afterLines="0"/>
        <w:jc w:val="left"/>
        <w:rPr>
          <w:rFonts w:hint="default"/>
          <w:sz w:val="24"/>
        </w:rPr>
      </w:pPr>
      <w:r>
        <w:rPr>
          <w:rFonts w:hint="default" w:ascii="Courier New" w:hAnsi="Courier New"/>
          <w:color w:val="000000"/>
          <w:sz w:val="20"/>
        </w:rPr>
        <w:t xml:space="preserve">grid </w:t>
      </w:r>
      <w:r>
        <w:rPr>
          <w:rFonts w:hint="default" w:ascii="Courier New" w:hAnsi="Courier New"/>
          <w:color w:val="A020F0"/>
          <w:sz w:val="20"/>
        </w:rPr>
        <w:t>minor</w:t>
      </w:r>
    </w:p>
    <w:p>
      <w:pPr>
        <w:spacing w:beforeLines="0" w:afterLines="0"/>
        <w:jc w:val="left"/>
        <w:rPr>
          <w:rFonts w:hint="default"/>
          <w:sz w:val="24"/>
        </w:rPr>
      </w:pPr>
    </w:p>
    <w:p/>
    <w:p>
      <w:pPr>
        <w:rPr>
          <w:lang w:val="en-GB"/>
        </w:rPr>
      </w:pPr>
      <w:r>
        <w:rPr>
          <w:lang w:val="en-GB"/>
        </w:rPr>
        <w:t>OUTPUT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110*cos((9426*t)/25)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c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1.0000e-04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q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(11*cos((9426*t)/25))/1000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t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 through 12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0    0.0100    0.0200    0.0300    0.0400    0.0500    0.0600    0.0700    0.0800    0.0900    0.1000    0.1100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13 through 24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0.1200    0.1300    0.1400    0.1500    0.1600    0.1700    0.1800    0.1900    0.2000    0.2100    0.2200    0.2300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25 through 36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0.2400    0.2500    0.2600    0.2700    0.2800    0.2900    0.3000    0.3100    0.3200    0.3300    0.3400    0.3500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vn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[ 110, 110*cos(4713/1250), 110*cos(4713/625), 110*cos(14139/1250), 110*cos(9426/625), 110*cos(4713/250), 110*cos(14139/625), 110*cos(32991/1250), 110*cos(18852/625), 110*cos(42417/1250), 110*cos(4713/125), 110*cos(51843/1250), 110*cos(28278/625), 110*cos(61269/1250), 110*cos(32991/625), 110*cos(14139/250), 110*cos(37704/625), 110*cos(80121/1250), 110*cos(42417/625), 110*cos(89547/1250), 110*cos(9426/125), 110*cos(98973/1250), 110*cos(51843/625), 110*cos(108399/1250), 110*cos(56556/625), 110*cos(4713/50), 110*cos(61269/625), 110*cos(127251/1250), 110*cos(65982/625), 110*cos(136677/1250), 110*cos(14139/125), 110*cos(146103/1250), 110*cos(75408/625), 110*cos(155529/1250), 110*cos(80121/625), 110*cos(32991/250)]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vnn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 through 12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110.0000  -88.9603   33.8896   34.1452  -89.1181  109.9997  -88.8019   33.6337   34.4007  -89.2755  109.9987  -88.6429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13 through 24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33.3776   34.6560  -89.4323  109.9970  -88.4835   33.1214   34.9110  -89.5885  109.9947  -88.3235   32.8649   35.1659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25 through 36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-89.7442  109.9918  -88.1630   32.6082   35.4205  -89.8994  109.9882  -88.0019   32.3514   35.6749  -90.0541  109.9839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qn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[ 11/1000, (11*cos(4713/1250))/1000, (11*cos(4713/625))/1000, (11*cos(14139/1250))/1000, (11*cos(9426/625))/1000, (11*cos(4713/250))/1000, (11*cos(14139/625))/1000, (11*cos(32991/1250))/1000, (11*cos(18852/625))/1000, (11*cos(42417/1250))/1000, (11*cos(4713/125))/1000, (11*cos(51843/1250))/1000, (11*cos(28278/625))/1000, (11*cos(61269/1250))/1000, (11*cos(32991/625))/1000, (11*cos(14139/250))/1000, (11*cos(37704/625))/1000, (11*cos(80121/1250))/1000, (11*cos(42417/625))/1000, (11*cos(89547/1250))/1000, (11*cos(9426/125))/1000, (11*cos(98973/1250))/1000, (11*cos(51843/625))/1000, (11*cos(108399/1250))/1000, (11*cos(56556/625))/1000, (11*cos(4713/50))/1000, (11*cos(61269/625))/1000, (11*cos(127251/1250))/1000, (11*cos(65982/625))/1000, (11*cos(136677/1250))/1000, (11*cos(14139/125))/1000, (11*cos(146103/1250))/1000, (11*cos(75408/625))/1000, (11*cos(155529/1250))/1000, (11*cos(80121/625))/1000, (11*cos(32991/250))/1000]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qnn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 through 12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0.0110   -0.0089    0.0034    0.0034   -0.0089    0.0110   -0.0089    0.0034    0.0034   -0.0089    0.0110   -0.0089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13 through 24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0.0033    0.0035   -0.0089    0.0110   -0.0088    0.0033    0.0035   -0.0090    0.0110   -0.0088    0.0033    0.0035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25 through 36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-0.0090    0.0110   -0.0088    0.0033    0.0035   -0.0090    0.0110   -0.0088    0.0032    0.0036   -0.0090    0.0110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i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-(51843*sin((9426*t)/25))/12500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in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[ 0, -(51843*sin(4713/1250))/12500, -(51843*sin(4713/625))/12500, -(51843*sin(14139/1250))/12500, -(51843*sin(9426/625))/12500, -(51843*sin(4713/250))/12500, -(51843*sin(14139/625))/12500, -(51843*sin(32991/1250))/12500, -(51843*sin(18852/625))/12500, -(51843*sin(42417/1250))/12500, -(51843*sin(4713/125))/12500, -(51843*sin(51843/1250))/12500, -(51843*sin(28278/625))/12500, -(51843*sin(61269/1250))/12500, -(51843*sin(32991/625))/12500, -(51843*sin(14139/250))/12500, -(51843*sin(37704/625))/12500, -(51843*sin(80121/1250))/12500, -(51843*sin(42417/625))/12500, -(51843*sin(89547/1250))/12500, -(51843*sin(9426/125))/12500, -(51843*sin(98973/1250))/12500, -(51843*sin(51843/625))/12500, -(51843*sin(108399/1250))/12500, -(51843*sin(56556/625))/12500, -(51843*sin(4713/50))/12500, -(51843*sin(61269/625))/12500, -(51843*sin(127251/1250))/12500, -(51843*sin(65982/625))/12500, -(51843*sin(136677/1250))/12500, -(51843*sin(14139/125))/12500, -(51843*sin(146103/1250))/12500, -(51843*sin(75408/625))/12500, -(51843*sin(155529/1250))/12500, -(51843*sin(80121/625))/12500, -(51843*sin(32991/250))/12500]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inn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 through 12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0    2.4394   -3.9457    3.9426   -2.4312   -0.0101    2.4476   -3.9488    3.9394   -2.4230   -0.0203    2.4558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13 through 24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-3.9519    3.9362   -2.4148   -0.0304    2.4640   -3.9550    3.9330   -2.4065   -0.0405    2.4721   -3.9580    3.9298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25 through 36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-2.3983   -0.0507    2.4802   -3.9610    3.9265   -2.3900   -0.0608    2.4884   -3.9640    3.9233   -2.3817   -0.0710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-(570273*cos((9426*t)/25)*sin((9426*t)/25))/1250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pn =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[ 0, -(570273*cos(4713/1250)*sin(4713/1250))/1250, -(570273*cos(4713/625)*sin(4713/625))/1250, -(570273*cos(14139/1250)*sin(14139/1250))/1250, -(570273*cos(9426/625)*sin(9426/625))/1250, -(570273*cos(4713/250)*sin(4713/250))/1250, -(570273*cos(14139/625)*sin(14139/625))/1250, -(570273*cos(32991/1250)*sin(32991/1250))/1250, -(570273*cos(18852/625)*sin(18852/625))/1250, -(570273*cos(42417/1250)*sin(42417/1250))/1250, -(570273*cos(4713/125)*sin(4713/125))/1250, -(570273*cos(51843/1250)*sin(51843/1250))/1250, -(570273*cos(28278/625)*sin(28278/625))/1250, -(570273*cos(61269/1250)*sin(61269/1250))/1250, -(570273*cos(32991/625)*sin(32991/625))/1250, -(570273*cos(14139/250)*sin(14139/250))/1250, -(570273*cos(37704/625)*sin(37704/625))/1250, -(570273*cos(80121/1250)*sin(80121/1250))/1250, -(570273*cos(42417/625)*sin(42417/625))/1250, -(570273*cos(89547/1250)*sin(89547/1250))/1250, -(570273*cos(9426/125)*sin(9426/125))/1250, -(570273*cos(98973/1250)*sin(98973/1250))/1250, -(570273*cos(51843/625)*sin(51843/625))/1250, -(570273*cos(108399/1250)*sin(108399/1250))/1250, -(570273*cos(56556/625)*sin(56556/625))/1250, -(570273*cos(4713/50)*sin(4713/50))/1250, -(570273*cos(61269/625)*sin(61269/625))/1250, -(570273*cos(127251/1250)*sin(127251/1250))/1250, -(570273*cos(65982/625)*sin(65982/625))/1250, -(570273*cos(136677/1250)*sin(136677/1250))/1250, -(570273*cos(14139/125)*sin(14139/125))/1250, -(570273*cos(146103/1250)*sin(146103/1250))/1250, -(570273*cos(75408/625)*sin(75408/625))/1250, -(570273*cos(155529/1250)*sin(155529/1250))/1250, -(570273*cos(80121/625)*sin(80121/625))/1250, -(570273*cos(32991/250)*sin(32991/250))/1250]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pnn =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 through 12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       0 -217.0136 -133.7181  134.6199  216.6674   -1.1150 -217.3545 -132.8132  135.5184  216.3161   -2.2300 -217.6902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13 through 24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-131.9051  136.4137  215.9597   -3.3450 -218.0208 -130.9938  137.3058  215.5980   -4.4599 -218.3461 -130.0794  138.1946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Columns 25 through 36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 xml:space="preserve">  215.2313   -5.5746 -218.6662 -129.1618  139.0800  214.8594   -6.6892 -218.9811 -128.2412  139.9622  214.4823   -7.8037</w:t>
      </w:r>
    </w:p>
    <w:p>
      <w:pPr>
        <w:rPr>
          <w:rFonts w:hint="default"/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5483225" cy="2973070"/>
            <wp:effectExtent l="0" t="0" r="3175" b="17780"/>
            <wp:docPr id="1" name="Picture 1" descr="Screenshot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(2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GB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FC44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2018-11-17T23:20:00Z</dcterms:created>
  <dc:creator>Izuchukwu Ekeogu</dc:creator>
  <cp:lastModifiedBy>Izuchukwu Ekeogu</cp:lastModifiedBy>
  <dcterms:modified xsi:type="dcterms:W3CDTF">2018-11-17T23:29:44Z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