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45" w:rsidRDefault="00DB6921">
      <w:r>
        <w:t>NAME:GARBER IFEOLUWA AYOMIDE</w:t>
      </w:r>
    </w:p>
    <w:p w:rsidR="00A82D45" w:rsidRDefault="004E62B6">
      <w:r>
        <w:t>MATRIC NO: 17</w:t>
      </w:r>
      <w:r>
        <w:rPr>
          <w:lang w:val="en-US"/>
        </w:rPr>
        <w:t>/</w:t>
      </w:r>
      <w:r w:rsidR="00DB6921">
        <w:rPr>
          <w:lang w:val="en-US"/>
        </w:rPr>
        <w:t>mhs05/010</w:t>
      </w:r>
    </w:p>
    <w:p w:rsidR="00A82D45" w:rsidRDefault="004E62B6">
      <w:r>
        <w:t xml:space="preserve">DEPARTMENT: </w:t>
      </w:r>
      <w:r w:rsidR="00DB6921">
        <w:rPr>
          <w:lang w:val="en-US"/>
        </w:rPr>
        <w:t xml:space="preserve">Biomedical engineering </w:t>
      </w:r>
      <w:bookmarkStart w:id="0" w:name="_GoBack"/>
      <w:bookmarkEnd w:id="0"/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ENGINEERING MATHS (ENG284) –ASSIGNMENT VI</w:t>
      </w: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1-commandwindow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2-clear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3-clc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5-t = 0:1:60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6-T = 25 - 15*exp(-0.22*t)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7-plot (t , T)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82D45" w:rsidRDefault="004E62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A82D45" w:rsidRDefault="00A82D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 w:rsidR="00A82D45" w:rsidRDefault="004E62B6">
      <w:r>
        <w:t>t =</w:t>
      </w:r>
    </w:p>
    <w:p w:rsidR="00A82D45" w:rsidRDefault="00A82D45"/>
    <w:p w:rsidR="00A82D45" w:rsidRDefault="004E62B6">
      <w:r>
        <w:t xml:space="preserve">  Columns 1 through 21</w:t>
      </w:r>
    </w:p>
    <w:p w:rsidR="00A82D45" w:rsidRDefault="00A82D45"/>
    <w:p w:rsidR="00A82D45" w:rsidRDefault="004E62B6">
      <w:r>
        <w:t xml:space="preserve">     0     1     2     3     4     5     6     7     8     9    10    11    12    13    14    15    16    17    18    19    20</w:t>
      </w:r>
    </w:p>
    <w:p w:rsidR="00A82D45" w:rsidRDefault="00A82D45"/>
    <w:p w:rsidR="00A82D45" w:rsidRDefault="004E62B6">
      <w:r>
        <w:t xml:space="preserve">  Columns 22 through 42</w:t>
      </w:r>
    </w:p>
    <w:p w:rsidR="00A82D45" w:rsidRDefault="00A82D45"/>
    <w:p w:rsidR="00A82D45" w:rsidRDefault="004E62B6">
      <w:r>
        <w:t xml:space="preserve">    21    22    23    24    25    26    27    28    29    30    31    32    33    34    35    36    37    38    39    40    41</w:t>
      </w:r>
    </w:p>
    <w:p w:rsidR="00A82D45" w:rsidRDefault="00A82D45"/>
    <w:p w:rsidR="00A82D45" w:rsidRDefault="004E62B6">
      <w:r>
        <w:t xml:space="preserve">  Columns 43 through 61</w:t>
      </w:r>
    </w:p>
    <w:p w:rsidR="00A82D45" w:rsidRDefault="00A82D45"/>
    <w:p w:rsidR="00A82D45" w:rsidRDefault="004E62B6">
      <w:r>
        <w:t xml:space="preserve">    42    43    44    45    46    47    48    49    50    51    52    53    54    55    56    57    58    59    60</w:t>
      </w:r>
    </w:p>
    <w:p w:rsidR="00A82D45" w:rsidRDefault="00A82D45"/>
    <w:p w:rsidR="00A82D45" w:rsidRDefault="00A82D45"/>
    <w:p w:rsidR="00A82D45" w:rsidRDefault="004E62B6">
      <w:r>
        <w:t>T =</w:t>
      </w:r>
    </w:p>
    <w:p w:rsidR="00A82D45" w:rsidRDefault="00A82D45"/>
    <w:p w:rsidR="00A82D45" w:rsidRDefault="004E62B6">
      <w:r>
        <w:t xml:space="preserve">  Columns 1 through 12</w:t>
      </w:r>
    </w:p>
    <w:p w:rsidR="00A82D45" w:rsidRDefault="00A82D45"/>
    <w:p w:rsidR="00A82D45" w:rsidRDefault="004E62B6">
      <w:r>
        <w:t xml:space="preserve">   10.0000   12.9622   15.3395   17.2472   18.7783   20.0069   20.9930   21.7843   22.4193   22.9290   23.3380   23.6662</w:t>
      </w:r>
    </w:p>
    <w:p w:rsidR="00A82D45" w:rsidRDefault="00A82D45"/>
    <w:p w:rsidR="00A82D45" w:rsidRDefault="004E62B6">
      <w:r>
        <w:t xml:space="preserve">  Columns 13 through 24</w:t>
      </w:r>
    </w:p>
    <w:p w:rsidR="00A82D45" w:rsidRDefault="00A82D45"/>
    <w:p w:rsidR="00A82D45" w:rsidRDefault="004E62B6">
      <w:r>
        <w:t xml:space="preserve">   23.9296   24.1410   24.3106   24.4468   24.5560   24.6437   24.7141   24.7705   24.8158   24.8522   24.8814   24.9048</w:t>
      </w:r>
    </w:p>
    <w:p w:rsidR="00A82D45" w:rsidRDefault="00A82D45"/>
    <w:p w:rsidR="00A82D45" w:rsidRDefault="004E62B6">
      <w:r>
        <w:t xml:space="preserve">  Columns 25 through 36</w:t>
      </w:r>
    </w:p>
    <w:p w:rsidR="00A82D45" w:rsidRDefault="00A82D45"/>
    <w:p w:rsidR="00A82D45" w:rsidRDefault="004E62B6">
      <w:r>
        <w:t xml:space="preserve">   24.9236   24.9387   24.9508   24.9605   24.9683   24.9746   24.9796   24.9836   24.9869   24.9895   24.9915   24.9932</w:t>
      </w:r>
    </w:p>
    <w:p w:rsidR="00A82D45" w:rsidRDefault="00A82D45"/>
    <w:p w:rsidR="00A82D45" w:rsidRDefault="004E62B6">
      <w:r>
        <w:t xml:space="preserve">  Columns 37 through 48</w:t>
      </w:r>
    </w:p>
    <w:p w:rsidR="00A82D45" w:rsidRDefault="00A82D45"/>
    <w:p w:rsidR="00A82D45" w:rsidRDefault="004E62B6">
      <w:r>
        <w:t xml:space="preserve">   24.9945   24.9956   24.9965   24.9972   24.9977   24.9982   24.9985   24.9988   24.9991   24.9992   24.9994   24.9995</w:t>
      </w:r>
    </w:p>
    <w:p w:rsidR="00A82D45" w:rsidRDefault="00A82D45"/>
    <w:p w:rsidR="00A82D45" w:rsidRDefault="004E62B6">
      <w:r>
        <w:t xml:space="preserve">  Columns 49 through 60</w:t>
      </w:r>
    </w:p>
    <w:p w:rsidR="00A82D45" w:rsidRDefault="00A82D45"/>
    <w:p w:rsidR="00A82D45" w:rsidRDefault="004E62B6">
      <w:r>
        <w:t xml:space="preserve">   24.9996   24.9997   24.9997   24.9998   24.9998   24.9999   24.9999   24.9999   24.9999   24.9999   25.0000   25.0000</w:t>
      </w:r>
    </w:p>
    <w:p w:rsidR="00A82D45" w:rsidRDefault="00A82D45"/>
    <w:p w:rsidR="00A82D45" w:rsidRDefault="004E62B6">
      <w:r>
        <w:t xml:space="preserve">  Column 61</w:t>
      </w:r>
    </w:p>
    <w:p w:rsidR="00A82D45" w:rsidRDefault="00A82D45"/>
    <w:p w:rsidR="00A82D45" w:rsidRDefault="004E62B6">
      <w:r>
        <w:t xml:space="preserve">   25.0000</w:t>
      </w:r>
    </w:p>
    <w:p w:rsidR="00A82D45" w:rsidRDefault="00A82D45"/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 w:rsidR="00A82D45" w:rsidRDefault="004E62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45" w:rsidRDefault="00A82D45">
      <w:pPr>
        <w:rPr>
          <w:b/>
          <w:sz w:val="28"/>
          <w:szCs w:val="28"/>
        </w:rPr>
      </w:pP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A82D4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4E62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45" w:rsidRDefault="00A82D4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A82D45" w:rsidRDefault="00A82D45">
      <w:pPr>
        <w:rPr>
          <w:b/>
          <w:sz w:val="28"/>
          <w:szCs w:val="28"/>
        </w:rPr>
      </w:pPr>
    </w:p>
    <w:p w:rsidR="00A82D45" w:rsidRDefault="004E6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 w:rsidR="00A82D45" w:rsidRDefault="004E62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A8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45"/>
    <w:rsid w:val="0048768C"/>
    <w:rsid w:val="004E62B6"/>
    <w:rsid w:val="00A82D45"/>
    <w:rsid w:val="00D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1EF0E"/>
  <w15:docId w15:val="{A3A20DB3-4C5F-A446-A6FC-3E7D76D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chart" Target="charts/chart1.xml" /><Relationship Id="rId4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/Users/USER/Documents/assingment%20VI/Fawazjide%20excel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69A-0443-A15A-679D5F520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paschal Ezekwonna</cp:lastModifiedBy>
  <cp:revision>4</cp:revision>
  <dcterms:created xsi:type="dcterms:W3CDTF">2019-04-14T22:52:00Z</dcterms:created>
  <dcterms:modified xsi:type="dcterms:W3CDTF">2019-04-14T22:53:00Z</dcterms:modified>
</cp:coreProperties>
</file>