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</w:t>
      </w:r>
      <w:r>
        <w:rPr>
          <w:lang w:val="en-GB"/>
        </w:rPr>
        <w:t>:</w:t>
      </w:r>
      <w:r>
        <w:rPr>
          <w:lang w:val="en-US"/>
        </w:rPr>
        <w:t xml:space="preserve">BAKARE SHARAFADEEN OMOGBOLAHAN </w:t>
      </w:r>
    </w:p>
    <w:p>
      <w:pPr>
        <w:pStyle w:val="style0"/>
        <w:rPr/>
      </w:pPr>
      <w:r>
        <w:t xml:space="preserve">MATRIC </w:t>
      </w:r>
      <w:r>
        <w:t>NO:</w:t>
      </w:r>
      <w:r>
        <w:t xml:space="preserve"> 17/ENG</w:t>
      </w:r>
      <w:r>
        <w:rPr>
          <w:lang w:val="en-GB"/>
        </w:rPr>
        <w:t>0</w:t>
      </w:r>
      <w:r>
        <w:rPr>
          <w:lang w:val="en-US"/>
        </w:rPr>
        <w:t>4</w:t>
      </w:r>
      <w:r>
        <w:rPr>
          <w:lang w:val="en-GB"/>
        </w:rPr>
        <w:t>/0</w:t>
      </w:r>
      <w:r>
        <w:rPr>
          <w:lang w:val="en-US"/>
        </w:rPr>
        <w:t>1</w:t>
      </w:r>
      <w:r>
        <w:rPr>
          <w:lang w:val="en-US"/>
        </w:rPr>
        <w:t>4</w:t>
      </w:r>
    </w:p>
    <w:p>
      <w:pPr>
        <w:pStyle w:val="style0"/>
        <w:rPr/>
      </w:pPr>
      <w:r>
        <w:t>DEPARTMENT:</w:t>
      </w:r>
      <w:r>
        <w:t xml:space="preserve"> </w:t>
      </w:r>
      <w:r>
        <w:rPr>
          <w:lang w:val="en-US"/>
        </w:rPr>
        <w:t>ELECTRICAL ELECTRONICS ENGINEERING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ENGINEERING MATHS</w:t>
      </w:r>
      <w:r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ENG284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ASSIGNMENT</w:t>
      </w:r>
      <w:r>
        <w:rPr>
          <w:b/>
          <w:sz w:val="28"/>
          <w:szCs w:val="28"/>
        </w:rPr>
        <w:t xml:space="preserve"> VI</w:t>
      </w: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MATLAB CODES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color w:val="000000"/>
          <w:sz w:val="20"/>
          <w:szCs w:val="20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1-commandwindow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2-clear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3-clc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4-close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all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5-t = 0:1:60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6-T = 25 - 15*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exp(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-0.22*t)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7-plot (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t ,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T)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8-grid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on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 xml:space="preserve">9-grid 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minor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10-xlabel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'Time(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secs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  <w:r>
        <w:rPr>
          <w:rFonts w:ascii="Courier New" w:cs="Courier New" w:hAnsi="Courier New"/>
          <w:color w:val="000000"/>
          <w:sz w:val="20"/>
          <w:szCs w:val="20"/>
          <w:lang w:val="en-US"/>
        </w:rPr>
        <w:t>11-ylabel (</w:t>
      </w:r>
      <w:r>
        <w:rPr>
          <w:rFonts w:ascii="Courier New" w:cs="Courier New" w:hAnsi="Courier New"/>
          <w:color w:val="a020f0"/>
          <w:sz w:val="20"/>
          <w:szCs w:val="20"/>
          <w:lang w:val="en-US"/>
        </w:rPr>
        <w:t>'Temperature(c)'</w:t>
      </w:r>
      <w:r>
        <w:rPr>
          <w:rFonts w:ascii="Courier New" w:cs="Courier New" w:hAnsi="Courier New"/>
          <w:color w:val="000000"/>
          <w:sz w:val="20"/>
          <w:szCs w:val="20"/>
          <w:lang w:val="en-US"/>
        </w:rPr>
        <w:t>)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Courier New" w:cs="Courier New" w:hAnsi="Courier New"/>
          <w:sz w:val="24"/>
          <w:szCs w:val="24"/>
          <w:lang w:val="en-US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OUTPUT</w:t>
      </w: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21</w:t>
      </w:r>
    </w:p>
    <w:p>
      <w:pPr>
        <w:pStyle w:val="style0"/>
        <w:rPr/>
      </w:pPr>
    </w:p>
    <w:p>
      <w:pPr>
        <w:pStyle w:val="style0"/>
        <w:rPr/>
      </w:pPr>
      <w:r>
        <w:t xml:space="preserve">     0     1     2     3     4     5     6     7     8     9    10    11    12    13    14    15    16    17    18    19    20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22 through 42</w:t>
      </w:r>
    </w:p>
    <w:p>
      <w:pPr>
        <w:pStyle w:val="style0"/>
        <w:rPr/>
      </w:pPr>
    </w:p>
    <w:p>
      <w:pPr>
        <w:pStyle w:val="style0"/>
        <w:rPr/>
      </w:pPr>
      <w:r>
        <w:t xml:space="preserve">    21    22    23    24    25    26    27    28    29    30    31    32    33    34    35    36    37    38    39    40    41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43 through 61</w:t>
      </w:r>
    </w:p>
    <w:p>
      <w:pPr>
        <w:pStyle w:val="style0"/>
        <w:rPr/>
      </w:pPr>
    </w:p>
    <w:p>
      <w:pPr>
        <w:pStyle w:val="style0"/>
        <w:rPr/>
      </w:pPr>
      <w:r>
        <w:t xml:space="preserve">    42    43    44    45    46    47    48    49    50    51    52    53    54    55    56    57    58    59    60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  <w:r>
        <w:t>T =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 through 12</w:t>
      </w:r>
    </w:p>
    <w:p>
      <w:pPr>
        <w:pStyle w:val="style0"/>
        <w:rPr/>
      </w:pPr>
    </w:p>
    <w:p>
      <w:pPr>
        <w:pStyle w:val="style0"/>
        <w:rPr/>
      </w:pPr>
      <w:r>
        <w:t xml:space="preserve">   10.0000   12.9622   15.3395   17.2472   18.7783   20.0069   20.9930   21.7843   22.4193   22.9290   23.3380   23.6662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13 through 24</w:t>
      </w:r>
    </w:p>
    <w:p>
      <w:pPr>
        <w:pStyle w:val="style0"/>
        <w:rPr/>
      </w:pPr>
    </w:p>
    <w:p>
      <w:pPr>
        <w:pStyle w:val="style0"/>
        <w:rPr/>
      </w:pPr>
      <w:r>
        <w:t xml:space="preserve">   23.9296   24.1410   24.3106   24.4468   24.5560   24.6437   24.7141   24.7705   24.8158   24.8522   24.8814   24.9048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25 through 36</w:t>
      </w:r>
    </w:p>
    <w:p>
      <w:pPr>
        <w:pStyle w:val="style0"/>
        <w:rPr/>
      </w:pPr>
    </w:p>
    <w:p>
      <w:pPr>
        <w:pStyle w:val="style0"/>
        <w:rPr/>
      </w:pPr>
      <w:r>
        <w:t xml:space="preserve">   24.9236   24.9387   24.9508   24.9605   24.9683   24.9746   24.9796   24.9836   24.9869   24.9895   24.9915   24.9932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37 through 48</w:t>
      </w:r>
    </w:p>
    <w:p>
      <w:pPr>
        <w:pStyle w:val="style0"/>
        <w:rPr/>
      </w:pPr>
    </w:p>
    <w:p>
      <w:pPr>
        <w:pStyle w:val="style0"/>
        <w:rPr/>
      </w:pPr>
      <w:r>
        <w:t xml:space="preserve">   24.9945   24.9956   24.9965   24.9972   24.9977   24.9982   24.9985   24.9988   24.9991   24.9992   24.9994   24.9995</w:t>
      </w:r>
    </w:p>
    <w:p>
      <w:pPr>
        <w:pStyle w:val="style0"/>
        <w:rPr/>
      </w:pPr>
    </w:p>
    <w:p>
      <w:pPr>
        <w:pStyle w:val="style0"/>
        <w:rPr/>
      </w:pPr>
      <w:r>
        <w:t xml:space="preserve">  Columns 49 through 60</w:t>
      </w:r>
    </w:p>
    <w:p>
      <w:pPr>
        <w:pStyle w:val="style0"/>
        <w:rPr/>
      </w:pPr>
    </w:p>
    <w:p>
      <w:pPr>
        <w:pStyle w:val="style0"/>
        <w:rPr/>
      </w:pPr>
      <w:r>
        <w:t xml:space="preserve">   24.9996   24.9997   </w:t>
      </w:r>
      <w:r>
        <w:t>24.9997</w:t>
      </w:r>
      <w:r>
        <w:t xml:space="preserve">   24.9998   </w:t>
      </w:r>
      <w:r>
        <w:t>24.9998</w:t>
      </w:r>
      <w:r>
        <w:t xml:space="preserve">   24.9999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</w:t>
      </w:r>
      <w:r>
        <w:t>24.9999</w:t>
      </w:r>
      <w:r>
        <w:t xml:space="preserve">   25.0000   </w:t>
      </w:r>
      <w:r>
        <w:t>25.0000</w:t>
      </w:r>
    </w:p>
    <w:p>
      <w:pPr>
        <w:pStyle w:val="style0"/>
        <w:rPr/>
      </w:pPr>
    </w:p>
    <w:p>
      <w:pPr>
        <w:pStyle w:val="style0"/>
        <w:rPr/>
      </w:pPr>
      <w:r>
        <w:t xml:space="preserve">  Column 61</w:t>
      </w:r>
    </w:p>
    <w:p>
      <w:pPr>
        <w:pStyle w:val="style0"/>
        <w:rPr/>
      </w:pPr>
    </w:p>
    <w:p>
      <w:pPr>
        <w:pStyle w:val="style0"/>
        <w:rPr/>
      </w:pPr>
      <w:r>
        <w:t xml:space="preserve">   25.0000</w:t>
      </w:r>
    </w:p>
    <w:p>
      <w:pPr>
        <w:pStyle w:val="style0"/>
        <w:rPr/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inline distL="0" distT="0" distB="0" distR="0">
            <wp:extent cx="6200775" cy="4248150"/>
            <wp:effectExtent l="19050" t="0" r="9525" b="0"/>
            <wp:docPr id="1026" name="Picture 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6200775" cy="42481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MICROSOFT EXCEL SPREADSHEET</w:t>
      </w:r>
    </w:p>
    <w:tbl>
      <w:tblPr>
        <w:tblW w:w="14640" w:type="dxa"/>
        <w:tblInd w:w="108" w:type="dxa"/>
        <w:tblLook w:val="04A0" w:firstRow="1" w:lastRow="0" w:firstColumn="1" w:lastColumn="0" w:noHBand="0" w:noVBand="1"/>
      </w:tblPr>
      <w:tblGrid>
        <w:gridCol w:w="975"/>
        <w:gridCol w:w="1136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70"/>
        <w:gridCol w:w="969"/>
      </w:tblGrid>
      <w:tr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t(sec)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12.96222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15.33945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17.24723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18.77826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20.00693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20.99297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21.78428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22.41933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22.92896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23.33795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23.66618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23.92958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24.14097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24.31061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24.44675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24.55601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8784" w:type="dxa"/>
            <w:gridSpan w:val="9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24.64369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24.71405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24.77052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24.81584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24.85221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24.88139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24.90482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24.92361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24.9387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24.9508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24.96052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24.96832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24.97457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24.97959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24.98362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24.98686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24.98945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24.99154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24.99321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24.99455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24.99649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39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24.99718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24.99774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24.99819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24.99883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24.99906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24.99925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49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24.99969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24.99975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24.99987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54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24.99992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24.99995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24.99996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59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  <w:tr>
        <w:tblPrEx/>
        <w:trPr>
          <w:trHeight w:val="300" w:hRule="atLeast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60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jc w:val="right"/>
              <w:rPr>
                <w:rFonts w:ascii="Calibri" w:cs="Times New Roman" w:eastAsia="Times New Roman" w:hAnsi="Calibri"/>
                <w:color w:val="000000"/>
                <w:lang w:val="en-US"/>
              </w:rPr>
            </w:pPr>
            <w:r>
              <w:rPr>
                <w:rFonts w:ascii="Calibri" w:cs="Times New Roman" w:eastAsia="Times New Roman" w:hAnsi="Calibri"/>
                <w:color w:val="000000"/>
                <w:lang w:val="en-US"/>
              </w:rPr>
              <w:t>24.99997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>
            <w:pPr>
              <w:pStyle w:val="style0"/>
              <w:spacing w:after="0" w:lineRule="auto" w:line="240"/>
              <w:rPr>
                <w:rFonts w:ascii="Calibri" w:cs="Times New Roman" w:eastAsia="Times New Roman" w:hAnsi="Calibri"/>
                <w:color w:val="000000"/>
                <w:lang w:val="en-US"/>
              </w:rPr>
            </w:pPr>
          </w:p>
        </w:tc>
      </w:tr>
    </w:tbl>
    <w:p>
      <w:pPr>
        <w:pStyle w:val="style0"/>
        <w:rPr>
          <w:b/>
          <w:sz w:val="28"/>
          <w:szCs w:val="28"/>
        </w:rPr>
      </w:pPr>
    </w:p>
    <w:p>
      <w:pPr>
        <w:pStyle w:val="style0"/>
        <w:rPr>
          <w:b/>
          <w:sz w:val="28"/>
          <w:szCs w:val="28"/>
        </w:rPr>
      </w:pPr>
      <w:r>
        <w:rPr>
          <w:b/>
          <w:sz w:val="28"/>
          <w:szCs w:val="28"/>
        </w:rPr>
        <w:t>GRAPHICAL REPRESENTATION OF THE MODEL</w:t>
      </w:r>
    </w:p>
    <w:p>
      <w:pPr>
        <w:pStyle w:val="style0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column">
              <wp:posOffset>457200</wp:posOffset>
            </wp:positionH>
            <wp:positionV relativeFrom="paragraph">
              <wp:posOffset>75565</wp:posOffset>
            </wp:positionV>
            <wp:extent cx="4591050" cy="2762250"/>
            <wp:effectExtent l="0" t="0" r="0" b="0"/>
            <wp:wrapNone/>
            <wp:docPr id="1028" name="Image1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43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Courier New">
    <w:altName w:val="Courier New"/>
    <w:panose1 w:val="02070309020000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/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lang w:val="en-GB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2">
    <w:name w:val="Title"/>
    <w:basedOn w:val="style0"/>
    <w:next w:val="style0"/>
    <w:link w:val="style4097"/>
    <w:qFormat/>
    <w:uiPriority w:val="10"/>
    <w:pPr>
      <w:pBdr>
        <w:bottom w:val="single" w:sz="8" w:space="4" w:color="5b9bd5"/>
      </w:pBdr>
      <w:spacing w:after="300" w:lineRule="auto" w:line="240"/>
      <w:contextualSpacing/>
    </w:pPr>
    <w:rPr>
      <w:rFonts w:ascii="Calibri Light" w:cs="宋体" w:eastAsia="宋体" w:hAnsi="Calibri Light"/>
      <w:color w:val="323e4f"/>
      <w:spacing w:val="5"/>
      <w:kern w:val="28"/>
      <w:sz w:val="52"/>
      <w:szCs w:val="52"/>
    </w:rPr>
  </w:style>
  <w:style w:type="character" w:customStyle="1" w:styleId="style4097">
    <w:name w:val="Title Char_b2afa1a0-774b-4914-8ab3-dba249d6e403"/>
    <w:basedOn w:val="style65"/>
    <w:next w:val="style4097"/>
    <w:link w:val="style62"/>
    <w:uiPriority w:val="10"/>
    <w:rPr>
      <w:rFonts w:ascii="Calibri Light" w:cs="宋体" w:eastAsia="宋体" w:hAnsi="Calibri Light"/>
      <w:color w:val="323e4f"/>
      <w:spacing w:val="5"/>
      <w:kern w:val="28"/>
      <w:sz w:val="52"/>
      <w:szCs w:val="52"/>
      <w:lang w:val="en-GB"/>
    </w:rPr>
  </w:style>
  <w:style w:type="paragraph" w:styleId="style153">
    <w:name w:val="Balloon Text"/>
    <w:basedOn w:val="style0"/>
    <w:next w:val="style153"/>
    <w:link w:val="style4098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8">
    <w:name w:val="Balloon Text Char"/>
    <w:basedOn w:val="style65"/>
    <w:next w:val="style4098"/>
    <w:link w:val="style153"/>
    <w:uiPriority w:val="99"/>
    <w:rPr>
      <w:rFonts w:ascii="Tahoma" w:cs="Tahoma" w:hAnsi="Tahoma"/>
      <w:sz w:val="16"/>
      <w:szCs w:val="16"/>
      <w:lang w:val="en-GB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png"/><Relationship Id="rId3" Type="http://schemas.openxmlformats.org/officeDocument/2006/relationships/chart" Target="charts/chart1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oleObject" TargetMode="External" Target="file:/C:/Users/USER/Documents/assingment%20VI/Fawazjide%20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c:style val="1"/>
  <c:chart>
    <c:title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</c:v>
                </c:pt>
              </c:strCache>
            </c:strRef>
          </c:tx>
          <c:marker>
            <c:symbol val="none"/>
          </c:marker>
          <c:xVal>
            <c:numRef>
              <c:f>Sheet1!$A$2:$A$62</c:f>
              <c:numCache>
                <c:formatCode>General</c:formatCode>
                <c:ptCount val="61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  <c:pt idx="13">
                  <c:v>13.0</c:v>
                </c:pt>
                <c:pt idx="14">
                  <c:v>14.0</c:v>
                </c:pt>
                <c:pt idx="15">
                  <c:v>15.0</c:v>
                </c:pt>
                <c:pt idx="16">
                  <c:v>16.0</c:v>
                </c:pt>
                <c:pt idx="17">
                  <c:v>17.0</c:v>
                </c:pt>
                <c:pt idx="18">
                  <c:v>18.0</c:v>
                </c:pt>
                <c:pt idx="19">
                  <c:v>19.0</c:v>
                </c:pt>
                <c:pt idx="20">
                  <c:v>20.0</c:v>
                </c:pt>
                <c:pt idx="21">
                  <c:v>21.0</c:v>
                </c:pt>
                <c:pt idx="22">
                  <c:v>22.0</c:v>
                </c:pt>
                <c:pt idx="23">
                  <c:v>23.0</c:v>
                </c:pt>
                <c:pt idx="24">
                  <c:v>24.0</c:v>
                </c:pt>
                <c:pt idx="25">
                  <c:v>25.0</c:v>
                </c:pt>
                <c:pt idx="26">
                  <c:v>26.0</c:v>
                </c:pt>
                <c:pt idx="27">
                  <c:v>27.0</c:v>
                </c:pt>
                <c:pt idx="28">
                  <c:v>28.0</c:v>
                </c:pt>
                <c:pt idx="29">
                  <c:v>29.0</c:v>
                </c:pt>
                <c:pt idx="30">
                  <c:v>30.0</c:v>
                </c:pt>
                <c:pt idx="31">
                  <c:v>31.0</c:v>
                </c:pt>
                <c:pt idx="32">
                  <c:v>32.0</c:v>
                </c:pt>
                <c:pt idx="33">
                  <c:v>33.0</c:v>
                </c:pt>
                <c:pt idx="34">
                  <c:v>34.0</c:v>
                </c:pt>
                <c:pt idx="35">
                  <c:v>35.0</c:v>
                </c:pt>
                <c:pt idx="36">
                  <c:v>36.0</c:v>
                </c:pt>
                <c:pt idx="37">
                  <c:v>37.0</c:v>
                </c:pt>
                <c:pt idx="38">
                  <c:v>38.0</c:v>
                </c:pt>
                <c:pt idx="39">
                  <c:v>39.0</c:v>
                </c:pt>
                <c:pt idx="40">
                  <c:v>40.0</c:v>
                </c:pt>
                <c:pt idx="41">
                  <c:v>41.0</c:v>
                </c:pt>
                <c:pt idx="42">
                  <c:v>42.0</c:v>
                </c:pt>
                <c:pt idx="43">
                  <c:v>43.0</c:v>
                </c:pt>
                <c:pt idx="44">
                  <c:v>44.0</c:v>
                </c:pt>
                <c:pt idx="45">
                  <c:v>45.0</c:v>
                </c:pt>
                <c:pt idx="46">
                  <c:v>46.0</c:v>
                </c:pt>
                <c:pt idx="47">
                  <c:v>47.0</c:v>
                </c:pt>
                <c:pt idx="48">
                  <c:v>48.0</c:v>
                </c:pt>
                <c:pt idx="49">
                  <c:v>49.0</c:v>
                </c:pt>
                <c:pt idx="50">
                  <c:v>50.0</c:v>
                </c:pt>
                <c:pt idx="51">
                  <c:v>51.0</c:v>
                </c:pt>
                <c:pt idx="52">
                  <c:v>52.0</c:v>
                </c:pt>
                <c:pt idx="53">
                  <c:v>53.0</c:v>
                </c:pt>
                <c:pt idx="54">
                  <c:v>54.0</c:v>
                </c:pt>
                <c:pt idx="55">
                  <c:v>55.0</c:v>
                </c:pt>
                <c:pt idx="56">
                  <c:v>56.0</c:v>
                </c:pt>
                <c:pt idx="57">
                  <c:v>57.0</c:v>
                </c:pt>
                <c:pt idx="58">
                  <c:v>58.0</c:v>
                </c:pt>
                <c:pt idx="59">
                  <c:v>59.0</c:v>
                </c:pt>
                <c:pt idx="60">
                  <c:v>60.0</c:v>
                </c:pt>
              </c:numCache>
            </c:numRef>
          </c:xVal>
          <c:yVal>
            <c:numRef>
              <c:f>Sheet1!$B$2:$B$62</c:f>
              <c:numCache>
                <c:formatCode>General</c:formatCode>
                <c:ptCount val="61"/>
                <c:pt idx="0">
                  <c:v>10.0</c:v>
                </c:pt>
                <c:pt idx="1">
                  <c:v>12.9622180305628</c:v>
                </c:pt>
                <c:pt idx="2">
                  <c:v>15.3394536837529</c:v>
                </c:pt>
                <c:pt idx="3">
                  <c:v>17.2472299826245</c:v>
                </c:pt>
                <c:pt idx="4">
                  <c:v>18.7782563247763</c:v>
                </c:pt>
                <c:pt idx="5">
                  <c:v>20.0069337445288</c:v>
                </c:pt>
                <c:pt idx="6">
                  <c:v>20.9929704705122</c:v>
                </c:pt>
                <c:pt idx="7">
                  <c:v>21.7842834785953</c:v>
                </c:pt>
                <c:pt idx="8">
                  <c:v>22.4193270426542</c:v>
                </c:pt>
                <c:pt idx="9">
                  <c:v>22.9289614403366</c:v>
                </c:pt>
                <c:pt idx="10">
                  <c:v>23.337952624565</c:v>
                </c:pt>
                <c:pt idx="11">
                  <c:v>23.6661757381092</c:v>
                </c:pt>
                <c:pt idx="12">
                  <c:v>23.9295809566542</c:v>
                </c:pt>
                <c:pt idx="13">
                  <c:v>24.140968596018</c:v>
                </c:pt>
                <c:pt idx="14">
                  <c:v>24.3106111502643</c:v>
                </c:pt>
                <c:pt idx="15">
                  <c:v>24.4467524889814</c:v>
                </c:pt>
                <c:pt idx="16">
                  <c:v>24.5560084724816</c:v>
                </c:pt>
                <c:pt idx="17">
                  <c:v>24.6436884530304</c:v>
                </c:pt>
                <c:pt idx="18">
                  <c:v>24.7140532856258</c:v>
                </c:pt>
                <c:pt idx="19">
                  <c:v>24.7705223864991</c:v>
                </c:pt>
                <c:pt idx="20">
                  <c:v>24.815839901454</c:v>
                </c:pt>
                <c:pt idx="21">
                  <c:v>24.8522080590822</c:v>
                </c:pt>
                <c:pt idx="22">
                  <c:v>24.8813941892261</c:v>
                </c:pt>
                <c:pt idx="23">
                  <c:v>24.9048166073064</c:v>
                </c:pt>
                <c:pt idx="24">
                  <c:v>24.9236135381095</c:v>
                </c:pt>
                <c:pt idx="25">
                  <c:v>24.938698428423</c:v>
                </c:pt>
                <c:pt idx="26">
                  <c:v>24.9508043364648</c:v>
                </c:pt>
                <c:pt idx="27">
                  <c:v>24.9605195552348</c:v>
                </c:pt>
                <c:pt idx="28">
                  <c:v>24.968316200924</c:v>
                </c:pt>
                <c:pt idx="29">
                  <c:v>24.9745731556507</c:v>
                </c:pt>
                <c:pt idx="30">
                  <c:v>24.9795944794368</c:v>
                </c:pt>
                <c:pt idx="31">
                  <c:v>24.9836241861658</c:v>
                </c:pt>
                <c:pt idx="32">
                  <c:v>24.9868581015661</c:v>
                </c:pt>
                <c:pt idx="33">
                  <c:v>24.9894533794659</c:v>
                </c:pt>
                <c:pt idx="34">
                  <c:v>24.9915361387664</c:v>
                </c:pt>
                <c:pt idx="35">
                  <c:v>24.9932075922567</c:v>
                </c:pt>
                <c:pt idx="36">
                  <c:v>24.9945489651026</c:v>
                </c:pt>
                <c:pt idx="37">
                  <c:v>24.9956254420265</c:v>
                </c:pt>
                <c:pt idx="38">
                  <c:v>24.9964893349935</c:v>
                </c:pt>
                <c:pt idx="39">
                  <c:v>24.9971826253389</c:v>
                </c:pt>
                <c:pt idx="40">
                  <c:v>24.9977390038736</c:v>
                </c:pt>
                <c:pt idx="41">
                  <c:v>24.9981855081064</c:v>
                </c:pt>
                <c:pt idx="42">
                  <c:v>24.9985438361466</c:v>
                </c:pt>
                <c:pt idx="43">
                  <c:v>24.9988314011348</c:v>
                </c:pt>
                <c:pt idx="44">
                  <c:v>24.9990621774434</c:v>
                </c:pt>
                <c:pt idx="45">
                  <c:v>24.9992473797692</c:v>
                </c:pt>
                <c:pt idx="46">
                  <c:v>24.999396008117</c:v>
                </c:pt>
                <c:pt idx="47">
                  <c:v>24.9995152851601</c:v>
                </c:pt>
                <c:pt idx="48">
                  <c:v>24.9996110072293</c:v>
                </c:pt>
                <c:pt idx="49">
                  <c:v>24.9996878259893</c:v>
                </c:pt>
                <c:pt idx="50">
                  <c:v>24.9997494744881</c:v>
                </c:pt>
                <c:pt idx="51">
                  <c:v>24.9997989485674</c:v>
                </c:pt>
                <c:pt idx="52">
                  <c:v>24.999838652446</c:v>
                </c:pt>
                <c:pt idx="53">
                  <c:v>24.9998705155549</c:v>
                </c:pt>
                <c:pt idx="54">
                  <c:v>24.9998960862987</c:v>
                </c:pt>
                <c:pt idx="55">
                  <c:v>24.9999166073014</c:v>
                </c:pt>
                <c:pt idx="56">
                  <c:v>24.9999330757917</c:v>
                </c:pt>
                <c:pt idx="57">
                  <c:v>24.9999462920648</c:v>
                </c:pt>
                <c:pt idx="58">
                  <c:v>24.9999568983724</c:v>
                </c:pt>
                <c:pt idx="59">
                  <c:v>24.9999654101336</c:v>
                </c:pt>
                <c:pt idx="60">
                  <c:v>24.999972240982</c:v>
                </c:pt>
              </c:numCache>
            </c:numRef>
          </c:y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222720"/>
        <c:axId val="63727872"/>
      </c:scatterChart>
      <c:valAx>
        <c:axId val="4422272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 Time</a:t>
                </a:r>
                <a:r>
                  <a:rPr lang="en-US" baseline="0"/>
                  <a:t> (secs)</a:t>
                </a:r>
                <a:endParaRPr lang="en-US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63727872"/>
        <c:crosses val="autoZero"/>
        <c:crossBetween val="midCat"/>
      </c:valAx>
      <c:valAx>
        <c:axId val="637278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Temperature(◦C)</a:t>
                </a:r>
              </a:p>
            </c:rich>
          </c:tx>
          <c:layout>
            <c:manualLayout>
              <c:xMode val="edge"/>
              <c:yMode val="edge"/>
              <c:x val="0.030555555555555572"/>
              <c:y val="0.30301108194809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222720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337</Words>
  <Pages>5</Pages>
  <Characters>1670</Characters>
  <Application>WPS Office</Application>
  <DocSecurity>0</DocSecurity>
  <Paragraphs>938</Paragraphs>
  <ScaleCrop>false</ScaleCrop>
  <LinksUpToDate>false</LinksUpToDate>
  <CharactersWithSpaces>2213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2019-04-15T18:40:43Z</dcterms:created>
  <dc:creator>USER</dc:creator>
  <lastModifiedBy>Nokia 7 plus</lastModifiedBy>
  <dcterms:modified xsi:type="dcterms:W3CDTF">2019-04-15T18:40:43Z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