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08" w:rsidRDefault="001D5908">
      <w:pPr>
        <w:spacing w:after="159"/>
        <w:ind w:left="355"/>
        <w:rPr>
          <w:b/>
          <w:sz w:val="36"/>
        </w:rPr>
      </w:pPr>
    </w:p>
    <w:p w:rsidR="001D5908" w:rsidRPr="00343240" w:rsidRDefault="001D5908" w:rsidP="00343240">
      <w:pPr>
        <w:spacing w:after="159"/>
        <w:ind w:left="0" w:firstLine="345"/>
        <w:rPr>
          <w:b/>
        </w:rPr>
      </w:pPr>
      <w:bookmarkStart w:id="0" w:name="_GoBack"/>
      <w:bookmarkEnd w:id="0"/>
    </w:p>
    <w:p w:rsidR="001D5908" w:rsidRDefault="00C5310A">
      <w:pPr>
        <w:spacing w:after="159"/>
        <w:ind w:left="355"/>
      </w:pPr>
      <w:r>
        <w:rPr>
          <w:b/>
          <w:sz w:val="36"/>
        </w:rPr>
        <w:t xml:space="preserve">PETROLEUM ENGINEERING </w:t>
      </w:r>
    </w:p>
    <w:p w:rsidR="001D5908" w:rsidRDefault="00C5310A">
      <w:pPr>
        <w:spacing w:after="136"/>
        <w:ind w:left="355"/>
      </w:pPr>
      <w:r>
        <w:rPr>
          <w:b/>
          <w:sz w:val="36"/>
        </w:rPr>
        <w:t xml:space="preserve">ENG 382 </w:t>
      </w:r>
      <w:r>
        <w:rPr>
          <w:rFonts w:ascii="Calibri" w:eastAsia="Calibri" w:hAnsi="Calibri" w:cs="Calibri"/>
          <w:sz w:val="36"/>
          <w:vertAlign w:val="subscript"/>
        </w:rPr>
        <w:t xml:space="preserve"> </w:t>
      </w:r>
    </w:p>
    <w:p w:rsidR="001D5908" w:rsidRDefault="00C5310A">
      <w:pPr>
        <w:spacing w:after="1"/>
        <w:ind w:left="355"/>
      </w:pPr>
      <w:r>
        <w:rPr>
          <w:b/>
          <w:sz w:val="36"/>
        </w:rPr>
        <w:t>ASSIGNMENT 1</w:t>
      </w:r>
      <w:r>
        <w:rPr>
          <w:rFonts w:ascii="Calibri" w:eastAsia="Calibri" w:hAnsi="Calibri" w:cs="Calibri"/>
          <w:sz w:val="36"/>
          <w:vertAlign w:val="subscript"/>
        </w:rPr>
        <w:t xml:space="preserve"> </w:t>
      </w:r>
    </w:p>
    <w:p w:rsidR="001D5908" w:rsidRDefault="00C5310A">
      <w:pPr>
        <w:spacing w:after="308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1D5908" w:rsidRDefault="00C5310A">
      <w:pPr>
        <w:numPr>
          <w:ilvl w:val="0"/>
          <w:numId w:val="1"/>
        </w:numPr>
        <w:spacing w:after="56"/>
        <w:ind w:hanging="1080"/>
      </w:pPr>
      <w:r>
        <w:rPr>
          <w:rFonts w:ascii="Courier New" w:eastAsia="Courier New" w:hAnsi="Courier New" w:cs="Courier New"/>
        </w:rPr>
        <w:t xml:space="preserve">commandwindow </w:t>
      </w:r>
    </w:p>
    <w:p w:rsidR="001D5908" w:rsidRDefault="00C5310A">
      <w:pPr>
        <w:numPr>
          <w:ilvl w:val="0"/>
          <w:numId w:val="1"/>
        </w:numPr>
        <w:spacing w:after="56"/>
        <w:ind w:hanging="1080"/>
      </w:pPr>
      <w:r>
        <w:rPr>
          <w:rFonts w:ascii="Courier New" w:eastAsia="Courier New" w:hAnsi="Courier New" w:cs="Courier New"/>
        </w:rPr>
        <w:t xml:space="preserve">clear </w:t>
      </w:r>
    </w:p>
    <w:p w:rsidR="001D5908" w:rsidRDefault="00C5310A">
      <w:pPr>
        <w:numPr>
          <w:ilvl w:val="0"/>
          <w:numId w:val="1"/>
        </w:numPr>
        <w:spacing w:after="56"/>
        <w:ind w:hanging="1080"/>
      </w:pPr>
      <w:r>
        <w:rPr>
          <w:rFonts w:ascii="Courier New" w:eastAsia="Courier New" w:hAnsi="Courier New" w:cs="Courier New"/>
        </w:rPr>
        <w:t xml:space="preserve">clc </w:t>
      </w:r>
    </w:p>
    <w:p w:rsidR="001D5908" w:rsidRDefault="00C5310A">
      <w:pPr>
        <w:numPr>
          <w:ilvl w:val="0"/>
          <w:numId w:val="1"/>
        </w:numPr>
        <w:spacing w:after="56"/>
        <w:ind w:hanging="1080"/>
      </w:pPr>
      <w:r>
        <w:rPr>
          <w:rFonts w:ascii="Courier New" w:eastAsia="Courier New" w:hAnsi="Courier New" w:cs="Courier New"/>
        </w:rPr>
        <w:t xml:space="preserve">close </w:t>
      </w:r>
      <w:r>
        <w:rPr>
          <w:rFonts w:ascii="Courier New" w:eastAsia="Courier New" w:hAnsi="Courier New" w:cs="Courier New"/>
          <w:color w:val="A020F0"/>
        </w:rPr>
        <w:t>all</w:t>
      </w:r>
      <w:r>
        <w:rPr>
          <w:rFonts w:ascii="Courier New" w:eastAsia="Courier New" w:hAnsi="Courier New" w:cs="Courier New"/>
        </w:rPr>
        <w:t xml:space="preserve"> </w:t>
      </w:r>
    </w:p>
    <w:p w:rsidR="001D5908" w:rsidRDefault="00C5310A">
      <w:pPr>
        <w:numPr>
          <w:ilvl w:val="0"/>
          <w:numId w:val="1"/>
        </w:numPr>
        <w:spacing w:after="56"/>
        <w:ind w:hanging="1080"/>
      </w:pPr>
      <w:r>
        <w:rPr>
          <w:rFonts w:ascii="Courier New" w:eastAsia="Courier New" w:hAnsi="Courier New" w:cs="Courier New"/>
        </w:rPr>
        <w:t xml:space="preserve">format </w:t>
      </w:r>
      <w:r>
        <w:rPr>
          <w:rFonts w:ascii="Courier New" w:eastAsia="Courier New" w:hAnsi="Courier New" w:cs="Courier New"/>
          <w:color w:val="A020F0"/>
        </w:rPr>
        <w:t>short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color w:val="A020F0"/>
        </w:rPr>
        <w:t>g</w:t>
      </w:r>
      <w:r>
        <w:rPr>
          <w:rFonts w:ascii="Courier New" w:eastAsia="Courier New" w:hAnsi="Courier New" w:cs="Courier New"/>
        </w:rPr>
        <w:t xml:space="preserve"> </w:t>
      </w:r>
    </w:p>
    <w:p w:rsidR="001D5908" w:rsidRDefault="00C5310A">
      <w:pPr>
        <w:numPr>
          <w:ilvl w:val="0"/>
          <w:numId w:val="1"/>
        </w:numPr>
        <w:spacing w:after="56"/>
        <w:ind w:hanging="1080"/>
      </w:pPr>
      <w:r>
        <w:rPr>
          <w:rFonts w:ascii="Courier New" w:eastAsia="Courier New" w:hAnsi="Courier New" w:cs="Courier New"/>
        </w:rPr>
        <w:t xml:space="preserve">syms </w:t>
      </w:r>
      <w:r>
        <w:rPr>
          <w:rFonts w:ascii="Courier New" w:eastAsia="Courier New" w:hAnsi="Courier New" w:cs="Courier New"/>
          <w:color w:val="A020F0"/>
        </w:rPr>
        <w:t>v</w:t>
      </w:r>
      <w:r>
        <w:rPr>
          <w:rFonts w:ascii="Courier New" w:eastAsia="Courier New" w:hAnsi="Courier New" w:cs="Courier New"/>
        </w:rPr>
        <w:t xml:space="preserve"> </w:t>
      </w:r>
    </w:p>
    <w:p w:rsidR="001D5908" w:rsidRDefault="00C5310A">
      <w:pPr>
        <w:numPr>
          <w:ilvl w:val="0"/>
          <w:numId w:val="1"/>
        </w:numPr>
        <w:spacing w:after="56"/>
        <w:ind w:hanging="1080"/>
      </w:pPr>
      <w:r>
        <w:rPr>
          <w:rFonts w:ascii="Courier New" w:eastAsia="Courier New" w:hAnsi="Courier New" w:cs="Courier New"/>
        </w:rPr>
        <w:t xml:space="preserve">v = 0.5; </w:t>
      </w:r>
    </w:p>
    <w:p w:rsidR="001D5908" w:rsidRDefault="00C5310A">
      <w:pPr>
        <w:numPr>
          <w:ilvl w:val="0"/>
          <w:numId w:val="1"/>
        </w:numPr>
        <w:spacing w:after="90" w:line="241" w:lineRule="auto"/>
        <w:ind w:hanging="1080"/>
      </w:pPr>
      <w:r>
        <w:rPr>
          <w:rFonts w:ascii="Courier New" w:eastAsia="Courier New" w:hAnsi="Courier New" w:cs="Courier New"/>
          <w:color w:val="0000FF"/>
        </w:rPr>
        <w:t>for</w:t>
      </w:r>
      <w:r>
        <w:rPr>
          <w:rFonts w:ascii="Courier New" w:eastAsia="Courier New" w:hAnsi="Courier New" w:cs="Courier New"/>
        </w:rPr>
        <w:t xml:space="preserve"> i= 1:inf </w:t>
      </w:r>
      <w:r>
        <w:rPr>
          <w:rFonts w:ascii="Courier New" w:eastAsia="Courier New" w:hAnsi="Courier New" w:cs="Courier New"/>
          <w:color w:val="228B22"/>
        </w:rPr>
        <w:t>%fixed point iteration to the least possible percentage error</w:t>
      </w:r>
      <w:r>
        <w:rPr>
          <w:rFonts w:ascii="Courier New" w:eastAsia="Courier New" w:hAnsi="Courier New" w:cs="Courier New"/>
        </w:rPr>
        <w:t xml:space="preserve"> </w:t>
      </w:r>
    </w:p>
    <w:p w:rsidR="001D5908" w:rsidRDefault="00C5310A">
      <w:pPr>
        <w:numPr>
          <w:ilvl w:val="0"/>
          <w:numId w:val="1"/>
        </w:numPr>
        <w:spacing w:after="56"/>
        <w:ind w:hanging="1080"/>
      </w:pPr>
      <w:r>
        <w:rPr>
          <w:rFonts w:ascii="Courier New" w:eastAsia="Courier New" w:hAnsi="Courier New" w:cs="Courier New"/>
        </w:rPr>
        <w:t xml:space="preserve">iter(i+1) =i; </w:t>
      </w:r>
    </w:p>
    <w:p w:rsidR="001D5908" w:rsidRDefault="00C5310A">
      <w:pPr>
        <w:numPr>
          <w:ilvl w:val="0"/>
          <w:numId w:val="1"/>
        </w:numPr>
        <w:spacing w:after="0"/>
        <w:ind w:hanging="1080"/>
      </w:pPr>
      <w:r>
        <w:rPr>
          <w:rFonts w:ascii="Courier New" w:eastAsia="Courier New" w:hAnsi="Courier New" w:cs="Courier New"/>
        </w:rPr>
        <w:t>v(i+1)=sqrt</w:t>
      </w:r>
      <w:r>
        <w:rPr>
          <w:rFonts w:ascii="Courier New" w:eastAsia="Courier New" w:hAnsi="Courier New" w:cs="Courier New"/>
        </w:rPr>
        <w:t xml:space="preserve">(10/3*(34.3+0.02*v(i)) * (500+   </w:t>
      </w:r>
    </w:p>
    <w:p w:rsidR="001D5908" w:rsidRDefault="00C5310A">
      <w:pPr>
        <w:spacing w:after="56"/>
        <w:ind w:left="730"/>
      </w:pPr>
      <w:r>
        <w:rPr>
          <w:rFonts w:ascii="Courier New" w:eastAsia="Courier New" w:hAnsi="Courier New" w:cs="Courier New"/>
        </w:rPr>
        <w:t xml:space="preserve">(log(v(i))) ^3)); </w:t>
      </w:r>
    </w:p>
    <w:p w:rsidR="001D5908" w:rsidRDefault="00C5310A">
      <w:pPr>
        <w:numPr>
          <w:ilvl w:val="0"/>
          <w:numId w:val="1"/>
        </w:numPr>
        <w:spacing w:after="56"/>
        <w:ind w:hanging="1080"/>
      </w:pPr>
      <w:r>
        <w:rPr>
          <w:rFonts w:ascii="Courier New" w:eastAsia="Courier New" w:hAnsi="Courier New" w:cs="Courier New"/>
        </w:rPr>
        <w:t xml:space="preserve">Err(i+1) = abs((v(i+1)-v(i))/v(i+1)) *100; </w:t>
      </w:r>
    </w:p>
    <w:p w:rsidR="001D5908" w:rsidRDefault="00C5310A">
      <w:pPr>
        <w:numPr>
          <w:ilvl w:val="0"/>
          <w:numId w:val="1"/>
        </w:numPr>
        <w:spacing w:after="56"/>
        <w:ind w:hanging="1080"/>
      </w:pPr>
      <w:r>
        <w:rPr>
          <w:rFonts w:ascii="Courier New" w:eastAsia="Courier New" w:hAnsi="Courier New" w:cs="Courier New"/>
          <w:color w:val="0000FF"/>
        </w:rPr>
        <w:t>if</w:t>
      </w:r>
      <w:r>
        <w:rPr>
          <w:rFonts w:ascii="Courier New" w:eastAsia="Courier New" w:hAnsi="Courier New" w:cs="Courier New"/>
        </w:rPr>
        <w:t xml:space="preserve"> Err(i+1) &lt;=1E-11 </w:t>
      </w:r>
    </w:p>
    <w:p w:rsidR="001D5908" w:rsidRDefault="00C5310A">
      <w:pPr>
        <w:numPr>
          <w:ilvl w:val="0"/>
          <w:numId w:val="1"/>
        </w:numPr>
        <w:spacing w:after="55"/>
        <w:ind w:hanging="1080"/>
      </w:pPr>
      <w:r>
        <w:rPr>
          <w:rFonts w:ascii="Courier New" w:eastAsia="Courier New" w:hAnsi="Courier New" w:cs="Courier New"/>
          <w:color w:val="0000FF"/>
        </w:rPr>
        <w:t>break</w:t>
      </w:r>
      <w:r>
        <w:rPr>
          <w:rFonts w:ascii="Courier New" w:eastAsia="Courier New" w:hAnsi="Courier New" w:cs="Courier New"/>
        </w:rPr>
        <w:t xml:space="preserve"> </w:t>
      </w:r>
    </w:p>
    <w:p w:rsidR="001D5908" w:rsidRDefault="00C5310A">
      <w:pPr>
        <w:numPr>
          <w:ilvl w:val="0"/>
          <w:numId w:val="1"/>
        </w:numPr>
        <w:spacing w:after="56"/>
        <w:ind w:hanging="1080"/>
      </w:pPr>
      <w:r>
        <w:rPr>
          <w:rFonts w:ascii="Courier New" w:eastAsia="Courier New" w:hAnsi="Courier New" w:cs="Courier New"/>
          <w:color w:val="0000FF"/>
        </w:rPr>
        <w:t>end</w:t>
      </w:r>
      <w:r>
        <w:rPr>
          <w:rFonts w:ascii="Courier New" w:eastAsia="Courier New" w:hAnsi="Courier New" w:cs="Courier New"/>
        </w:rPr>
        <w:t xml:space="preserve"> </w:t>
      </w:r>
    </w:p>
    <w:p w:rsidR="001D5908" w:rsidRDefault="00C5310A">
      <w:pPr>
        <w:numPr>
          <w:ilvl w:val="0"/>
          <w:numId w:val="1"/>
        </w:numPr>
        <w:spacing w:after="56"/>
        <w:ind w:hanging="1080"/>
      </w:pPr>
      <w:r>
        <w:rPr>
          <w:rFonts w:ascii="Courier New" w:eastAsia="Courier New" w:hAnsi="Courier New" w:cs="Courier New"/>
          <w:color w:val="0000FF"/>
        </w:rPr>
        <w:t>end</w:t>
      </w:r>
      <w:r>
        <w:rPr>
          <w:rFonts w:ascii="Courier New" w:eastAsia="Courier New" w:hAnsi="Courier New" w:cs="Courier New"/>
        </w:rPr>
        <w:t xml:space="preserve"> </w:t>
      </w:r>
    </w:p>
    <w:p w:rsidR="001D5908" w:rsidRDefault="00C5310A">
      <w:pPr>
        <w:numPr>
          <w:ilvl w:val="0"/>
          <w:numId w:val="1"/>
        </w:numPr>
        <w:spacing w:after="31" w:line="241" w:lineRule="auto"/>
        <w:ind w:hanging="1080"/>
      </w:pPr>
      <w:r>
        <w:rPr>
          <w:rFonts w:ascii="Courier New" w:eastAsia="Courier New" w:hAnsi="Courier New" w:cs="Courier New"/>
        </w:rPr>
        <w:t>table (iter’, v’, Err’) %</w:t>
      </w:r>
      <w:r>
        <w:rPr>
          <w:rFonts w:ascii="Courier New" w:eastAsia="Courier New" w:hAnsi="Courier New" w:cs="Courier New"/>
          <w:color w:val="228B22"/>
        </w:rPr>
        <w:t>displaying results as a table</w:t>
      </w:r>
      <w:r>
        <w:rPr>
          <w:rFonts w:ascii="Courier New" w:eastAsia="Courier New" w:hAnsi="Courier New" w:cs="Courier New"/>
        </w:rPr>
        <w:t xml:space="preserve"> </w:t>
      </w:r>
    </w:p>
    <w:p w:rsidR="001D5908" w:rsidRDefault="00C5310A">
      <w:pPr>
        <w:spacing w:after="102"/>
        <w:ind w:left="0" w:firstLine="0"/>
      </w:pPr>
      <w:r>
        <w:t xml:space="preserve"> </w:t>
      </w:r>
    </w:p>
    <w:p w:rsidR="001D5908" w:rsidRDefault="00C5310A">
      <w:pPr>
        <w:spacing w:after="0"/>
        <w:ind w:left="0" w:firstLine="0"/>
      </w:pPr>
      <w:r>
        <w:rPr>
          <w:b/>
          <w:sz w:val="26"/>
        </w:rPr>
        <w:lastRenderedPageBreak/>
        <w:t xml:space="preserve">Commandwindow </w:t>
      </w:r>
    </w:p>
    <w:p w:rsidR="001D5908" w:rsidRDefault="00C5310A">
      <w:pPr>
        <w:spacing w:after="249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1D5908" w:rsidRDefault="00C5310A">
      <w:pPr>
        <w:ind w:left="-5"/>
      </w:pPr>
      <w:r>
        <w:t xml:space="preserve">ans = </w:t>
      </w:r>
    </w:p>
    <w:p w:rsidR="001D5908" w:rsidRDefault="00C5310A">
      <w:pPr>
        <w:spacing w:after="0"/>
        <w:ind w:left="0" w:firstLine="0"/>
      </w:pPr>
      <w:r>
        <w:t xml:space="preserve"> </w:t>
      </w:r>
    </w:p>
    <w:p w:rsidR="001D5908" w:rsidRDefault="00C5310A">
      <w:pPr>
        <w:ind w:left="-5"/>
      </w:pPr>
      <w:r>
        <w:t xml:space="preserve">  18×3 table </w:t>
      </w:r>
    </w:p>
    <w:p w:rsidR="001D5908" w:rsidRDefault="00C5310A">
      <w:pPr>
        <w:ind w:left="0" w:firstLine="0"/>
      </w:pPr>
      <w:r>
        <w:t xml:space="preserve"> </w:t>
      </w:r>
    </w:p>
    <w:p w:rsidR="001D5908" w:rsidRDefault="00C5310A">
      <w:pPr>
        <w:ind w:left="-5"/>
      </w:pPr>
      <w:r>
        <w:t xml:space="preserve">    </w:t>
      </w:r>
      <w:r>
        <w:t xml:space="preserve">Var1       Var2          Var3    </w:t>
      </w:r>
    </w:p>
    <w:p w:rsidR="001D5908" w:rsidRDefault="00C5310A">
      <w:pPr>
        <w:ind w:left="-5"/>
      </w:pPr>
      <w:r>
        <w:t xml:space="preserve">    ____    ______      __________ </w:t>
      </w:r>
    </w:p>
    <w:p w:rsidR="001D5908" w:rsidRDefault="00C5310A">
      <w:pPr>
        <w:ind w:left="0" w:firstLine="0"/>
      </w:pPr>
      <w:r>
        <w:t xml:space="preserve"> </w:t>
      </w:r>
    </w:p>
    <w:p w:rsidR="001D5908" w:rsidRDefault="00C5310A">
      <w:pPr>
        <w:numPr>
          <w:ilvl w:val="0"/>
          <w:numId w:val="2"/>
        </w:numPr>
        <w:ind w:hanging="799"/>
      </w:pPr>
      <w:r>
        <w:t xml:space="preserve">0.5             0 </w:t>
      </w:r>
    </w:p>
    <w:p w:rsidR="001D5908" w:rsidRDefault="00C5310A">
      <w:pPr>
        <w:numPr>
          <w:ilvl w:val="0"/>
          <w:numId w:val="2"/>
        </w:numPr>
        <w:ind w:hanging="799"/>
      </w:pPr>
      <w:r>
        <w:t xml:space="preserve">239.05        99.791 </w:t>
      </w:r>
    </w:p>
    <w:p w:rsidR="001D5908" w:rsidRDefault="00C5310A">
      <w:pPr>
        <w:numPr>
          <w:ilvl w:val="0"/>
          <w:numId w:val="2"/>
        </w:numPr>
        <w:ind w:hanging="799"/>
      </w:pPr>
      <w:r>
        <w:t xml:space="preserve">294.17        18.736 </w:t>
      </w:r>
    </w:p>
    <w:p w:rsidR="001D5908" w:rsidRDefault="00C5310A">
      <w:pPr>
        <w:numPr>
          <w:ilvl w:val="0"/>
          <w:numId w:val="2"/>
        </w:numPr>
        <w:ind w:hanging="799"/>
      </w:pPr>
      <w:r>
        <w:t xml:space="preserve">302.61        2.7894 </w:t>
      </w:r>
    </w:p>
    <w:p w:rsidR="001D5908" w:rsidRDefault="00C5310A">
      <w:pPr>
        <w:numPr>
          <w:ilvl w:val="0"/>
          <w:numId w:val="2"/>
        </w:numPr>
        <w:ind w:hanging="799"/>
      </w:pPr>
      <w:r>
        <w:t xml:space="preserve">303.85       0.40992 </w:t>
      </w:r>
    </w:p>
    <w:p w:rsidR="001D5908" w:rsidRDefault="00C5310A">
      <w:pPr>
        <w:numPr>
          <w:ilvl w:val="0"/>
          <w:numId w:val="2"/>
        </w:numPr>
        <w:ind w:hanging="799"/>
      </w:pPr>
      <w:r>
        <w:t xml:space="preserve">304.04      0.060144 </w:t>
      </w:r>
    </w:p>
    <w:p w:rsidR="001D5908" w:rsidRDefault="00C5310A">
      <w:pPr>
        <w:numPr>
          <w:ilvl w:val="0"/>
          <w:numId w:val="2"/>
        </w:numPr>
        <w:ind w:hanging="799"/>
      </w:pPr>
      <w:r>
        <w:t xml:space="preserve">304.06     0.0088222 </w:t>
      </w:r>
    </w:p>
    <w:p w:rsidR="001D5908" w:rsidRDefault="00C5310A">
      <w:pPr>
        <w:numPr>
          <w:ilvl w:val="0"/>
          <w:numId w:val="2"/>
        </w:numPr>
        <w:ind w:hanging="799"/>
      </w:pPr>
      <w:r>
        <w:t xml:space="preserve">304.07     0.0012941 </w:t>
      </w:r>
    </w:p>
    <w:p w:rsidR="001D5908" w:rsidRDefault="00C5310A">
      <w:pPr>
        <w:numPr>
          <w:ilvl w:val="0"/>
          <w:numId w:val="2"/>
        </w:numPr>
        <w:ind w:hanging="799"/>
      </w:pPr>
      <w:r>
        <w:t xml:space="preserve">304.07    0.00018981 </w:t>
      </w:r>
    </w:p>
    <w:p w:rsidR="001D5908" w:rsidRDefault="00C5310A">
      <w:pPr>
        <w:numPr>
          <w:ilvl w:val="0"/>
          <w:numId w:val="2"/>
        </w:numPr>
        <w:ind w:hanging="799"/>
      </w:pPr>
      <w:r>
        <w:t xml:space="preserve">304.07    2.7842e-05 </w:t>
      </w:r>
    </w:p>
    <w:p w:rsidR="001D5908" w:rsidRDefault="00C5310A">
      <w:pPr>
        <w:numPr>
          <w:ilvl w:val="0"/>
          <w:numId w:val="2"/>
        </w:numPr>
        <w:ind w:hanging="799"/>
      </w:pPr>
      <w:r>
        <w:t xml:space="preserve">304.07    4.0838e-06 </w:t>
      </w:r>
    </w:p>
    <w:p w:rsidR="001D5908" w:rsidRDefault="00C5310A">
      <w:pPr>
        <w:numPr>
          <w:ilvl w:val="0"/>
          <w:numId w:val="2"/>
        </w:numPr>
        <w:ind w:hanging="799"/>
      </w:pPr>
      <w:r>
        <w:t xml:space="preserve">304.07    5.9902e-07 </w:t>
      </w:r>
    </w:p>
    <w:p w:rsidR="001D5908" w:rsidRDefault="00C5310A">
      <w:pPr>
        <w:numPr>
          <w:ilvl w:val="0"/>
          <w:numId w:val="2"/>
        </w:numPr>
        <w:ind w:hanging="799"/>
      </w:pPr>
      <w:r>
        <w:t xml:space="preserve">304.07    8.7865e-08 </w:t>
      </w:r>
    </w:p>
    <w:p w:rsidR="001D5908" w:rsidRDefault="00C5310A">
      <w:pPr>
        <w:numPr>
          <w:ilvl w:val="0"/>
          <w:numId w:val="2"/>
        </w:numPr>
        <w:ind w:hanging="799"/>
      </w:pPr>
      <w:r>
        <w:t xml:space="preserve">304.07    1.2888e-08 </w:t>
      </w:r>
    </w:p>
    <w:p w:rsidR="001D5908" w:rsidRDefault="00C5310A">
      <w:pPr>
        <w:numPr>
          <w:ilvl w:val="0"/>
          <w:numId w:val="2"/>
        </w:numPr>
        <w:ind w:hanging="799"/>
      </w:pPr>
      <w:r>
        <w:lastRenderedPageBreak/>
        <w:t xml:space="preserve">304.07    1.8904e-09 </w:t>
      </w:r>
    </w:p>
    <w:p w:rsidR="001D5908" w:rsidRDefault="00C5310A">
      <w:pPr>
        <w:numPr>
          <w:ilvl w:val="0"/>
          <w:numId w:val="2"/>
        </w:numPr>
        <w:ind w:hanging="799"/>
      </w:pPr>
      <w:r>
        <w:t xml:space="preserve">304.07    2.7729e-10 </w:t>
      </w:r>
    </w:p>
    <w:p w:rsidR="001D5908" w:rsidRDefault="00C5310A">
      <w:pPr>
        <w:numPr>
          <w:ilvl w:val="0"/>
          <w:numId w:val="2"/>
        </w:numPr>
        <w:ind w:hanging="799"/>
      </w:pPr>
      <w:r>
        <w:t xml:space="preserve">304.07    4.0679e-11 </w:t>
      </w:r>
    </w:p>
    <w:p w:rsidR="001D5908" w:rsidRDefault="00C5310A">
      <w:pPr>
        <w:numPr>
          <w:ilvl w:val="0"/>
          <w:numId w:val="2"/>
        </w:numPr>
        <w:ind w:hanging="799"/>
      </w:pPr>
      <w:r>
        <w:t>304.07    5.9635e-12 Therefore, the terminal velocity is 3</w:t>
      </w:r>
      <w:r>
        <w:t xml:space="preserve">04.07 m/s </w:t>
      </w:r>
    </w:p>
    <w:sectPr w:rsidR="001D5908">
      <w:pgSz w:w="12240" w:h="15840"/>
      <w:pgMar w:top="1430" w:right="1415" w:bottom="179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21FA6"/>
    <w:multiLevelType w:val="hybridMultilevel"/>
    <w:tmpl w:val="A12A2FA8"/>
    <w:lvl w:ilvl="0" w:tplc="B0683A30">
      <w:numFmt w:val="decimal"/>
      <w:lvlText w:val="%1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BCE57F4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AE80824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694453C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388D1FA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4228BC4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54A1234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6E60D8E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30ABEAE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924825"/>
    <w:multiLevelType w:val="hybridMultilevel"/>
    <w:tmpl w:val="D7E884CA"/>
    <w:lvl w:ilvl="0" w:tplc="D6122BEE">
      <w:start w:val="1"/>
      <w:numFmt w:val="decimal"/>
      <w:lvlText w:val="%1."/>
      <w:lvlJc w:val="left"/>
      <w:pPr>
        <w:ind w:left="1425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B486FB8">
      <w:start w:val="1"/>
      <w:numFmt w:val="lowerLetter"/>
      <w:lvlText w:val="%2"/>
      <w:lvlJc w:val="left"/>
      <w:pPr>
        <w:ind w:left="144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C827CDC">
      <w:start w:val="1"/>
      <w:numFmt w:val="lowerRoman"/>
      <w:lvlText w:val="%3"/>
      <w:lvlJc w:val="left"/>
      <w:pPr>
        <w:ind w:left="21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7401558">
      <w:start w:val="1"/>
      <w:numFmt w:val="decimal"/>
      <w:lvlText w:val="%4"/>
      <w:lvlJc w:val="left"/>
      <w:pPr>
        <w:ind w:left="28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2AE93F8">
      <w:start w:val="1"/>
      <w:numFmt w:val="lowerLetter"/>
      <w:lvlText w:val="%5"/>
      <w:lvlJc w:val="left"/>
      <w:pPr>
        <w:ind w:left="36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3920676">
      <w:start w:val="1"/>
      <w:numFmt w:val="lowerRoman"/>
      <w:lvlText w:val="%6"/>
      <w:lvlJc w:val="left"/>
      <w:pPr>
        <w:ind w:left="43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6EC447E">
      <w:start w:val="1"/>
      <w:numFmt w:val="decimal"/>
      <w:lvlText w:val="%7"/>
      <w:lvlJc w:val="left"/>
      <w:pPr>
        <w:ind w:left="504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1CE177E">
      <w:start w:val="1"/>
      <w:numFmt w:val="lowerLetter"/>
      <w:lvlText w:val="%8"/>
      <w:lvlJc w:val="left"/>
      <w:pPr>
        <w:ind w:left="57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6DA3B52">
      <w:start w:val="1"/>
      <w:numFmt w:val="lowerRoman"/>
      <w:lvlText w:val="%9"/>
      <w:lvlJc w:val="left"/>
      <w:pPr>
        <w:ind w:left="64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08"/>
    <w:rsid w:val="001D5908"/>
    <w:rsid w:val="00343240"/>
    <w:rsid w:val="00682393"/>
    <w:rsid w:val="00C5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42335-4E99-4FA9-9452-B435114E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7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OMAGBEMI</dc:creator>
  <cp:keywords/>
  <cp:lastModifiedBy>STEPHEN OMAGBEMI</cp:lastModifiedBy>
  <cp:revision>5</cp:revision>
  <dcterms:created xsi:type="dcterms:W3CDTF">2019-05-06T00:07:00Z</dcterms:created>
  <dcterms:modified xsi:type="dcterms:W3CDTF">2019-05-06T00:45:00Z</dcterms:modified>
</cp:coreProperties>
</file>