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0B" w:rsidRPr="000A1784" w:rsidRDefault="00377F06" w:rsidP="006B3402">
      <w:pPr>
        <w:jc w:val="center"/>
        <w:rPr>
          <w:rFonts w:cs="Times New Roman"/>
          <w:b/>
          <w:sz w:val="40"/>
          <w:szCs w:val="40"/>
        </w:rPr>
      </w:pPr>
      <w:r w:rsidRPr="000A1784">
        <w:rPr>
          <w:rFonts w:cs="Times New Roman"/>
          <w:b/>
          <w:sz w:val="40"/>
          <w:szCs w:val="40"/>
        </w:rPr>
        <w:t>GROUP ONE</w:t>
      </w:r>
    </w:p>
    <w:p w:rsidR="000A1784" w:rsidRPr="000A1784" w:rsidRDefault="00377F06" w:rsidP="000A1784">
      <w:pPr>
        <w:jc w:val="center"/>
        <w:rPr>
          <w:rFonts w:cs="Times New Roman"/>
          <w:b/>
          <w:sz w:val="40"/>
          <w:szCs w:val="40"/>
        </w:rPr>
      </w:pPr>
      <w:r w:rsidRPr="000A1784">
        <w:rPr>
          <w:rFonts w:cs="Times New Roman"/>
          <w:b/>
          <w:sz w:val="40"/>
          <w:szCs w:val="40"/>
        </w:rPr>
        <w:t>CHE 441</w:t>
      </w:r>
    </w:p>
    <w:p w:rsidR="000A1784" w:rsidRPr="000A1784" w:rsidRDefault="000A1784" w:rsidP="000A1784">
      <w:pPr>
        <w:jc w:val="center"/>
        <w:rPr>
          <w:rFonts w:cs="Times New Roman"/>
          <w:b/>
          <w:sz w:val="40"/>
          <w:szCs w:val="40"/>
        </w:rPr>
      </w:pPr>
      <w:r w:rsidRPr="000A1784">
        <w:rPr>
          <w:rFonts w:cs="Times New Roman"/>
          <w:b/>
          <w:sz w:val="40"/>
          <w:szCs w:val="40"/>
        </w:rPr>
        <w:t>PLANT DESIGN AND PROCESS ECONOMICS I</w:t>
      </w:r>
    </w:p>
    <w:p w:rsidR="000A1784" w:rsidRPr="000A1784" w:rsidRDefault="00377F06" w:rsidP="000A1784">
      <w:pPr>
        <w:jc w:val="center"/>
        <w:rPr>
          <w:rFonts w:cs="Times New Roman"/>
          <w:b/>
          <w:sz w:val="40"/>
          <w:szCs w:val="40"/>
        </w:rPr>
      </w:pPr>
      <w:r w:rsidRPr="000A1784">
        <w:rPr>
          <w:rFonts w:cs="Times New Roman"/>
          <w:b/>
          <w:sz w:val="40"/>
          <w:szCs w:val="40"/>
        </w:rPr>
        <w:t xml:space="preserve"> ASSIGNMENT 1</w:t>
      </w:r>
    </w:p>
    <w:p w:rsidR="00377F06" w:rsidRPr="000A1784" w:rsidRDefault="00377F06" w:rsidP="006B3402">
      <w:pPr>
        <w:jc w:val="center"/>
        <w:rPr>
          <w:rFonts w:cs="Times New Roman"/>
          <w:b/>
          <w:sz w:val="40"/>
          <w:szCs w:val="40"/>
        </w:rPr>
      </w:pPr>
      <w:r w:rsidRPr="000A1784">
        <w:rPr>
          <w:rFonts w:cs="Times New Roman"/>
          <w:b/>
          <w:sz w:val="40"/>
          <w:szCs w:val="40"/>
        </w:rPr>
        <w:t>GROUP MEMBERS</w:t>
      </w:r>
    </w:p>
    <w:tbl>
      <w:tblPr>
        <w:tblStyle w:val="TableGrid"/>
        <w:tblW w:w="0" w:type="auto"/>
        <w:tblLook w:val="04A0" w:firstRow="1" w:lastRow="0" w:firstColumn="1" w:lastColumn="0" w:noHBand="0" w:noVBand="1"/>
      </w:tblPr>
      <w:tblGrid>
        <w:gridCol w:w="839"/>
        <w:gridCol w:w="2661"/>
        <w:gridCol w:w="5516"/>
      </w:tblGrid>
      <w:tr w:rsidR="00377F06" w:rsidRPr="000A1784" w:rsidTr="00377F06">
        <w:tc>
          <w:tcPr>
            <w:tcW w:w="562" w:type="dxa"/>
          </w:tcPr>
          <w:p w:rsidR="00377F06" w:rsidRPr="000A1784" w:rsidRDefault="00377F06">
            <w:pPr>
              <w:rPr>
                <w:rFonts w:cs="Times New Roman"/>
                <w:b/>
                <w:sz w:val="40"/>
                <w:szCs w:val="40"/>
              </w:rPr>
            </w:pPr>
            <w:r w:rsidRPr="000A1784">
              <w:rPr>
                <w:rFonts w:cs="Times New Roman"/>
                <w:b/>
                <w:sz w:val="40"/>
                <w:szCs w:val="40"/>
              </w:rPr>
              <w:t>S/N</w:t>
            </w:r>
          </w:p>
        </w:tc>
        <w:tc>
          <w:tcPr>
            <w:tcW w:w="2127" w:type="dxa"/>
          </w:tcPr>
          <w:p w:rsidR="00377F06" w:rsidRPr="000A1784" w:rsidRDefault="00377F06">
            <w:pPr>
              <w:rPr>
                <w:rFonts w:cs="Times New Roman"/>
                <w:b/>
                <w:sz w:val="40"/>
                <w:szCs w:val="40"/>
              </w:rPr>
            </w:pPr>
            <w:r w:rsidRPr="000A1784">
              <w:rPr>
                <w:rFonts w:cs="Times New Roman"/>
                <w:b/>
                <w:sz w:val="40"/>
                <w:szCs w:val="40"/>
              </w:rPr>
              <w:t>MATRIC NO.</w:t>
            </w:r>
          </w:p>
        </w:tc>
        <w:tc>
          <w:tcPr>
            <w:tcW w:w="6327" w:type="dxa"/>
          </w:tcPr>
          <w:p w:rsidR="00377F06" w:rsidRPr="000A1784" w:rsidRDefault="00377F06">
            <w:pPr>
              <w:rPr>
                <w:rFonts w:cs="Times New Roman"/>
                <w:b/>
                <w:sz w:val="40"/>
                <w:szCs w:val="40"/>
              </w:rPr>
            </w:pPr>
            <w:r w:rsidRPr="000A1784">
              <w:rPr>
                <w:rFonts w:cs="Times New Roman"/>
                <w:b/>
                <w:sz w:val="40"/>
                <w:szCs w:val="40"/>
              </w:rPr>
              <w:t>NAME</w:t>
            </w:r>
          </w:p>
        </w:tc>
      </w:tr>
      <w:tr w:rsidR="00377F06" w:rsidRPr="000A1784" w:rsidTr="00377F06">
        <w:tc>
          <w:tcPr>
            <w:tcW w:w="562" w:type="dxa"/>
          </w:tcPr>
          <w:p w:rsidR="00377F06" w:rsidRPr="000A1784" w:rsidRDefault="00377F06">
            <w:pPr>
              <w:rPr>
                <w:rFonts w:cs="Times New Roman"/>
                <w:sz w:val="40"/>
                <w:szCs w:val="40"/>
              </w:rPr>
            </w:pPr>
            <w:r w:rsidRPr="000A1784">
              <w:rPr>
                <w:rFonts w:cs="Times New Roman"/>
                <w:sz w:val="40"/>
                <w:szCs w:val="40"/>
              </w:rPr>
              <w:t>1</w:t>
            </w:r>
          </w:p>
        </w:tc>
        <w:tc>
          <w:tcPr>
            <w:tcW w:w="2127" w:type="dxa"/>
          </w:tcPr>
          <w:p w:rsidR="00377F06" w:rsidRPr="000A1784" w:rsidRDefault="00377F06">
            <w:pPr>
              <w:rPr>
                <w:rFonts w:cs="Times New Roman"/>
                <w:sz w:val="40"/>
                <w:szCs w:val="40"/>
              </w:rPr>
            </w:pPr>
            <w:r w:rsidRPr="000A1784">
              <w:rPr>
                <w:rFonts w:cs="Times New Roman"/>
                <w:sz w:val="40"/>
                <w:szCs w:val="40"/>
              </w:rPr>
              <w:t>16/ENG01/005</w:t>
            </w:r>
          </w:p>
        </w:tc>
        <w:tc>
          <w:tcPr>
            <w:tcW w:w="6327" w:type="dxa"/>
          </w:tcPr>
          <w:p w:rsidR="00377F06" w:rsidRPr="000A1784" w:rsidRDefault="00377F06">
            <w:pPr>
              <w:rPr>
                <w:rFonts w:cs="Times New Roman"/>
                <w:sz w:val="40"/>
                <w:szCs w:val="40"/>
              </w:rPr>
            </w:pPr>
            <w:r w:rsidRPr="000A1784">
              <w:rPr>
                <w:rFonts w:cs="Times New Roman"/>
                <w:b/>
                <w:sz w:val="40"/>
                <w:szCs w:val="40"/>
              </w:rPr>
              <w:t>BULLEM</w:t>
            </w:r>
            <w:r w:rsidRPr="000A1784">
              <w:rPr>
                <w:rFonts w:cs="Times New Roman"/>
                <w:sz w:val="40"/>
                <w:szCs w:val="40"/>
              </w:rPr>
              <w:t>, FLORENCE ILUEH-OCHUWEH</w:t>
            </w:r>
          </w:p>
        </w:tc>
      </w:tr>
      <w:tr w:rsidR="00377F06" w:rsidRPr="000A1784" w:rsidTr="00377F06">
        <w:tc>
          <w:tcPr>
            <w:tcW w:w="562" w:type="dxa"/>
          </w:tcPr>
          <w:p w:rsidR="00377F06" w:rsidRPr="000A1784" w:rsidRDefault="00377F06" w:rsidP="00377F06">
            <w:pPr>
              <w:rPr>
                <w:rFonts w:cs="Times New Roman"/>
                <w:sz w:val="40"/>
                <w:szCs w:val="40"/>
              </w:rPr>
            </w:pPr>
            <w:r w:rsidRPr="000A1784">
              <w:rPr>
                <w:rFonts w:cs="Times New Roman"/>
                <w:sz w:val="40"/>
                <w:szCs w:val="40"/>
              </w:rPr>
              <w:t>2</w:t>
            </w:r>
          </w:p>
        </w:tc>
        <w:tc>
          <w:tcPr>
            <w:tcW w:w="2127" w:type="dxa"/>
          </w:tcPr>
          <w:p w:rsidR="00377F06" w:rsidRPr="000A1784" w:rsidRDefault="00377F06" w:rsidP="00377F06">
            <w:pPr>
              <w:rPr>
                <w:rFonts w:cs="Times New Roman"/>
                <w:sz w:val="40"/>
                <w:szCs w:val="40"/>
              </w:rPr>
            </w:pPr>
            <w:r w:rsidRPr="000A1784">
              <w:rPr>
                <w:rFonts w:cs="Times New Roman"/>
                <w:sz w:val="40"/>
                <w:szCs w:val="40"/>
              </w:rPr>
              <w:t>16/ENG01/004</w:t>
            </w:r>
          </w:p>
        </w:tc>
        <w:tc>
          <w:tcPr>
            <w:tcW w:w="6327" w:type="dxa"/>
          </w:tcPr>
          <w:p w:rsidR="00377F06" w:rsidRPr="000A1784" w:rsidRDefault="00377F06" w:rsidP="00377F06">
            <w:pPr>
              <w:rPr>
                <w:rFonts w:cs="Times New Roman"/>
                <w:sz w:val="40"/>
                <w:szCs w:val="40"/>
              </w:rPr>
            </w:pPr>
            <w:r w:rsidRPr="000A1784">
              <w:rPr>
                <w:rFonts w:cs="Times New Roman"/>
                <w:b/>
                <w:sz w:val="40"/>
                <w:szCs w:val="40"/>
              </w:rPr>
              <w:t>BITRUS</w:t>
            </w:r>
            <w:r w:rsidRPr="000A1784">
              <w:rPr>
                <w:rFonts w:cs="Times New Roman"/>
                <w:sz w:val="40"/>
                <w:szCs w:val="40"/>
              </w:rPr>
              <w:t>, NATHAN KURA</w:t>
            </w:r>
          </w:p>
        </w:tc>
      </w:tr>
      <w:tr w:rsidR="00377F06" w:rsidRPr="000A1784" w:rsidTr="00377F06">
        <w:tc>
          <w:tcPr>
            <w:tcW w:w="562" w:type="dxa"/>
          </w:tcPr>
          <w:p w:rsidR="00377F06" w:rsidRPr="000A1784" w:rsidRDefault="00377F06" w:rsidP="00377F06">
            <w:pPr>
              <w:rPr>
                <w:rFonts w:cs="Times New Roman"/>
                <w:sz w:val="40"/>
                <w:szCs w:val="40"/>
              </w:rPr>
            </w:pPr>
            <w:r w:rsidRPr="000A1784">
              <w:rPr>
                <w:rFonts w:cs="Times New Roman"/>
                <w:sz w:val="40"/>
                <w:szCs w:val="40"/>
              </w:rPr>
              <w:t>3</w:t>
            </w:r>
          </w:p>
        </w:tc>
        <w:tc>
          <w:tcPr>
            <w:tcW w:w="2127" w:type="dxa"/>
          </w:tcPr>
          <w:p w:rsidR="00377F06" w:rsidRPr="000A1784" w:rsidRDefault="00377F06" w:rsidP="00377F06">
            <w:pPr>
              <w:rPr>
                <w:rFonts w:cs="Times New Roman"/>
                <w:sz w:val="40"/>
                <w:szCs w:val="40"/>
              </w:rPr>
            </w:pPr>
            <w:r w:rsidRPr="000A1784">
              <w:rPr>
                <w:rFonts w:cs="Times New Roman"/>
                <w:sz w:val="40"/>
                <w:szCs w:val="40"/>
              </w:rPr>
              <w:t>16/ENG01/021</w:t>
            </w:r>
          </w:p>
        </w:tc>
        <w:tc>
          <w:tcPr>
            <w:tcW w:w="6327" w:type="dxa"/>
          </w:tcPr>
          <w:p w:rsidR="00377F06" w:rsidRPr="000A1784" w:rsidRDefault="00377F06" w:rsidP="00377F06">
            <w:pPr>
              <w:rPr>
                <w:rFonts w:cs="Times New Roman"/>
                <w:sz w:val="40"/>
                <w:szCs w:val="40"/>
              </w:rPr>
            </w:pPr>
            <w:r w:rsidRPr="000A1784">
              <w:rPr>
                <w:rFonts w:cs="Times New Roman"/>
                <w:b/>
                <w:sz w:val="40"/>
                <w:szCs w:val="40"/>
              </w:rPr>
              <w:t>SOLOMON</w:t>
            </w:r>
            <w:r w:rsidRPr="000A1784">
              <w:rPr>
                <w:rFonts w:cs="Times New Roman"/>
                <w:sz w:val="40"/>
                <w:szCs w:val="40"/>
              </w:rPr>
              <w:t>, EMMANUEL CHINECHEREM</w:t>
            </w:r>
          </w:p>
        </w:tc>
      </w:tr>
      <w:tr w:rsidR="00377F06" w:rsidRPr="000A1784" w:rsidTr="00377F06">
        <w:tc>
          <w:tcPr>
            <w:tcW w:w="562" w:type="dxa"/>
          </w:tcPr>
          <w:p w:rsidR="00377F06" w:rsidRPr="000A1784" w:rsidRDefault="00377F06" w:rsidP="00377F06">
            <w:pPr>
              <w:rPr>
                <w:rFonts w:cs="Times New Roman"/>
                <w:sz w:val="40"/>
                <w:szCs w:val="40"/>
              </w:rPr>
            </w:pPr>
            <w:r w:rsidRPr="000A1784">
              <w:rPr>
                <w:rFonts w:cs="Times New Roman"/>
                <w:sz w:val="40"/>
                <w:szCs w:val="40"/>
              </w:rPr>
              <w:t>4</w:t>
            </w:r>
          </w:p>
        </w:tc>
        <w:tc>
          <w:tcPr>
            <w:tcW w:w="2127" w:type="dxa"/>
          </w:tcPr>
          <w:p w:rsidR="00377F06" w:rsidRPr="000A1784" w:rsidRDefault="00377F06" w:rsidP="00377F06">
            <w:pPr>
              <w:rPr>
                <w:rFonts w:cs="Times New Roman"/>
                <w:sz w:val="40"/>
                <w:szCs w:val="40"/>
              </w:rPr>
            </w:pPr>
            <w:r w:rsidRPr="000A1784">
              <w:rPr>
                <w:rFonts w:cs="Times New Roman"/>
                <w:sz w:val="40"/>
                <w:szCs w:val="40"/>
              </w:rPr>
              <w:t>16/ENG01/006</w:t>
            </w:r>
          </w:p>
        </w:tc>
        <w:tc>
          <w:tcPr>
            <w:tcW w:w="6327" w:type="dxa"/>
          </w:tcPr>
          <w:p w:rsidR="00377F06" w:rsidRPr="000A1784" w:rsidRDefault="00377F06" w:rsidP="00377F06">
            <w:pPr>
              <w:rPr>
                <w:rFonts w:cs="Times New Roman"/>
                <w:sz w:val="40"/>
                <w:szCs w:val="40"/>
              </w:rPr>
            </w:pPr>
            <w:r w:rsidRPr="000A1784">
              <w:rPr>
                <w:rFonts w:cs="Times New Roman"/>
                <w:b/>
                <w:sz w:val="40"/>
                <w:szCs w:val="40"/>
              </w:rPr>
              <w:t>CHARLES-GRANVILLE</w:t>
            </w:r>
            <w:r w:rsidRPr="000A1784">
              <w:rPr>
                <w:rFonts w:cs="Times New Roman"/>
                <w:sz w:val="40"/>
                <w:szCs w:val="40"/>
              </w:rPr>
              <w:t>, REGINALD BIOBELE</w:t>
            </w:r>
          </w:p>
        </w:tc>
      </w:tr>
      <w:tr w:rsidR="00377F06" w:rsidRPr="000A1784" w:rsidTr="00377F06">
        <w:tc>
          <w:tcPr>
            <w:tcW w:w="562" w:type="dxa"/>
          </w:tcPr>
          <w:p w:rsidR="00377F06" w:rsidRPr="000A1784" w:rsidRDefault="00377F06" w:rsidP="00377F06">
            <w:pPr>
              <w:rPr>
                <w:rFonts w:cs="Times New Roman"/>
                <w:sz w:val="40"/>
                <w:szCs w:val="40"/>
              </w:rPr>
            </w:pPr>
            <w:r w:rsidRPr="000A1784">
              <w:rPr>
                <w:rFonts w:cs="Times New Roman"/>
                <w:sz w:val="40"/>
                <w:szCs w:val="40"/>
              </w:rPr>
              <w:t>5</w:t>
            </w:r>
          </w:p>
        </w:tc>
        <w:tc>
          <w:tcPr>
            <w:tcW w:w="2127" w:type="dxa"/>
          </w:tcPr>
          <w:p w:rsidR="00377F06" w:rsidRPr="000A1784" w:rsidRDefault="00377F06" w:rsidP="00377F06">
            <w:pPr>
              <w:rPr>
                <w:rFonts w:cs="Times New Roman"/>
                <w:sz w:val="40"/>
                <w:szCs w:val="40"/>
              </w:rPr>
            </w:pPr>
            <w:r w:rsidRPr="000A1784">
              <w:rPr>
                <w:rFonts w:cs="Times New Roman"/>
                <w:sz w:val="40"/>
                <w:szCs w:val="40"/>
              </w:rPr>
              <w:t>16/ENG01/002</w:t>
            </w:r>
          </w:p>
        </w:tc>
        <w:tc>
          <w:tcPr>
            <w:tcW w:w="6327" w:type="dxa"/>
          </w:tcPr>
          <w:p w:rsidR="00377F06" w:rsidRPr="000A1784" w:rsidRDefault="00377F06" w:rsidP="00377F06">
            <w:pPr>
              <w:rPr>
                <w:rFonts w:cs="Times New Roman"/>
                <w:sz w:val="40"/>
                <w:szCs w:val="40"/>
              </w:rPr>
            </w:pPr>
            <w:r w:rsidRPr="000A1784">
              <w:rPr>
                <w:rFonts w:cs="Times New Roman"/>
                <w:b/>
                <w:sz w:val="40"/>
                <w:szCs w:val="40"/>
              </w:rPr>
              <w:t>ADEOLU</w:t>
            </w:r>
            <w:r w:rsidRPr="000A1784">
              <w:rPr>
                <w:rFonts w:cs="Times New Roman"/>
                <w:sz w:val="40"/>
                <w:szCs w:val="40"/>
              </w:rPr>
              <w:t>, JOHN OLA</w:t>
            </w:r>
          </w:p>
        </w:tc>
      </w:tr>
      <w:tr w:rsidR="00377F06" w:rsidRPr="000A1784" w:rsidTr="00377F06">
        <w:tc>
          <w:tcPr>
            <w:tcW w:w="562" w:type="dxa"/>
          </w:tcPr>
          <w:p w:rsidR="00377F06" w:rsidRPr="000A1784" w:rsidRDefault="00377F06" w:rsidP="00377F06">
            <w:pPr>
              <w:rPr>
                <w:rFonts w:cs="Times New Roman"/>
                <w:sz w:val="40"/>
                <w:szCs w:val="40"/>
              </w:rPr>
            </w:pPr>
            <w:r w:rsidRPr="000A1784">
              <w:rPr>
                <w:rFonts w:cs="Times New Roman"/>
                <w:sz w:val="40"/>
                <w:szCs w:val="40"/>
              </w:rPr>
              <w:t>6</w:t>
            </w:r>
          </w:p>
        </w:tc>
        <w:tc>
          <w:tcPr>
            <w:tcW w:w="2127" w:type="dxa"/>
          </w:tcPr>
          <w:p w:rsidR="00377F06" w:rsidRPr="000A1784" w:rsidRDefault="00377F06" w:rsidP="00377F06">
            <w:pPr>
              <w:rPr>
                <w:rFonts w:cs="Times New Roman"/>
                <w:sz w:val="40"/>
                <w:szCs w:val="40"/>
              </w:rPr>
            </w:pPr>
            <w:r w:rsidRPr="000A1784">
              <w:rPr>
                <w:rFonts w:cs="Times New Roman"/>
                <w:sz w:val="40"/>
                <w:szCs w:val="40"/>
              </w:rPr>
              <w:t>16/ENG01/012</w:t>
            </w:r>
          </w:p>
        </w:tc>
        <w:tc>
          <w:tcPr>
            <w:tcW w:w="6327" w:type="dxa"/>
          </w:tcPr>
          <w:p w:rsidR="00377F06" w:rsidRPr="000A1784" w:rsidRDefault="00377F06" w:rsidP="00377F06">
            <w:pPr>
              <w:rPr>
                <w:rFonts w:cs="Times New Roman"/>
                <w:sz w:val="40"/>
                <w:szCs w:val="40"/>
              </w:rPr>
            </w:pPr>
            <w:r w:rsidRPr="000A1784">
              <w:rPr>
                <w:rFonts w:cs="Times New Roman"/>
                <w:b/>
                <w:sz w:val="40"/>
                <w:szCs w:val="40"/>
              </w:rPr>
              <w:t>NOEL-BERJE</w:t>
            </w:r>
            <w:r w:rsidRPr="000A1784">
              <w:rPr>
                <w:rFonts w:cs="Times New Roman"/>
                <w:sz w:val="40"/>
                <w:szCs w:val="40"/>
              </w:rPr>
              <w:t>, RAPHAEL AYENAJEH</w:t>
            </w:r>
          </w:p>
        </w:tc>
      </w:tr>
      <w:tr w:rsidR="00377F06" w:rsidRPr="000A1784" w:rsidTr="00377F06">
        <w:tc>
          <w:tcPr>
            <w:tcW w:w="562" w:type="dxa"/>
          </w:tcPr>
          <w:p w:rsidR="00377F06" w:rsidRPr="000A1784" w:rsidRDefault="00377F06" w:rsidP="00377F06">
            <w:pPr>
              <w:rPr>
                <w:rFonts w:cs="Times New Roman"/>
                <w:sz w:val="40"/>
                <w:szCs w:val="40"/>
              </w:rPr>
            </w:pPr>
            <w:r w:rsidRPr="000A1784">
              <w:rPr>
                <w:rFonts w:cs="Times New Roman"/>
                <w:sz w:val="40"/>
                <w:szCs w:val="40"/>
              </w:rPr>
              <w:t>7</w:t>
            </w:r>
          </w:p>
        </w:tc>
        <w:tc>
          <w:tcPr>
            <w:tcW w:w="2127" w:type="dxa"/>
          </w:tcPr>
          <w:p w:rsidR="00377F06" w:rsidRPr="000A1784" w:rsidRDefault="00377F06" w:rsidP="00377F06">
            <w:pPr>
              <w:rPr>
                <w:rFonts w:cs="Times New Roman"/>
                <w:sz w:val="40"/>
                <w:szCs w:val="40"/>
              </w:rPr>
            </w:pPr>
            <w:r w:rsidRPr="000A1784">
              <w:rPr>
                <w:rFonts w:cs="Times New Roman"/>
                <w:sz w:val="40"/>
                <w:szCs w:val="40"/>
              </w:rPr>
              <w:t>16/ENG01/015</w:t>
            </w:r>
          </w:p>
        </w:tc>
        <w:tc>
          <w:tcPr>
            <w:tcW w:w="6327" w:type="dxa"/>
          </w:tcPr>
          <w:p w:rsidR="00377F06" w:rsidRPr="000A1784" w:rsidRDefault="00377F06" w:rsidP="00377F06">
            <w:pPr>
              <w:rPr>
                <w:rFonts w:cs="Times New Roman"/>
                <w:sz w:val="40"/>
                <w:szCs w:val="40"/>
              </w:rPr>
            </w:pPr>
            <w:r w:rsidRPr="000A1784">
              <w:rPr>
                <w:rFonts w:cs="Times New Roman"/>
                <w:b/>
                <w:sz w:val="40"/>
                <w:szCs w:val="40"/>
              </w:rPr>
              <w:t>OKON</w:t>
            </w:r>
            <w:r w:rsidRPr="000A1784">
              <w:rPr>
                <w:rFonts w:cs="Times New Roman"/>
                <w:sz w:val="40"/>
                <w:szCs w:val="40"/>
              </w:rPr>
              <w:t>, ANDREW ASUQUO-ITA</w:t>
            </w:r>
          </w:p>
        </w:tc>
      </w:tr>
    </w:tbl>
    <w:p w:rsidR="00377F06" w:rsidRDefault="00377F06"/>
    <w:p w:rsidR="006B3402" w:rsidRDefault="006B3402"/>
    <w:p w:rsidR="00C0632C" w:rsidRDefault="00C0632C"/>
    <w:p w:rsidR="00C0632C" w:rsidRDefault="00C0632C" w:rsidP="00F318DA">
      <w:pPr>
        <w:pStyle w:val="Heading1"/>
      </w:pPr>
      <w:r w:rsidRPr="00C0632C">
        <w:lastRenderedPageBreak/>
        <w:t>QUESTION</w:t>
      </w:r>
    </w:p>
    <w:p w:rsidR="00C0632C" w:rsidRDefault="004E3DDD">
      <w:r w:rsidRPr="004E3DDD">
        <w:t>Write, in detail, three processes descriptions for hydrogen production.</w:t>
      </w:r>
    </w:p>
    <w:p w:rsidR="00DF1122" w:rsidRDefault="00DF1122" w:rsidP="00F318DA">
      <w:pPr>
        <w:pStyle w:val="Heading1"/>
      </w:pPr>
      <w:r w:rsidRPr="00DF1122">
        <w:t>ANSWERS</w:t>
      </w:r>
    </w:p>
    <w:p w:rsidR="00DF1122" w:rsidRDefault="00C70A4B" w:rsidP="00012525">
      <w:pPr>
        <w:pStyle w:val="ListParagraph"/>
        <w:numPr>
          <w:ilvl w:val="0"/>
          <w:numId w:val="1"/>
        </w:numPr>
        <w:ind w:left="0" w:firstLine="0"/>
        <w:rPr>
          <w:b/>
        </w:rPr>
      </w:pPr>
      <w:r>
        <w:rPr>
          <w:b/>
        </w:rPr>
        <w:t>ELECTROLYSIS OF SULPH</w:t>
      </w:r>
      <w:r w:rsidR="00012525">
        <w:rPr>
          <w:b/>
        </w:rPr>
        <w:t>UROUS ACID AND WATER</w:t>
      </w:r>
    </w:p>
    <w:p w:rsidR="005E309B" w:rsidRPr="005E309B" w:rsidRDefault="005E309B" w:rsidP="005E309B">
      <w:pPr>
        <w:rPr>
          <w:b/>
        </w:rPr>
      </w:pPr>
      <w:r>
        <w:t xml:space="preserve">When </w:t>
      </w:r>
      <w:r w:rsidRPr="005E309B">
        <w:t>electrodes</w:t>
      </w:r>
      <w:r>
        <w:t xml:space="preserve"> are placed in an electrolyte and a </w:t>
      </w:r>
      <w:r w:rsidRPr="005E309B">
        <w:t>voltage</w:t>
      </w:r>
      <w:r>
        <w:t xml:space="preserve"> is applied, the electrolyte will conduct electricity. Lone </w:t>
      </w:r>
      <w:r w:rsidRPr="005E309B">
        <w:t>electrons</w:t>
      </w:r>
      <w:r>
        <w:t xml:space="preserve"> normally cannot pass through the electrolyte; instead, a chemical reaction occurs at the </w:t>
      </w:r>
      <w:r w:rsidRPr="005E309B">
        <w:t>cathode</w:t>
      </w:r>
      <w:r>
        <w:t xml:space="preserve">, providing electrons to the electrolyte. Another reaction occurs at the </w:t>
      </w:r>
      <w:r w:rsidRPr="005E309B">
        <w:t>anode</w:t>
      </w:r>
      <w:r>
        <w:t>, consuming electrons from the electrolyte. As a result, a negative charge develops in the electrolyte around the cathode, and a positive charge develops around the anode. The ions in the electrolyte neutralize these charges, enabling the electrons to keep flowing and the reactions to continue.</w:t>
      </w:r>
    </w:p>
    <w:p w:rsidR="00C70A4B" w:rsidRDefault="00C70A4B" w:rsidP="00C70A4B">
      <w:r>
        <w:t>Sulphurous acid comes from the decomposition of sulphuric acid; H</w:t>
      </w:r>
      <w:r w:rsidRPr="00C70A4B">
        <w:rPr>
          <w:vertAlign w:val="subscript"/>
        </w:rPr>
        <w:t>2</w:t>
      </w:r>
      <w:r>
        <w:t>SO</w:t>
      </w:r>
      <w:r w:rsidRPr="00C70A4B">
        <w:rPr>
          <w:vertAlign w:val="subscript"/>
        </w:rPr>
        <w:t>4</w:t>
      </w:r>
      <w:r>
        <w:t>.</w:t>
      </w:r>
    </w:p>
    <w:p w:rsidR="00C70A4B" w:rsidRDefault="00C70A4B" w:rsidP="00C70A4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104775</wp:posOffset>
                </wp:positionV>
                <wp:extent cx="4286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1CC92F" id="_x0000_t32" coordsize="21600,21600" o:spt="32" o:oned="t" path="m,l21600,21600e" filled="f">
                <v:path arrowok="t" fillok="f" o:connecttype="none"/>
                <o:lock v:ext="edit" shapetype="t"/>
              </v:shapetype>
              <v:shape id="Straight Arrow Connector 1" o:spid="_x0000_s1026" type="#_x0000_t32" style="position:absolute;margin-left:39pt;margin-top:8.25pt;width:3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" strokecolor="black [3200]" strokeweight=".5pt">
                <v:stroke endarrow="block" joinstyle="miter"/>
              </v:shape>
            </w:pict>
          </mc:Fallback>
        </mc:AlternateContent>
      </w:r>
      <w:r>
        <w:t>H</w:t>
      </w:r>
      <w:r w:rsidRPr="00C70A4B">
        <w:rPr>
          <w:vertAlign w:val="subscript"/>
        </w:rPr>
        <w:t>2</w:t>
      </w:r>
      <w:r>
        <w:t>SO</w:t>
      </w:r>
      <w:r w:rsidRPr="00C70A4B">
        <w:rPr>
          <w:vertAlign w:val="subscript"/>
        </w:rPr>
        <w:t>4</w:t>
      </w:r>
      <w:r w:rsidR="00326D60">
        <w:rPr>
          <w:vertAlign w:val="subscript"/>
        </w:rPr>
        <w:t>(l)</w:t>
      </w:r>
      <w:r>
        <w:t xml:space="preserve">              SO</w:t>
      </w:r>
      <w:r w:rsidRPr="00C70A4B">
        <w:rPr>
          <w:vertAlign w:val="subscript"/>
        </w:rPr>
        <w:t>2</w:t>
      </w:r>
      <w:r>
        <w:rPr>
          <w:vertAlign w:val="subscript"/>
        </w:rPr>
        <w:t>(g)</w:t>
      </w:r>
      <w:r>
        <w:t xml:space="preserve"> + O</w:t>
      </w:r>
      <w:r w:rsidRPr="00C70A4B">
        <w:rPr>
          <w:vertAlign w:val="subscript"/>
        </w:rPr>
        <w:t>2</w:t>
      </w:r>
      <w:r>
        <w:rPr>
          <w:vertAlign w:val="subscript"/>
        </w:rPr>
        <w:t>(g)</w:t>
      </w:r>
      <w:r>
        <w:t xml:space="preserve"> + H</w:t>
      </w:r>
      <w:r w:rsidRPr="00C70A4B">
        <w:rPr>
          <w:vertAlign w:val="subscript"/>
        </w:rPr>
        <w:t>2</w:t>
      </w:r>
      <w:r>
        <w:t>O</w:t>
      </w:r>
      <w:r>
        <w:rPr>
          <w:vertAlign w:val="subscript"/>
        </w:rPr>
        <w:t>(l)</w:t>
      </w:r>
      <w:r>
        <w:t>.</w:t>
      </w:r>
      <w:r w:rsidR="006755DE">
        <w:t xml:space="preserve">              [1]</w:t>
      </w:r>
    </w:p>
    <w:p w:rsidR="00C70A4B" w:rsidRDefault="00164E72" w:rsidP="00C70A4B">
      <w:r>
        <w:t>The sulph</w:t>
      </w:r>
      <w:r w:rsidR="00C70A4B">
        <w:t>uric acid industrial production (H</w:t>
      </w:r>
      <w:r w:rsidR="00C70A4B" w:rsidRPr="00164E72">
        <w:rPr>
          <w:vertAlign w:val="subscript"/>
        </w:rPr>
        <w:t>2</w:t>
      </w:r>
      <w:r w:rsidR="00C70A4B">
        <w:t>SO</w:t>
      </w:r>
      <w:r w:rsidR="00C70A4B" w:rsidRPr="00164E72">
        <w:rPr>
          <w:vertAlign w:val="subscript"/>
        </w:rPr>
        <w:t>4</w:t>
      </w:r>
      <w:r w:rsidR="00C70A4B">
        <w:t>) was produced by the following steps;</w:t>
      </w:r>
    </w:p>
    <w:p w:rsidR="00C70A4B" w:rsidRPr="006755DE" w:rsidRDefault="006F3667" w:rsidP="00C70A4B">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102870</wp:posOffset>
                </wp:positionV>
                <wp:extent cx="3905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AE103F" id="Straight Arrow Connector 5" o:spid="_x0000_s1026" type="#_x0000_t32" style="position:absolute;margin-left:55.5pt;margin-top:8.1pt;width:30.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" strokecolor="black [3200]" strokeweight=".5pt">
                <v:stroke endarrow="block" joinstyle="miter"/>
              </v:shape>
            </w:pict>
          </mc:Fallback>
        </mc:AlternateContent>
      </w:r>
      <w:r w:rsidR="00C70A4B">
        <w:t>S</w:t>
      </w:r>
      <w:r w:rsidR="00326D60">
        <w:rPr>
          <w:vertAlign w:val="subscript"/>
        </w:rPr>
        <w:t>(s)</w:t>
      </w:r>
      <w:r w:rsidR="00C70A4B">
        <w:t xml:space="preserve"> + O</w:t>
      </w:r>
      <w:r w:rsidR="00C70A4B" w:rsidRPr="006F3667">
        <w:rPr>
          <w:vertAlign w:val="subscript"/>
        </w:rPr>
        <w:t>2</w:t>
      </w:r>
      <w:r w:rsidR="00326D60">
        <w:rPr>
          <w:vertAlign w:val="subscript"/>
        </w:rPr>
        <w:t>(</w:t>
      </w:r>
      <w:proofErr w:type="gramStart"/>
      <w:r w:rsidR="00326D60">
        <w:rPr>
          <w:vertAlign w:val="subscript"/>
        </w:rPr>
        <w:t>g)</w:t>
      </w:r>
      <w:r w:rsidR="00C70A4B">
        <w:t xml:space="preserve">   </w:t>
      </w:r>
      <w:proofErr w:type="gramEnd"/>
      <w:r w:rsidR="00C70A4B">
        <w:t xml:space="preserve">      </w:t>
      </w:r>
      <w:r>
        <w:t xml:space="preserve">   </w:t>
      </w:r>
      <w:r w:rsidR="00C70A4B">
        <w:t>SO</w:t>
      </w:r>
      <w:r w:rsidR="00C70A4B" w:rsidRPr="006F3667">
        <w:rPr>
          <w:vertAlign w:val="subscript"/>
        </w:rPr>
        <w:t>2</w:t>
      </w:r>
      <w:r w:rsidR="00326D60">
        <w:rPr>
          <w:vertAlign w:val="subscript"/>
        </w:rPr>
        <w:t>(g)</w:t>
      </w:r>
      <w:r w:rsidR="006755DE">
        <w:rPr>
          <w:vertAlign w:val="subscript"/>
        </w:rPr>
        <w:t xml:space="preserve">                                                          </w:t>
      </w:r>
      <w:r w:rsidR="006755DE">
        <w:t>[2]</w:t>
      </w:r>
    </w:p>
    <w:p w:rsidR="00C70A4B" w:rsidRPr="006755DE" w:rsidRDefault="006F3667" w:rsidP="00C70A4B">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87630</wp:posOffset>
                </wp:positionV>
                <wp:extent cx="5524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01917" id="Straight Arrow Connector 4" o:spid="_x0000_s1026" type="#_x0000_t32" style="position:absolute;margin-left:66pt;margin-top:6.9pt;width:4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" strokecolor="black [3200]" strokeweight=".5pt">
                <v:stroke endarrow="block" joinstyle="miter"/>
              </v:shape>
            </w:pict>
          </mc:Fallback>
        </mc:AlternateContent>
      </w:r>
      <w:r w:rsidR="00C70A4B">
        <w:t>SO</w:t>
      </w:r>
      <w:r w:rsidR="00C70A4B" w:rsidRPr="00C70A4B">
        <w:rPr>
          <w:vertAlign w:val="subscript"/>
        </w:rPr>
        <w:t>2</w:t>
      </w:r>
      <w:r w:rsidR="00B01433">
        <w:rPr>
          <w:vertAlign w:val="subscript"/>
        </w:rPr>
        <w:t>(g)</w:t>
      </w:r>
      <w:r w:rsidR="00C70A4B">
        <w:t xml:space="preserve"> + O</w:t>
      </w:r>
      <w:r w:rsidR="00C70A4B" w:rsidRPr="00C70A4B">
        <w:rPr>
          <w:vertAlign w:val="subscript"/>
        </w:rPr>
        <w:t>2</w:t>
      </w:r>
      <w:r w:rsidR="00B01433">
        <w:rPr>
          <w:vertAlign w:val="subscript"/>
        </w:rPr>
        <w:t>(g)</w:t>
      </w:r>
      <w:r w:rsidR="00C70A4B">
        <w:t xml:space="preserve">      </w:t>
      </w:r>
      <w:r>
        <w:t xml:space="preserve">      </w:t>
      </w:r>
      <w:r w:rsidR="00B01433">
        <w:t xml:space="preserve">    </w:t>
      </w:r>
      <w:r w:rsidR="00C70A4B">
        <w:t>SO</w:t>
      </w:r>
      <w:r w:rsidR="00C70A4B" w:rsidRPr="00C70A4B">
        <w:rPr>
          <w:vertAlign w:val="subscript"/>
        </w:rPr>
        <w:t>3</w:t>
      </w:r>
      <w:r w:rsidR="00B01433">
        <w:rPr>
          <w:vertAlign w:val="subscript"/>
        </w:rPr>
        <w:t>(g)</w:t>
      </w:r>
      <w:r w:rsidR="006755DE">
        <w:rPr>
          <w:vertAlign w:val="subscript"/>
        </w:rPr>
        <w:t xml:space="preserve">                                          </w:t>
      </w:r>
      <w:r w:rsidR="006755DE">
        <w:t xml:space="preserve">  [3]</w:t>
      </w:r>
    </w:p>
    <w:p w:rsidR="00122AAB" w:rsidRDefault="00122AAB" w:rsidP="00C70A4B">
      <w:r>
        <w:t>Adding water directly to SO</w:t>
      </w:r>
      <w:r w:rsidRPr="00C70A4B">
        <w:rPr>
          <w:vertAlign w:val="subscript"/>
        </w:rPr>
        <w:t>3</w:t>
      </w:r>
      <w:r>
        <w:t xml:space="preserve"> yields a very exothermic reaction and forms acidic vapour other than liquid</w:t>
      </w:r>
      <w:r w:rsidR="00727EBE">
        <w:t>, only little amounts react with water, forming concentrated sulphuric acid.</w:t>
      </w:r>
      <w:r>
        <w:t xml:space="preserve"> Hence, SO</w:t>
      </w:r>
      <w:r w:rsidRPr="00C70A4B">
        <w:rPr>
          <w:vertAlign w:val="subscript"/>
        </w:rPr>
        <w:t>3</w:t>
      </w:r>
      <w:r>
        <w:rPr>
          <w:vertAlign w:val="subscript"/>
        </w:rPr>
        <w:t xml:space="preserve"> </w:t>
      </w:r>
      <w:r>
        <w:t>is dissolved in concentrated H</w:t>
      </w:r>
      <w:r w:rsidRPr="00C70A4B">
        <w:rPr>
          <w:vertAlign w:val="subscript"/>
        </w:rPr>
        <w:t>2</w:t>
      </w:r>
      <w:r>
        <w:t>SO</w:t>
      </w:r>
      <w:r w:rsidRPr="00C70A4B">
        <w:rPr>
          <w:vertAlign w:val="subscript"/>
        </w:rPr>
        <w:t>4</w:t>
      </w:r>
      <w:r w:rsidR="000E11C0">
        <w:t xml:space="preserve"> forming oleum which reacts with water to form concentrated H</w:t>
      </w:r>
      <w:r w:rsidR="000E11C0" w:rsidRPr="00C70A4B">
        <w:rPr>
          <w:vertAlign w:val="subscript"/>
        </w:rPr>
        <w:t>2</w:t>
      </w:r>
      <w:r w:rsidR="000E11C0">
        <w:t>SO</w:t>
      </w:r>
      <w:r w:rsidR="000E11C0" w:rsidRPr="00C70A4B">
        <w:rPr>
          <w:vertAlign w:val="subscript"/>
        </w:rPr>
        <w:t>4</w:t>
      </w:r>
      <w:r w:rsidR="000E11C0">
        <w:t>.</w:t>
      </w:r>
      <w:r w:rsidR="006755DE">
        <w:t xml:space="preserve">                 </w:t>
      </w:r>
    </w:p>
    <w:p w:rsidR="00727EBE" w:rsidRPr="006755DE" w:rsidRDefault="00727EBE" w:rsidP="00C70A4B">
      <w:r>
        <w:rPr>
          <w:noProof/>
          <w:lang w:eastAsia="en-GB"/>
        </w:rPr>
        <mc:AlternateContent>
          <mc:Choice Requires="wps">
            <w:drawing>
              <wp:anchor distT="0" distB="0" distL="114300" distR="114300" simplePos="0" relativeHeight="251666432" behindDoc="0" locked="0" layoutInCell="1" allowOverlap="1" wp14:anchorId="78E8D218" wp14:editId="16D0CFF8">
                <wp:simplePos x="0" y="0"/>
                <wp:positionH relativeFrom="column">
                  <wp:posOffset>990600</wp:posOffset>
                </wp:positionH>
                <wp:positionV relativeFrom="paragraph">
                  <wp:posOffset>91440</wp:posOffset>
                </wp:positionV>
                <wp:extent cx="4000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11FA93" id="_x0000_t32" coordsize="21600,21600" o:spt="32" o:oned="t" path="m,l21600,21600e" filled="f">
                <v:path arrowok="t" fillok="f" o:connecttype="none"/>
                <o:lock v:ext="edit" shapetype="t"/>
              </v:shapetype>
              <v:shape id="Straight Arrow Connector 9" o:spid="_x0000_s1026" type="#_x0000_t32" style="position:absolute;margin-left:78pt;margin-top:7.2pt;width:3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" strokecolor="black [3200]" strokeweight=".5pt">
                <v:stroke endarrow="block" joinstyle="miter"/>
              </v:shape>
            </w:pict>
          </mc:Fallback>
        </mc:AlternateContent>
      </w:r>
      <w:r>
        <w:t>SO</w:t>
      </w:r>
      <w:r w:rsidRPr="00C70A4B">
        <w:rPr>
          <w:vertAlign w:val="subscript"/>
        </w:rPr>
        <w:t>3</w:t>
      </w:r>
      <w:r w:rsidR="006755DE">
        <w:rPr>
          <w:vertAlign w:val="subscript"/>
        </w:rPr>
        <w:t>(g)</w:t>
      </w:r>
      <w:r>
        <w:t xml:space="preserve"> + H</w:t>
      </w:r>
      <w:r w:rsidRPr="00C70A4B">
        <w:rPr>
          <w:vertAlign w:val="subscript"/>
        </w:rPr>
        <w:t>2</w:t>
      </w:r>
      <w:r>
        <w:t>O</w:t>
      </w:r>
      <w:r w:rsidR="006755DE">
        <w:rPr>
          <w:vertAlign w:val="subscript"/>
        </w:rPr>
        <w:t>(l)</w:t>
      </w:r>
      <w:r>
        <w:t xml:space="preserve">             </w:t>
      </w:r>
      <w:r w:rsidR="006755DE">
        <w:t xml:space="preserve">  </w:t>
      </w:r>
      <w:r>
        <w:t>H</w:t>
      </w:r>
      <w:r w:rsidRPr="00C70A4B">
        <w:rPr>
          <w:vertAlign w:val="subscript"/>
        </w:rPr>
        <w:t>2</w:t>
      </w:r>
      <w:r>
        <w:t>SO</w:t>
      </w:r>
      <w:r>
        <w:rPr>
          <w:vertAlign w:val="subscript"/>
        </w:rPr>
        <w:t>4</w:t>
      </w:r>
      <w:r w:rsidR="006755DE">
        <w:rPr>
          <w:vertAlign w:val="subscript"/>
        </w:rPr>
        <w:t xml:space="preserve">                                           </w:t>
      </w:r>
      <w:r w:rsidR="006755DE">
        <w:t>[4]</w:t>
      </w:r>
    </w:p>
    <w:p w:rsidR="00C70A4B" w:rsidRPr="006755DE" w:rsidRDefault="00C70A4B" w:rsidP="00C70A4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81915</wp:posOffset>
                </wp:positionV>
                <wp:extent cx="4000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15B44" id="Straight Arrow Connector 3" o:spid="_x0000_s1026" type="#_x0000_t32" style="position:absolute;margin-left:86.25pt;margin-top:6.45pt;width:3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" strokecolor="black [3200]" strokeweight=".5pt">
                <v:stroke endarrow="block" joinstyle="miter"/>
              </v:shape>
            </w:pict>
          </mc:Fallback>
        </mc:AlternateContent>
      </w:r>
      <w:r>
        <w:t>SO</w:t>
      </w:r>
      <w:r w:rsidRPr="00C70A4B">
        <w:rPr>
          <w:vertAlign w:val="subscript"/>
        </w:rPr>
        <w:t>3</w:t>
      </w:r>
      <w:r w:rsidR="006755DE">
        <w:rPr>
          <w:vertAlign w:val="subscript"/>
        </w:rPr>
        <w:t>(g)</w:t>
      </w:r>
      <w:r>
        <w:t xml:space="preserve"> + </w:t>
      </w:r>
      <w:r w:rsidR="00122AAB">
        <w:t>H</w:t>
      </w:r>
      <w:r w:rsidR="00122AAB" w:rsidRPr="00C70A4B">
        <w:rPr>
          <w:vertAlign w:val="subscript"/>
        </w:rPr>
        <w:t>2</w:t>
      </w:r>
      <w:r w:rsidR="00122AAB">
        <w:t>SO</w:t>
      </w:r>
      <w:r w:rsidR="00122AAB" w:rsidRPr="00C70A4B">
        <w:rPr>
          <w:vertAlign w:val="subscript"/>
        </w:rPr>
        <w:t>4</w:t>
      </w:r>
      <w:r w:rsidR="006755DE">
        <w:rPr>
          <w:vertAlign w:val="subscript"/>
        </w:rPr>
        <w:t>(l)</w:t>
      </w:r>
      <w:r w:rsidR="00122AAB">
        <w:t xml:space="preserve">              </w:t>
      </w:r>
      <w:r w:rsidR="006755DE">
        <w:t xml:space="preserve">   </w:t>
      </w:r>
      <w:r>
        <w:t>H</w:t>
      </w:r>
      <w:r w:rsidRPr="00C70A4B">
        <w:rPr>
          <w:vertAlign w:val="subscript"/>
        </w:rPr>
        <w:t>2</w:t>
      </w:r>
      <w:r>
        <w:t>S</w:t>
      </w:r>
      <w:r w:rsidR="00122AAB" w:rsidRPr="00122AAB">
        <w:rPr>
          <w:vertAlign w:val="subscript"/>
        </w:rPr>
        <w:t>2</w:t>
      </w:r>
      <w:r>
        <w:t>O</w:t>
      </w:r>
      <w:r w:rsidR="00122AAB">
        <w:rPr>
          <w:vertAlign w:val="subscript"/>
        </w:rPr>
        <w:t>7</w:t>
      </w:r>
      <w:r w:rsidR="006755DE">
        <w:rPr>
          <w:vertAlign w:val="subscript"/>
        </w:rPr>
        <w:t xml:space="preserve">                                 </w:t>
      </w:r>
      <w:r w:rsidR="006755DE">
        <w:t>[5]</w:t>
      </w:r>
    </w:p>
    <w:p w:rsidR="000E11C0" w:rsidRPr="006755DE" w:rsidRDefault="000E11C0" w:rsidP="000E11C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1095375</wp:posOffset>
                </wp:positionH>
                <wp:positionV relativeFrom="paragraph">
                  <wp:posOffset>116205</wp:posOffset>
                </wp:positionV>
                <wp:extent cx="4000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6B37D" id="Straight Arrow Connector 8" o:spid="_x0000_s1026" type="#_x0000_t32" style="position:absolute;margin-left:86.25pt;margin-top:9.15pt;width:3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" strokecolor="black [3200]" strokeweight=".5pt">
                <v:stroke endarrow="block" joinstyle="miter"/>
              </v:shape>
            </w:pict>
          </mc:Fallback>
        </mc:AlternateContent>
      </w:r>
      <w:r w:rsidRPr="000E11C0">
        <w:t xml:space="preserve"> </w:t>
      </w:r>
      <w:r>
        <w:t>H</w:t>
      </w:r>
      <w:r w:rsidRPr="00C70A4B">
        <w:rPr>
          <w:vertAlign w:val="subscript"/>
        </w:rPr>
        <w:t>2</w:t>
      </w:r>
      <w:r>
        <w:t>S</w:t>
      </w:r>
      <w:r w:rsidRPr="00122AAB">
        <w:rPr>
          <w:vertAlign w:val="subscript"/>
        </w:rPr>
        <w:t>2</w:t>
      </w:r>
      <w:r>
        <w:t>O</w:t>
      </w:r>
      <w:r>
        <w:rPr>
          <w:vertAlign w:val="subscript"/>
        </w:rPr>
        <w:t>7</w:t>
      </w:r>
      <w:r>
        <w:t xml:space="preserve"> + H</w:t>
      </w:r>
      <w:r w:rsidRPr="00C70A4B">
        <w:rPr>
          <w:vertAlign w:val="subscript"/>
        </w:rPr>
        <w:t>2</w:t>
      </w:r>
      <w:r>
        <w:t>O</w:t>
      </w:r>
      <w:r>
        <w:rPr>
          <w:vertAlign w:val="subscript"/>
        </w:rPr>
        <w:t>(l)</w:t>
      </w:r>
      <w:r>
        <w:t>.               H</w:t>
      </w:r>
      <w:r w:rsidRPr="00C70A4B">
        <w:rPr>
          <w:vertAlign w:val="subscript"/>
        </w:rPr>
        <w:t>2</w:t>
      </w:r>
      <w:r>
        <w:t>SO</w:t>
      </w:r>
      <w:r>
        <w:rPr>
          <w:vertAlign w:val="subscript"/>
        </w:rPr>
        <w:t>4</w:t>
      </w:r>
      <w:r w:rsidR="0042160E">
        <w:rPr>
          <w:vertAlign w:val="subscript"/>
        </w:rPr>
        <w:t>(l)</w:t>
      </w:r>
      <w:r w:rsidR="006755DE">
        <w:rPr>
          <w:vertAlign w:val="subscript"/>
        </w:rPr>
        <w:t xml:space="preserve">                             </w:t>
      </w:r>
      <w:r w:rsidR="006755DE">
        <w:t xml:space="preserve">  [6]</w:t>
      </w:r>
    </w:p>
    <w:p w:rsidR="000E11C0" w:rsidRPr="000E11C0" w:rsidRDefault="000E11C0" w:rsidP="000E11C0">
      <w:r>
        <w:t>This is the Contact Process, and it uses vanadium(IV)oxide as catalyst to speed up the rate of reaction.</w:t>
      </w:r>
    </w:p>
    <w:p w:rsidR="00C70A4B" w:rsidRDefault="00C70A4B" w:rsidP="00C70A4B">
      <w:r>
        <w:t>B</w:t>
      </w:r>
      <w:r w:rsidR="00164E72">
        <w:t>ut during the production of sulph</w:t>
      </w:r>
      <w:r>
        <w:t>uric acid</w:t>
      </w:r>
      <w:r w:rsidR="00164E72">
        <w:t>,</w:t>
      </w:r>
      <w:r>
        <w:t xml:space="preserve"> there is always an emission of SO</w:t>
      </w:r>
      <w:r w:rsidRPr="00164E72">
        <w:rPr>
          <w:vertAlign w:val="subscript"/>
        </w:rPr>
        <w:t>2</w:t>
      </w:r>
      <w:r w:rsidR="00164E72">
        <w:t xml:space="preserve"> into the atmosphere. Sulph</w:t>
      </w:r>
      <w:r>
        <w:t>ur dioxide is an atmospheric poll</w:t>
      </w:r>
      <w:r w:rsidR="00164E72">
        <w:t>utant which needs to be treated, hence it under goes electrolysis with water, to give off hydrogen.</w:t>
      </w:r>
    </w:p>
    <w:p w:rsidR="00164E72" w:rsidRDefault="00164E72" w:rsidP="00C70A4B">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942975</wp:posOffset>
                </wp:positionH>
                <wp:positionV relativeFrom="paragraph">
                  <wp:posOffset>87630</wp:posOffset>
                </wp:positionV>
                <wp:extent cx="3143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8B02D" id="Straight Arrow Connector 6" o:spid="_x0000_s1026" type="#_x0000_t32" style="position:absolute;margin-left:74.25pt;margin-top:6.9pt;width:24.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" strokecolor="black [3200]" strokeweight=".5pt">
                <v:stroke endarrow="block" joinstyle="miter"/>
              </v:shape>
            </w:pict>
          </mc:Fallback>
        </mc:AlternateContent>
      </w:r>
      <w:r>
        <w:t>SO</w:t>
      </w:r>
      <w:r w:rsidRPr="00164E72">
        <w:rPr>
          <w:vertAlign w:val="subscript"/>
        </w:rPr>
        <w:t>2</w:t>
      </w:r>
      <w:r w:rsidR="0042160E">
        <w:rPr>
          <w:vertAlign w:val="subscript"/>
        </w:rPr>
        <w:t>(l)</w:t>
      </w:r>
      <w:r w:rsidRPr="00164E72">
        <w:rPr>
          <w:vertAlign w:val="subscript"/>
        </w:rPr>
        <w:t xml:space="preserve"> </w:t>
      </w:r>
      <w:r>
        <w:t xml:space="preserve">+ </w:t>
      </w:r>
      <w:r w:rsidR="00CB1AE5">
        <w:t>2</w:t>
      </w:r>
      <w:r>
        <w:t>H</w:t>
      </w:r>
      <w:r w:rsidRPr="00164E72">
        <w:rPr>
          <w:vertAlign w:val="subscript"/>
        </w:rPr>
        <w:t>2</w:t>
      </w:r>
      <w:r>
        <w:t>O</w:t>
      </w:r>
      <w:r w:rsidR="0042160E">
        <w:softHyphen/>
      </w:r>
      <w:r w:rsidR="0042160E">
        <w:rPr>
          <w:vertAlign w:val="subscript"/>
        </w:rPr>
        <w:t>(l)</w:t>
      </w:r>
      <w:r>
        <w:t xml:space="preserve">       </w:t>
      </w:r>
      <w:r w:rsidR="0042160E">
        <w:t xml:space="preserve">  </w:t>
      </w:r>
      <w:r>
        <w:t xml:space="preserve">  </w:t>
      </w:r>
      <w:r w:rsidR="0042160E">
        <w:t xml:space="preserve">  </w:t>
      </w:r>
      <w:r>
        <w:t>H</w:t>
      </w:r>
      <w:r w:rsidRPr="00164E72">
        <w:rPr>
          <w:vertAlign w:val="subscript"/>
        </w:rPr>
        <w:t>2</w:t>
      </w:r>
      <w:r>
        <w:t>SO</w:t>
      </w:r>
      <w:r w:rsidRPr="00164E72">
        <w:rPr>
          <w:vertAlign w:val="subscript"/>
        </w:rPr>
        <w:t>4</w:t>
      </w:r>
      <w:r w:rsidR="0042160E">
        <w:rPr>
          <w:vertAlign w:val="subscript"/>
        </w:rPr>
        <w:t>(l)</w:t>
      </w:r>
      <w:r>
        <w:rPr>
          <w:vertAlign w:val="subscript"/>
        </w:rPr>
        <w:t xml:space="preserve"> </w:t>
      </w:r>
      <w:r>
        <w:t>+ H</w:t>
      </w:r>
      <w:r w:rsidRPr="00164E72">
        <w:rPr>
          <w:vertAlign w:val="subscript"/>
        </w:rPr>
        <w:t>2</w:t>
      </w:r>
      <w:r w:rsidR="0042160E" w:rsidRPr="006755DE">
        <w:rPr>
          <w:vertAlign w:val="subscript"/>
        </w:rPr>
        <w:t>(g)</w:t>
      </w:r>
      <w:r w:rsidR="006755DE">
        <w:t xml:space="preserve">             [7]</w:t>
      </w:r>
    </w:p>
    <w:p w:rsidR="0042160E" w:rsidRPr="0042160E" w:rsidRDefault="009449B6" w:rsidP="00F318DA">
      <w:pPr>
        <w:pStyle w:val="Heading2"/>
      </w:pPr>
      <w:r>
        <w:t xml:space="preserve">1.1 </w:t>
      </w:r>
      <w:r w:rsidR="0042160E">
        <w:t xml:space="preserve">Purification </w:t>
      </w:r>
    </w:p>
    <w:p w:rsidR="00C665E1" w:rsidRDefault="0042160E" w:rsidP="00C70A4B">
      <w:r>
        <w:t xml:space="preserve">This includes the dusting tower, cooling pipes, scrubbers, drying tower, arsenic purifier and testing box. Sulphur dioxide has many impurities such as vapours, dust particles and arsenous oxide. Therefore, it must be purified to avoid catalyst poisoning (i.e.: destroying catalytic activity and loss of efficiency). In this process, the gas is washed with water, and dried by </w:t>
      </w:r>
      <w:r>
        <w:lastRenderedPageBreak/>
        <w:t>sulphuric acid. In the dusting tower, the sulphur dioxide is exposed to a steam which removes the dust particles. After the gas is cooled, the sulphur dioxide enters the washing tower where it is sprayed by water to remove any soluble impurities. In the drying tower, sulphuric acid is sprayed on the gas to remove the moisture from it. Finally, arsenic oxide is removed when the gas is exposed to ferric hydroxide.</w:t>
      </w:r>
    </w:p>
    <w:p w:rsidR="00760770" w:rsidRDefault="00760770" w:rsidP="00C70A4B"/>
    <w:p w:rsidR="0042160E" w:rsidRDefault="009449B6" w:rsidP="00F318DA">
      <w:pPr>
        <w:pStyle w:val="Heading2"/>
      </w:pPr>
      <w:r>
        <w:t xml:space="preserve">1.2 </w:t>
      </w:r>
      <w:r w:rsidR="0042160E" w:rsidRPr="0042160E">
        <w:t>Double Absorption</w:t>
      </w:r>
    </w:p>
    <w:p w:rsidR="0042160E" w:rsidRDefault="0042160E" w:rsidP="00B01433">
      <w:r>
        <w:t xml:space="preserve">The next step to the Contact Process is </w:t>
      </w:r>
      <w:r w:rsidRPr="00C665E1">
        <w:rPr>
          <w:b/>
        </w:rPr>
        <w:t>Double Absorption</w:t>
      </w:r>
      <w:r w:rsidR="00C665E1">
        <w:t xml:space="preserve">. In this process, </w:t>
      </w:r>
      <w:r>
        <w:t xml:space="preserve">the product gases </w:t>
      </w:r>
      <w:r w:rsidRPr="00C665E1">
        <w:t>(SO</w:t>
      </w:r>
      <w:r w:rsidRPr="00C665E1">
        <w:rPr>
          <w:sz w:val="14"/>
          <w:szCs w:val="14"/>
          <w:vertAlign w:val="subscript"/>
        </w:rPr>
        <w:t>2</w:t>
      </w:r>
      <w:r w:rsidRPr="00C665E1">
        <w:t>)</w:t>
      </w:r>
      <w:r>
        <w:t xml:space="preserve"> and (SO</w:t>
      </w:r>
      <w:r>
        <w:rPr>
          <w:sz w:val="14"/>
          <w:szCs w:val="14"/>
          <w:vertAlign w:val="subscript"/>
        </w:rPr>
        <w:t>3</w:t>
      </w:r>
      <w:r>
        <w:t>) are passed through absorption towers twice to achieve further absorption and conversion of SO</w:t>
      </w:r>
      <w:r>
        <w:rPr>
          <w:sz w:val="14"/>
          <w:szCs w:val="14"/>
          <w:vertAlign w:val="subscript"/>
        </w:rPr>
        <w:t>2</w:t>
      </w:r>
      <w:r>
        <w:t xml:space="preserve"> to SO</w:t>
      </w:r>
      <w:r>
        <w:rPr>
          <w:sz w:val="14"/>
          <w:szCs w:val="14"/>
          <w:vertAlign w:val="subscript"/>
        </w:rPr>
        <w:t>3</w:t>
      </w:r>
      <w:r>
        <w:t xml:space="preserve"> and</w:t>
      </w:r>
      <w:r w:rsidR="00B01433">
        <w:t xml:space="preserve"> production of higher grade sulph</w:t>
      </w:r>
      <w:r>
        <w:t xml:space="preserve">uric acid. </w:t>
      </w:r>
    </w:p>
    <w:p w:rsidR="0042160E" w:rsidRDefault="0042160E" w:rsidP="00B01433">
      <w:r>
        <w:t>SO</w:t>
      </w:r>
      <w:r>
        <w:rPr>
          <w:sz w:val="14"/>
          <w:szCs w:val="14"/>
          <w:vertAlign w:val="subscript"/>
        </w:rPr>
        <w:t>2</w:t>
      </w:r>
      <w:r>
        <w:t>-rich gases enter the catalytic converter, usually a tower with multiple catalyst beds, and are converted to SO</w:t>
      </w:r>
      <w:r>
        <w:rPr>
          <w:sz w:val="14"/>
          <w:szCs w:val="14"/>
          <w:vertAlign w:val="subscript"/>
        </w:rPr>
        <w:t>3</w:t>
      </w:r>
      <w:r>
        <w:t>, achieving the first stage of conversion. The exit gases from this stage contain both SO</w:t>
      </w:r>
      <w:r>
        <w:rPr>
          <w:sz w:val="14"/>
          <w:szCs w:val="14"/>
          <w:vertAlign w:val="subscript"/>
        </w:rPr>
        <w:t>2</w:t>
      </w:r>
      <w:r>
        <w:t xml:space="preserve"> and SO</w:t>
      </w:r>
      <w:r>
        <w:rPr>
          <w:sz w:val="14"/>
          <w:szCs w:val="14"/>
          <w:vertAlign w:val="subscript"/>
        </w:rPr>
        <w:t>3</w:t>
      </w:r>
      <w:r>
        <w:t xml:space="preserve"> which are passed through intermedi</w:t>
      </w:r>
      <w:r w:rsidR="00B01433">
        <w:t>ate absorption towers where sulph</w:t>
      </w:r>
      <w:r>
        <w:t>uric acid is trickled down packed columns and SO</w:t>
      </w:r>
      <w:r>
        <w:rPr>
          <w:sz w:val="14"/>
          <w:szCs w:val="14"/>
          <w:vertAlign w:val="subscript"/>
        </w:rPr>
        <w:t>3</w:t>
      </w:r>
      <w:r>
        <w:t xml:space="preserve"> react</w:t>
      </w:r>
      <w:r w:rsidR="00727EBE">
        <w:t>s with water increasing the sulph</w:t>
      </w:r>
      <w:r>
        <w:t>uric acid concentration. Though SO</w:t>
      </w:r>
      <w:r>
        <w:rPr>
          <w:sz w:val="14"/>
          <w:szCs w:val="14"/>
          <w:vertAlign w:val="subscript"/>
        </w:rPr>
        <w:t>2</w:t>
      </w:r>
      <w:r>
        <w:t xml:space="preserve"> too passes through the tower it is unreactive and comes out of the absorption tower. </w:t>
      </w:r>
    </w:p>
    <w:p w:rsidR="0042160E" w:rsidRPr="00FD060B" w:rsidRDefault="00C665E1" w:rsidP="00C70A4B">
      <w:pPr>
        <w:rPr>
          <w:b/>
          <w:szCs w:val="24"/>
        </w:rPr>
      </w:pPr>
      <w:r>
        <w:t>The unreacted SO</w:t>
      </w:r>
      <w:r>
        <w:rPr>
          <w:sz w:val="14"/>
          <w:szCs w:val="14"/>
          <w:vertAlign w:val="subscript"/>
        </w:rPr>
        <w:t>2</w:t>
      </w:r>
      <w:r w:rsidR="00FD060B">
        <w:rPr>
          <w:sz w:val="14"/>
          <w:szCs w:val="14"/>
        </w:rPr>
        <w:t xml:space="preserve"> </w:t>
      </w:r>
      <w:r>
        <w:rPr>
          <w:szCs w:val="24"/>
        </w:rPr>
        <w:t>further undergoes electrolysis</w:t>
      </w:r>
      <w:r w:rsidR="00FD060B">
        <w:rPr>
          <w:szCs w:val="24"/>
        </w:rPr>
        <w:t xml:space="preserve"> with water to extract hydrogen </w:t>
      </w:r>
      <w:r w:rsidR="002922CA">
        <w:rPr>
          <w:b/>
          <w:szCs w:val="24"/>
        </w:rPr>
        <w:t>(Novel P</w:t>
      </w:r>
      <w:r w:rsidR="00FD060B" w:rsidRPr="00FD060B">
        <w:rPr>
          <w:b/>
          <w:szCs w:val="24"/>
        </w:rPr>
        <w:t>rocess)</w:t>
      </w:r>
    </w:p>
    <w:p w:rsidR="004D0BFC" w:rsidRDefault="00FD060B" w:rsidP="00FD060B">
      <w:pPr>
        <w:jc w:val="center"/>
        <w:rPr>
          <w:szCs w:val="24"/>
        </w:rPr>
      </w:pPr>
      <w:r>
        <w:rPr>
          <w:noProof/>
          <w:lang w:eastAsia="en-GB"/>
        </w:rPr>
        <w:drawing>
          <wp:inline distT="0" distB="0" distL="0" distR="0" wp14:anchorId="167E04B2" wp14:editId="12F123FD">
            <wp:extent cx="3114675" cy="2466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398" t="33103" r="32196" b="21380"/>
                    <a:stretch/>
                  </pic:blipFill>
                  <pic:spPr bwMode="auto">
                    <a:xfrm>
                      <a:off x="0" y="0"/>
                      <a:ext cx="3114675" cy="2466975"/>
                    </a:xfrm>
                    <a:prstGeom prst="rect">
                      <a:avLst/>
                    </a:prstGeom>
                    <a:ln>
                      <a:noFill/>
                    </a:ln>
                    <a:extLst>
                      <a:ext uri="{53640926-AAD7-44D8-BBD7-CCE9431645EC}">
                        <a14:shadowObscured xmlns:a14="http://schemas.microsoft.com/office/drawing/2010/main"/>
                      </a:ext>
                    </a:extLst>
                  </pic:spPr>
                </pic:pic>
              </a:graphicData>
            </a:graphic>
          </wp:inline>
        </w:drawing>
      </w:r>
    </w:p>
    <w:p w:rsidR="002922CA" w:rsidRPr="002922CA" w:rsidRDefault="002922CA" w:rsidP="00FD060B">
      <w:pPr>
        <w:jc w:val="center"/>
        <w:rPr>
          <w:b/>
          <w:szCs w:val="24"/>
        </w:rPr>
      </w:pPr>
      <w:r w:rsidRPr="002922CA">
        <w:rPr>
          <w:b/>
          <w:szCs w:val="24"/>
        </w:rPr>
        <w:t>Figure 1: schematic representation of the Novel Process</w:t>
      </w:r>
    </w:p>
    <w:p w:rsidR="00CB1AE5" w:rsidRDefault="009449B6" w:rsidP="00F318DA">
      <w:pPr>
        <w:pStyle w:val="Heading2"/>
      </w:pPr>
      <w:r>
        <w:t xml:space="preserve">1.3 </w:t>
      </w:r>
      <w:r w:rsidR="00735E1A">
        <w:t>Electrolysis o</w:t>
      </w:r>
      <w:r w:rsidR="00735E1A" w:rsidRPr="00C36FD4">
        <w:t>f Sulphur(Iv)Oxide</w:t>
      </w:r>
    </w:p>
    <w:p w:rsidR="00CB1AE5" w:rsidRDefault="00CB1AE5" w:rsidP="008A5394">
      <w:pPr>
        <w:jc w:val="left"/>
        <w:rPr>
          <w:szCs w:val="24"/>
        </w:rPr>
      </w:pPr>
      <w:r>
        <w:rPr>
          <w:szCs w:val="24"/>
        </w:rPr>
        <w:t xml:space="preserve">Water is the electrolyte used. </w:t>
      </w:r>
    </w:p>
    <w:p w:rsidR="00CB1AE5" w:rsidRPr="00CB1AE5" w:rsidRDefault="00CB1AE5" w:rsidP="006755DE">
      <w:pPr>
        <w:rPr>
          <w:rFonts w:eastAsia="Times New Roman" w:cs="Times New Roman"/>
          <w:color w:val="000000"/>
          <w:szCs w:val="24"/>
          <w:lang w:eastAsia="en-GB"/>
        </w:rPr>
      </w:pPr>
      <w:r w:rsidRPr="00CB1AE5">
        <w:rPr>
          <w:rFonts w:eastAsia="Times New Roman" w:cs="Times New Roman"/>
          <w:color w:val="000000"/>
          <w:szCs w:val="24"/>
          <w:lang w:eastAsia="en-GB"/>
        </w:rPr>
        <w:t>Electro-oxidation of sulphur dioxide at the anode of the electrolyser:</w:t>
      </w:r>
    </w:p>
    <w:p w:rsidR="00CB1AE5" w:rsidRPr="00CB1AE5" w:rsidRDefault="00CB1AE5" w:rsidP="006755DE">
      <w:pPr>
        <w:jc w:val="center"/>
        <w:rPr>
          <w:rFonts w:eastAsia="Times New Roman" w:cs="Times New Roman"/>
          <w:color w:val="000000"/>
          <w:szCs w:val="24"/>
          <w:lang w:eastAsia="en-GB"/>
        </w:rPr>
      </w:pPr>
      <w:r w:rsidRPr="00CB1AE5">
        <w:rPr>
          <w:rFonts w:eastAsia="Times New Roman" w:cs="Times New Roman"/>
          <w:iCs/>
          <w:color w:val="000000"/>
          <w:szCs w:val="24"/>
          <w:lang w:eastAsia="en-GB"/>
        </w:rPr>
        <w:t>S0</w:t>
      </w:r>
      <w:r w:rsidRPr="00CB1AE5">
        <w:rPr>
          <w:rFonts w:eastAsia="Times New Roman" w:cs="Times New Roman"/>
          <w:color w:val="000000"/>
          <w:szCs w:val="24"/>
          <w:vertAlign w:val="subscript"/>
          <w:lang w:eastAsia="en-GB"/>
        </w:rPr>
        <w:t>2</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aq</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w:t>
      </w:r>
      <w:r w:rsidRPr="00CB1AE5">
        <w:rPr>
          <w:rFonts w:eastAsia="Times New Roman" w:cs="Times New Roman"/>
          <w:color w:val="000000"/>
          <w:szCs w:val="24"/>
          <w:lang w:eastAsia="en-GB"/>
        </w:rPr>
        <w:t>2</w:t>
      </w:r>
      <w:r w:rsidRPr="00CB1AE5">
        <w:rPr>
          <w:rFonts w:eastAsia="Times New Roman" w:cs="Times New Roman"/>
          <w:iCs/>
          <w:color w:val="000000"/>
          <w:szCs w:val="24"/>
          <w:lang w:eastAsia="en-GB"/>
        </w:rPr>
        <w:t>H</w:t>
      </w:r>
      <w:r w:rsidRPr="00CB1AE5">
        <w:rPr>
          <w:rFonts w:eastAsia="Times New Roman" w:cs="Times New Roman"/>
          <w:color w:val="000000"/>
          <w:szCs w:val="24"/>
          <w:vertAlign w:val="subscript"/>
          <w:lang w:eastAsia="en-GB"/>
        </w:rPr>
        <w:t>2</w:t>
      </w:r>
      <w:r w:rsidRPr="00CB1AE5">
        <w:rPr>
          <w:rFonts w:eastAsia="Times New Roman" w:cs="Times New Roman"/>
          <w:iCs/>
          <w:color w:val="000000"/>
          <w:szCs w:val="24"/>
          <w:lang w:eastAsia="en-GB"/>
        </w:rPr>
        <w:t>0(l)</w:t>
      </w:r>
      <w:r w:rsidRPr="00CB1AE5">
        <w:rPr>
          <w:rFonts w:eastAsia="Times New Roman" w:cs="Times New Roman"/>
          <w:color w:val="000000"/>
          <w:szCs w:val="24"/>
          <w:lang w:eastAsia="en-GB"/>
        </w:rPr>
        <w:t xml:space="preserve"> → </w:t>
      </w:r>
      <w:r w:rsidRPr="00CB1AE5">
        <w:rPr>
          <w:rFonts w:eastAsia="Times New Roman" w:cs="Times New Roman"/>
          <w:iCs/>
          <w:color w:val="000000"/>
          <w:szCs w:val="24"/>
          <w:lang w:eastAsia="en-GB"/>
        </w:rPr>
        <w:t>H</w:t>
      </w:r>
      <w:r w:rsidRPr="00CB1AE5">
        <w:rPr>
          <w:rFonts w:eastAsia="Times New Roman" w:cs="Times New Roman"/>
          <w:color w:val="000000"/>
          <w:szCs w:val="24"/>
          <w:vertAlign w:val="subscript"/>
          <w:lang w:eastAsia="en-GB"/>
        </w:rPr>
        <w:t>2</w:t>
      </w:r>
      <w:r w:rsidRPr="00CB1AE5">
        <w:rPr>
          <w:rFonts w:eastAsia="Times New Roman" w:cs="Times New Roman"/>
          <w:iCs/>
          <w:color w:val="000000"/>
          <w:szCs w:val="24"/>
          <w:lang w:eastAsia="en-GB"/>
        </w:rPr>
        <w:t>SO</w:t>
      </w:r>
      <w:r w:rsidRPr="00CB1AE5">
        <w:rPr>
          <w:rFonts w:eastAsia="Times New Roman" w:cs="Times New Roman"/>
          <w:color w:val="000000"/>
          <w:szCs w:val="24"/>
          <w:vertAlign w:val="subscript"/>
          <w:lang w:eastAsia="en-GB"/>
        </w:rPr>
        <w:t>4</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aq</w:t>
      </w:r>
      <w:r w:rsidRPr="00CB1AE5">
        <w:rPr>
          <w:rFonts w:eastAsia="Times New Roman" w:cs="Times New Roman"/>
          <w:color w:val="000000"/>
          <w:szCs w:val="24"/>
          <w:lang w:eastAsia="en-GB"/>
        </w:rPr>
        <w:t xml:space="preserve">) + </w:t>
      </w:r>
      <w:r w:rsidRPr="00CB1AE5">
        <w:rPr>
          <w:rFonts w:eastAsia="Times New Roman" w:cs="Times New Roman"/>
          <w:iCs/>
          <w:color w:val="000000"/>
          <w:szCs w:val="24"/>
          <w:lang w:eastAsia="en-GB"/>
        </w:rPr>
        <w:t>2H</w:t>
      </w:r>
      <w:r w:rsidRPr="00CB1AE5">
        <w:rPr>
          <w:rFonts w:eastAsia="Times New Roman" w:cs="Times New Roman"/>
          <w:iCs/>
          <w:color w:val="000000"/>
          <w:szCs w:val="24"/>
          <w:vertAlign w:val="superscript"/>
          <w:lang w:eastAsia="en-GB"/>
        </w:rPr>
        <w:t>+</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aq</w:t>
      </w:r>
      <w:r w:rsidRPr="00CB1AE5">
        <w:rPr>
          <w:rFonts w:eastAsia="Times New Roman" w:cs="Times New Roman"/>
          <w:color w:val="000000"/>
          <w:szCs w:val="24"/>
          <w:lang w:eastAsia="en-GB"/>
        </w:rPr>
        <w:t>)+2</w:t>
      </w:r>
      <w:r w:rsidRPr="00CB1AE5">
        <w:rPr>
          <w:rFonts w:eastAsia="Times New Roman" w:cs="Times New Roman"/>
          <w:iCs/>
          <w:color w:val="000000"/>
          <w:szCs w:val="24"/>
          <w:lang w:eastAsia="en-GB"/>
        </w:rPr>
        <w:t>e</w:t>
      </w:r>
      <w:r w:rsidRPr="00CB1AE5">
        <w:rPr>
          <w:rFonts w:eastAsia="Times New Roman" w:cs="Times New Roman"/>
          <w:color w:val="000000"/>
          <w:szCs w:val="24"/>
          <w:lang w:eastAsia="en-GB"/>
        </w:rPr>
        <w:t xml:space="preserve"> </w:t>
      </w:r>
      <w:r w:rsidR="006755DE" w:rsidRPr="006755DE">
        <w:rPr>
          <w:rFonts w:eastAsia="Times New Roman" w:cs="Times New Roman"/>
          <w:color w:val="000000"/>
          <w:szCs w:val="24"/>
          <w:lang w:eastAsia="en-GB"/>
        </w:rPr>
        <w:t xml:space="preserve">   [8]</w:t>
      </w:r>
    </w:p>
    <w:p w:rsidR="00CB1AE5" w:rsidRPr="00CB1AE5" w:rsidRDefault="00CB1AE5" w:rsidP="006755DE">
      <w:pPr>
        <w:rPr>
          <w:rFonts w:eastAsia="Times New Roman" w:cs="Times New Roman"/>
          <w:color w:val="000000"/>
          <w:szCs w:val="24"/>
          <w:lang w:eastAsia="en-GB"/>
        </w:rPr>
      </w:pPr>
      <w:r w:rsidRPr="00CB1AE5">
        <w:rPr>
          <w:rFonts w:eastAsia="Times New Roman" w:cs="Times New Roman"/>
          <w:color w:val="000000"/>
          <w:szCs w:val="24"/>
          <w:lang w:eastAsia="en-GB"/>
        </w:rPr>
        <w:t>Electro-reduction of hydrogen ions at the cathode of the electrolyser:</w:t>
      </w:r>
    </w:p>
    <w:p w:rsidR="00CB1AE5" w:rsidRPr="00CB1AE5" w:rsidRDefault="00CB1AE5" w:rsidP="006755DE">
      <w:pPr>
        <w:jc w:val="center"/>
        <w:rPr>
          <w:rFonts w:eastAsia="Times New Roman" w:cs="Times New Roman"/>
          <w:color w:val="000000"/>
          <w:szCs w:val="24"/>
          <w:lang w:eastAsia="en-GB"/>
        </w:rPr>
      </w:pPr>
      <w:r w:rsidRPr="00CB1AE5">
        <w:rPr>
          <w:rFonts w:eastAsia="Times New Roman" w:cs="Times New Roman"/>
          <w:color w:val="000000"/>
          <w:szCs w:val="24"/>
          <w:lang w:eastAsia="en-GB"/>
        </w:rPr>
        <w:lastRenderedPageBreak/>
        <w:t>2</w:t>
      </w:r>
      <w:r w:rsidRPr="00CB1AE5">
        <w:rPr>
          <w:rFonts w:eastAsia="Times New Roman" w:cs="Times New Roman"/>
          <w:iCs/>
          <w:color w:val="000000"/>
          <w:szCs w:val="24"/>
          <w:lang w:eastAsia="en-GB"/>
        </w:rPr>
        <w:t>H</w:t>
      </w:r>
      <w:r w:rsidRPr="00CB1AE5">
        <w:rPr>
          <w:rFonts w:eastAsia="Times New Roman" w:cs="Times New Roman"/>
          <w:iCs/>
          <w:color w:val="000000"/>
          <w:szCs w:val="24"/>
          <w:vertAlign w:val="superscript"/>
          <w:lang w:eastAsia="en-GB"/>
        </w:rPr>
        <w:t>+</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aq</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w:t>
      </w:r>
      <w:r w:rsidRPr="00CB1AE5">
        <w:rPr>
          <w:rFonts w:eastAsia="Times New Roman" w:cs="Times New Roman"/>
          <w:color w:val="000000"/>
          <w:szCs w:val="24"/>
          <w:lang w:eastAsia="en-GB"/>
        </w:rPr>
        <w:t xml:space="preserve"> 2</w:t>
      </w:r>
      <w:r w:rsidRPr="00CB1AE5">
        <w:rPr>
          <w:rFonts w:eastAsia="Times New Roman" w:cs="Times New Roman"/>
          <w:iCs/>
          <w:color w:val="000000"/>
          <w:szCs w:val="24"/>
          <w:lang w:eastAsia="en-GB"/>
        </w:rPr>
        <w:t>e</w:t>
      </w:r>
      <w:r w:rsidRPr="00CB1AE5">
        <w:rPr>
          <w:rFonts w:eastAsia="Times New Roman" w:cs="Times New Roman"/>
          <w:color w:val="000000"/>
          <w:szCs w:val="24"/>
          <w:lang w:eastAsia="en-GB"/>
        </w:rPr>
        <w:t xml:space="preserve"> → </w:t>
      </w:r>
      <w:r w:rsidRPr="00CB1AE5">
        <w:rPr>
          <w:rFonts w:eastAsia="Times New Roman" w:cs="Times New Roman"/>
          <w:iCs/>
          <w:color w:val="000000"/>
          <w:szCs w:val="24"/>
          <w:lang w:eastAsia="en-GB"/>
        </w:rPr>
        <w:t>H</w:t>
      </w:r>
      <w:r w:rsidRPr="00CB1AE5">
        <w:rPr>
          <w:rFonts w:eastAsia="Times New Roman" w:cs="Times New Roman"/>
          <w:color w:val="000000"/>
          <w:szCs w:val="24"/>
          <w:vertAlign w:val="subscript"/>
          <w:lang w:eastAsia="en-GB"/>
        </w:rPr>
        <w:t>2</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g</w:t>
      </w:r>
      <w:r w:rsidRPr="00CB1AE5">
        <w:rPr>
          <w:rFonts w:eastAsia="Times New Roman" w:cs="Times New Roman"/>
          <w:color w:val="000000"/>
          <w:szCs w:val="24"/>
          <w:lang w:eastAsia="en-GB"/>
        </w:rPr>
        <w:t>) </w:t>
      </w:r>
      <w:r w:rsidR="006755DE" w:rsidRPr="006755DE">
        <w:rPr>
          <w:rFonts w:eastAsia="Times New Roman" w:cs="Times New Roman"/>
          <w:color w:val="000000"/>
          <w:szCs w:val="24"/>
          <w:lang w:eastAsia="en-GB"/>
        </w:rPr>
        <w:t xml:space="preserve">                                   </w:t>
      </w:r>
      <w:r w:rsidR="006755DE">
        <w:rPr>
          <w:rFonts w:eastAsia="Times New Roman" w:cs="Times New Roman"/>
          <w:color w:val="000000"/>
          <w:szCs w:val="24"/>
          <w:lang w:eastAsia="en-GB"/>
        </w:rPr>
        <w:t xml:space="preserve">    </w:t>
      </w:r>
      <w:r w:rsidR="006755DE" w:rsidRPr="006755DE">
        <w:rPr>
          <w:rFonts w:eastAsia="Times New Roman" w:cs="Times New Roman"/>
          <w:color w:val="000000"/>
          <w:szCs w:val="24"/>
          <w:lang w:eastAsia="en-GB"/>
        </w:rPr>
        <w:t xml:space="preserve">  [9]</w:t>
      </w:r>
    </w:p>
    <w:p w:rsidR="00CB1AE5" w:rsidRPr="00CB1AE5" w:rsidRDefault="00CB1AE5" w:rsidP="006755DE">
      <w:pPr>
        <w:rPr>
          <w:rFonts w:eastAsia="Times New Roman" w:cs="Times New Roman"/>
          <w:color w:val="000000"/>
          <w:szCs w:val="24"/>
          <w:lang w:eastAsia="en-GB"/>
        </w:rPr>
      </w:pPr>
      <w:r w:rsidRPr="00CB1AE5">
        <w:rPr>
          <w:rFonts w:eastAsia="Times New Roman" w:cs="Times New Roman"/>
          <w:color w:val="000000"/>
          <w:szCs w:val="24"/>
          <w:lang w:eastAsia="en-GB"/>
        </w:rPr>
        <w:t>Net electrochemical react</w:t>
      </w:r>
      <w:r w:rsidR="006755DE" w:rsidRPr="006755DE">
        <w:rPr>
          <w:rFonts w:eastAsia="Times New Roman" w:cs="Times New Roman"/>
          <w:color w:val="000000"/>
          <w:szCs w:val="24"/>
          <w:lang w:eastAsia="en-GB"/>
        </w:rPr>
        <w:t>ion at 80 - 120 °C (Equations [8] + [9</w:t>
      </w:r>
      <w:r w:rsidRPr="00CB1AE5">
        <w:rPr>
          <w:rFonts w:eastAsia="Times New Roman" w:cs="Times New Roman"/>
          <w:color w:val="000000"/>
          <w:szCs w:val="24"/>
          <w:lang w:eastAsia="en-GB"/>
        </w:rPr>
        <w:t>]):</w:t>
      </w:r>
    </w:p>
    <w:p w:rsidR="00CB1AE5" w:rsidRPr="00CB1AE5" w:rsidRDefault="00CB1AE5" w:rsidP="006755DE">
      <w:pPr>
        <w:jc w:val="center"/>
        <w:rPr>
          <w:rFonts w:eastAsia="Times New Roman" w:cs="Times New Roman"/>
          <w:color w:val="000000"/>
          <w:szCs w:val="24"/>
          <w:lang w:eastAsia="en-GB"/>
        </w:rPr>
      </w:pPr>
      <w:r w:rsidRPr="00CB1AE5">
        <w:rPr>
          <w:rFonts w:eastAsia="Times New Roman" w:cs="Times New Roman"/>
          <w:iCs/>
          <w:color w:val="000000"/>
          <w:szCs w:val="24"/>
          <w:lang w:eastAsia="en-GB"/>
        </w:rPr>
        <w:t>SO</w:t>
      </w:r>
      <w:r w:rsidRPr="00CB1AE5">
        <w:rPr>
          <w:rFonts w:eastAsia="Times New Roman" w:cs="Times New Roman"/>
          <w:color w:val="000000"/>
          <w:szCs w:val="24"/>
          <w:vertAlign w:val="subscript"/>
          <w:lang w:eastAsia="en-GB"/>
        </w:rPr>
        <w:t>2</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aq</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+ 2H</w:t>
      </w:r>
      <w:r w:rsidRPr="00CB1AE5">
        <w:rPr>
          <w:rFonts w:eastAsia="Times New Roman" w:cs="Times New Roman"/>
          <w:color w:val="000000"/>
          <w:szCs w:val="24"/>
          <w:vertAlign w:val="subscript"/>
          <w:lang w:eastAsia="en-GB"/>
        </w:rPr>
        <w:t>2</w:t>
      </w:r>
      <w:r w:rsidRPr="00CB1AE5">
        <w:rPr>
          <w:rFonts w:eastAsia="Times New Roman" w:cs="Times New Roman"/>
          <w:iCs/>
          <w:color w:val="000000"/>
          <w:szCs w:val="24"/>
          <w:lang w:eastAsia="en-GB"/>
        </w:rPr>
        <w:t>O</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l</w:t>
      </w:r>
      <w:r w:rsidRPr="00CB1AE5">
        <w:rPr>
          <w:rFonts w:eastAsia="Times New Roman" w:cs="Times New Roman"/>
          <w:color w:val="000000"/>
          <w:szCs w:val="24"/>
          <w:lang w:eastAsia="en-GB"/>
        </w:rPr>
        <w:t xml:space="preserve">) → </w:t>
      </w:r>
      <w:r w:rsidRPr="00CB1AE5">
        <w:rPr>
          <w:rFonts w:eastAsia="Times New Roman" w:cs="Times New Roman"/>
          <w:iCs/>
          <w:color w:val="000000"/>
          <w:szCs w:val="24"/>
          <w:lang w:eastAsia="en-GB"/>
        </w:rPr>
        <w:t>H</w:t>
      </w:r>
      <w:r w:rsidRPr="00CB1AE5">
        <w:rPr>
          <w:rFonts w:eastAsia="Times New Roman" w:cs="Times New Roman"/>
          <w:color w:val="000000"/>
          <w:szCs w:val="24"/>
          <w:vertAlign w:val="subscript"/>
          <w:lang w:eastAsia="en-GB"/>
        </w:rPr>
        <w:t>2</w:t>
      </w:r>
      <w:r w:rsidRPr="00CB1AE5">
        <w:rPr>
          <w:rFonts w:eastAsia="Times New Roman" w:cs="Times New Roman"/>
          <w:iCs/>
          <w:color w:val="000000"/>
          <w:szCs w:val="24"/>
          <w:lang w:eastAsia="en-GB"/>
        </w:rPr>
        <w:t>SO</w:t>
      </w:r>
      <w:r w:rsidRPr="00CB1AE5">
        <w:rPr>
          <w:rFonts w:eastAsia="Times New Roman" w:cs="Times New Roman"/>
          <w:color w:val="000000"/>
          <w:szCs w:val="24"/>
          <w:vertAlign w:val="subscript"/>
          <w:lang w:eastAsia="en-GB"/>
        </w:rPr>
        <w:t>4</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aq</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 H</w:t>
      </w:r>
      <w:r w:rsidRPr="00CB1AE5">
        <w:rPr>
          <w:rFonts w:eastAsia="Times New Roman" w:cs="Times New Roman"/>
          <w:color w:val="000000"/>
          <w:szCs w:val="24"/>
          <w:vertAlign w:val="subscript"/>
          <w:lang w:eastAsia="en-GB"/>
        </w:rPr>
        <w:t>2</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g</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 </w:t>
      </w:r>
      <w:r w:rsidR="006755DE" w:rsidRPr="006755DE">
        <w:rPr>
          <w:rFonts w:eastAsia="Times New Roman" w:cs="Times New Roman"/>
          <w:iCs/>
          <w:color w:val="000000"/>
          <w:szCs w:val="24"/>
          <w:lang w:eastAsia="en-GB"/>
        </w:rPr>
        <w:t xml:space="preserve">          </w:t>
      </w:r>
      <w:r w:rsidR="006755DE" w:rsidRPr="006755DE">
        <w:rPr>
          <w:rFonts w:eastAsia="Times New Roman" w:cs="Times New Roman"/>
          <w:color w:val="000000"/>
          <w:szCs w:val="24"/>
          <w:lang w:eastAsia="en-GB"/>
        </w:rPr>
        <w:t>[10</w:t>
      </w:r>
      <w:r w:rsidRPr="00CB1AE5">
        <w:rPr>
          <w:rFonts w:eastAsia="Times New Roman" w:cs="Times New Roman"/>
          <w:color w:val="000000"/>
          <w:szCs w:val="24"/>
          <w:lang w:eastAsia="en-GB"/>
        </w:rPr>
        <w:t>]</w:t>
      </w:r>
    </w:p>
    <w:p w:rsidR="00CB1AE5" w:rsidRPr="00CB1AE5" w:rsidRDefault="00CB1AE5" w:rsidP="006755DE">
      <w:pPr>
        <w:rPr>
          <w:rFonts w:eastAsia="Times New Roman" w:cs="Times New Roman"/>
          <w:color w:val="000000"/>
          <w:szCs w:val="24"/>
          <w:lang w:eastAsia="en-GB"/>
        </w:rPr>
      </w:pPr>
      <w:r w:rsidRPr="00CB1AE5">
        <w:rPr>
          <w:rFonts w:eastAsia="Times New Roman" w:cs="Times New Roman"/>
          <w:color w:val="000000"/>
          <w:szCs w:val="24"/>
          <w:lang w:eastAsia="en-GB"/>
        </w:rPr>
        <w:t>Net</w:t>
      </w:r>
      <w:r w:rsidR="00B4722A">
        <w:rPr>
          <w:rFonts w:eastAsia="Times New Roman" w:cs="Times New Roman"/>
          <w:color w:val="000000"/>
          <w:szCs w:val="24"/>
          <w:lang w:eastAsia="en-GB"/>
        </w:rPr>
        <w:t xml:space="preserve">  cycle reaction (Equations 1 + 10</w:t>
      </w:r>
      <w:r w:rsidRPr="00CB1AE5">
        <w:rPr>
          <w:rFonts w:eastAsia="Times New Roman" w:cs="Times New Roman"/>
          <w:color w:val="000000"/>
          <w:szCs w:val="24"/>
          <w:lang w:eastAsia="en-GB"/>
        </w:rPr>
        <w:t>):</w:t>
      </w:r>
    </w:p>
    <w:p w:rsidR="00CB1AE5" w:rsidRPr="00CB1AE5" w:rsidRDefault="00CB1AE5" w:rsidP="006755DE">
      <w:pPr>
        <w:jc w:val="center"/>
        <w:rPr>
          <w:rFonts w:eastAsia="Times New Roman" w:cs="Times New Roman"/>
          <w:color w:val="000000"/>
          <w:szCs w:val="24"/>
          <w:lang w:eastAsia="en-GB"/>
        </w:rPr>
      </w:pPr>
      <w:r w:rsidRPr="00CB1AE5">
        <w:rPr>
          <w:rFonts w:eastAsia="Times New Roman" w:cs="Times New Roman"/>
          <w:iCs/>
          <w:color w:val="000000"/>
          <w:szCs w:val="24"/>
          <w:lang w:eastAsia="en-GB"/>
        </w:rPr>
        <w:t>H</w:t>
      </w:r>
      <w:r w:rsidRPr="00CB1AE5">
        <w:rPr>
          <w:rFonts w:eastAsia="Times New Roman" w:cs="Times New Roman"/>
          <w:color w:val="000000"/>
          <w:szCs w:val="24"/>
          <w:vertAlign w:val="subscript"/>
          <w:lang w:eastAsia="en-GB"/>
        </w:rPr>
        <w:t>2</w:t>
      </w:r>
      <w:r w:rsidRPr="00CB1AE5">
        <w:rPr>
          <w:rFonts w:eastAsia="Times New Roman" w:cs="Times New Roman"/>
          <w:iCs/>
          <w:color w:val="000000"/>
          <w:szCs w:val="24"/>
          <w:lang w:eastAsia="en-GB"/>
        </w:rPr>
        <w:t>0</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l</w:t>
      </w:r>
      <w:r w:rsidRPr="00CB1AE5">
        <w:rPr>
          <w:rFonts w:eastAsia="Times New Roman" w:cs="Times New Roman"/>
          <w:color w:val="000000"/>
          <w:szCs w:val="24"/>
          <w:lang w:eastAsia="en-GB"/>
        </w:rPr>
        <w:t xml:space="preserve">) → </w:t>
      </w:r>
      <w:r w:rsidRPr="00CB1AE5">
        <w:rPr>
          <w:rFonts w:eastAsia="Times New Roman" w:cs="Times New Roman"/>
          <w:iCs/>
          <w:color w:val="000000"/>
          <w:szCs w:val="24"/>
          <w:lang w:eastAsia="en-GB"/>
        </w:rPr>
        <w:t>H</w:t>
      </w:r>
      <w:r w:rsidRPr="00CB1AE5">
        <w:rPr>
          <w:rFonts w:eastAsia="Times New Roman" w:cs="Times New Roman"/>
          <w:color w:val="000000"/>
          <w:szCs w:val="24"/>
          <w:vertAlign w:val="subscript"/>
          <w:lang w:eastAsia="en-GB"/>
        </w:rPr>
        <w:t>2</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g</w:t>
      </w:r>
      <w:r w:rsidRPr="00CB1AE5">
        <w:rPr>
          <w:rFonts w:eastAsia="Times New Roman" w:cs="Times New Roman"/>
          <w:color w:val="000000"/>
          <w:szCs w:val="24"/>
          <w:lang w:eastAsia="en-GB"/>
        </w:rPr>
        <w:t xml:space="preserve">) </w:t>
      </w:r>
      <w:r w:rsidRPr="00CB1AE5">
        <w:rPr>
          <w:rFonts w:eastAsia="Times New Roman" w:cs="Times New Roman"/>
          <w:iCs/>
          <w:color w:val="000000"/>
          <w:szCs w:val="24"/>
          <w:lang w:eastAsia="en-GB"/>
        </w:rPr>
        <w:t>+</w:t>
      </w:r>
      <w:r w:rsidRPr="00CB1AE5">
        <w:rPr>
          <w:rFonts w:eastAsia="Times New Roman" w:cs="Times New Roman"/>
          <w:color w:val="000000"/>
          <w:szCs w:val="24"/>
          <w:lang w:eastAsia="en-GB"/>
        </w:rPr>
        <w:t xml:space="preserve"> </w:t>
      </w:r>
      <w:r w:rsidRPr="00CB1AE5">
        <w:rPr>
          <w:rFonts w:eastAsia="Times New Roman" w:cs="Times New Roman"/>
          <w:color w:val="000000"/>
          <w:szCs w:val="24"/>
          <w:vertAlign w:val="superscript"/>
          <w:lang w:eastAsia="en-GB"/>
        </w:rPr>
        <w:t>1</w:t>
      </w:r>
      <w:r w:rsidRPr="00CB1AE5">
        <w:rPr>
          <w:rFonts w:eastAsia="Times New Roman" w:cs="Times New Roman"/>
          <w:color w:val="000000"/>
          <w:szCs w:val="24"/>
          <w:lang w:eastAsia="en-GB"/>
        </w:rPr>
        <w:t>/</w:t>
      </w:r>
      <w:r w:rsidRPr="00CB1AE5">
        <w:rPr>
          <w:rFonts w:eastAsia="Times New Roman" w:cs="Times New Roman"/>
          <w:color w:val="000000"/>
          <w:szCs w:val="24"/>
          <w:vertAlign w:val="subscript"/>
          <w:lang w:eastAsia="en-GB"/>
        </w:rPr>
        <w:t>2</w:t>
      </w:r>
      <w:r w:rsidRPr="00CB1AE5">
        <w:rPr>
          <w:rFonts w:eastAsia="Times New Roman" w:cs="Times New Roman"/>
          <w:iCs/>
          <w:color w:val="000000"/>
          <w:szCs w:val="24"/>
          <w:lang w:eastAsia="en-GB"/>
        </w:rPr>
        <w:t>O</w:t>
      </w:r>
      <w:r w:rsidRPr="00CB1AE5">
        <w:rPr>
          <w:rFonts w:eastAsia="Times New Roman" w:cs="Times New Roman"/>
          <w:color w:val="000000"/>
          <w:szCs w:val="24"/>
          <w:vertAlign w:val="subscript"/>
          <w:lang w:eastAsia="en-GB"/>
        </w:rPr>
        <w:t>2</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g</w:t>
      </w:r>
      <w:r w:rsidRPr="00CB1AE5">
        <w:rPr>
          <w:rFonts w:eastAsia="Times New Roman" w:cs="Times New Roman"/>
          <w:color w:val="000000"/>
          <w:szCs w:val="24"/>
          <w:lang w:eastAsia="en-GB"/>
        </w:rPr>
        <w:t>)</w:t>
      </w:r>
      <w:r w:rsidRPr="00CB1AE5">
        <w:rPr>
          <w:rFonts w:eastAsia="Times New Roman" w:cs="Times New Roman"/>
          <w:iCs/>
          <w:color w:val="000000"/>
          <w:szCs w:val="24"/>
          <w:lang w:eastAsia="en-GB"/>
        </w:rPr>
        <w:t> </w:t>
      </w:r>
      <w:r w:rsidRPr="00CB1AE5">
        <w:rPr>
          <w:rFonts w:eastAsia="Times New Roman" w:cs="Times New Roman"/>
          <w:color w:val="000000"/>
          <w:szCs w:val="24"/>
          <w:lang w:eastAsia="en-GB"/>
        </w:rPr>
        <w:t>[9]</w:t>
      </w:r>
    </w:p>
    <w:p w:rsidR="00CB1AE5" w:rsidRDefault="00B4722A" w:rsidP="008A5394">
      <w:pPr>
        <w:jc w:val="left"/>
        <w:rPr>
          <w:szCs w:val="24"/>
        </w:rPr>
      </w:pPr>
      <w:r>
        <w:rPr>
          <w:szCs w:val="24"/>
        </w:rPr>
        <w:t>Therefore, hydrogen gas is given off at the cathode.</w:t>
      </w:r>
    </w:p>
    <w:p w:rsidR="00BE430B" w:rsidRDefault="00284D3C" w:rsidP="00BE430B">
      <w:r w:rsidRPr="00284D3C">
        <w:t>If both hydrogen and oxygen gasses are combined during the electrolysis process, there will be a substantial risk of explosion. Mixtures of between 4 and 75% hydrogen in air and 4 and 94% of hydrogen in pure oxygen are explosive. If the hydrogen content is less than 4% or greater than 75% in air the mixture will not explode but combustion will take place. Electrolysers are designed with separators (also called membranes or diaphragms) between the anode and cathode to keep the hydrogen and oxygen from combining and also to allow ions to be transfer</w:t>
      </w:r>
      <w:r w:rsidR="00BE430B">
        <w:t>r</w:t>
      </w:r>
      <w:r w:rsidRPr="00284D3C">
        <w:t>ed in the liquid electrolyte. For this reason, the space between electrodes should be minim</w:t>
      </w:r>
      <w:r w:rsidR="00BE430B">
        <w:t>ized. The separator must be perm</w:t>
      </w:r>
      <w:r w:rsidRPr="00284D3C">
        <w:t xml:space="preserve">eable to liquids but </w:t>
      </w:r>
      <w:r w:rsidR="00BE430B">
        <w:t>not permit gasses to pass. Artificial fibre</w:t>
      </w:r>
      <w:r w:rsidRPr="00284D3C">
        <w:t xml:space="preserve"> cloth, rubber cloth, or metallic mesh may also be used</w:t>
      </w:r>
      <w:r w:rsidR="00BE430B">
        <w:t xml:space="preserve"> for the </w:t>
      </w:r>
      <w:r w:rsidR="00BE430B" w:rsidRPr="00BE430B">
        <w:rPr>
          <w:b/>
        </w:rPr>
        <w:t>membrane</w:t>
      </w:r>
      <w:r w:rsidRPr="00284D3C">
        <w:t xml:space="preserve">. </w:t>
      </w:r>
    </w:p>
    <w:p w:rsidR="00A111B7" w:rsidRDefault="00A111B7"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5E309B" w:rsidRDefault="005E309B" w:rsidP="00BE430B"/>
    <w:p w:rsidR="00760770" w:rsidRDefault="00760770" w:rsidP="00BE430B"/>
    <w:p w:rsidR="005E309B" w:rsidRDefault="005E309B" w:rsidP="00BE430B"/>
    <w:p w:rsidR="00585632" w:rsidRPr="00BE430B" w:rsidRDefault="00F318DA" w:rsidP="00BE430B">
      <w:pPr>
        <w:pStyle w:val="ListParagraph"/>
        <w:numPr>
          <w:ilvl w:val="0"/>
          <w:numId w:val="1"/>
        </w:numPr>
        <w:ind w:left="0" w:firstLine="0"/>
        <w:rPr>
          <w:b/>
          <w:szCs w:val="24"/>
        </w:rPr>
      </w:pPr>
      <w:r w:rsidRPr="00BE430B">
        <w:rPr>
          <w:b/>
          <w:szCs w:val="24"/>
        </w:rPr>
        <w:lastRenderedPageBreak/>
        <w:t xml:space="preserve">HYDROGEN FROM </w:t>
      </w:r>
      <w:r w:rsidR="00FF4DD2">
        <w:rPr>
          <w:b/>
          <w:szCs w:val="24"/>
        </w:rPr>
        <w:t>HYDROCARBON</w:t>
      </w:r>
    </w:p>
    <w:p w:rsidR="00F5662D" w:rsidRDefault="00022C85" w:rsidP="00022C85">
      <w:pPr>
        <w:rPr>
          <w:b/>
        </w:rPr>
      </w:pPr>
      <w:r w:rsidRPr="00022C85">
        <w:t>A preheated mixture of steam and hydrocarbon, usually natural gas, is passed through tubes containing a nickel-based catalyst, which are heated in a furnace primarily by radiant heat transfer. Typical conditions would be 30 bar pressure, a 3 to 1 steam-to</w:t>
      </w:r>
      <w:r>
        <w:t xml:space="preserve"> </w:t>
      </w:r>
      <w:r w:rsidRPr="00022C85">
        <w:t xml:space="preserve">carbon ratio and a tube outlet temperature of about 900°C. The reaction products are primarily </w:t>
      </w:r>
      <w:r w:rsidRPr="00022C85">
        <w:rPr>
          <w:b/>
        </w:rPr>
        <w:t>CO</w:t>
      </w:r>
      <w:r>
        <w:rPr>
          <w:b/>
        </w:rPr>
        <w:t xml:space="preserve"> </w:t>
      </w:r>
      <w:r>
        <w:t>(carbon monoxide)</w:t>
      </w:r>
      <w:r w:rsidRPr="00022C85">
        <w:t xml:space="preserve"> and </w:t>
      </w:r>
      <w:r w:rsidRPr="00022C85">
        <w:rPr>
          <w:b/>
        </w:rPr>
        <w:t>H</w:t>
      </w:r>
      <w:r w:rsidRPr="00022C85">
        <w:rPr>
          <w:b/>
          <w:vertAlign w:val="subscript"/>
        </w:rPr>
        <w:t>2</w:t>
      </w:r>
      <w:r>
        <w:rPr>
          <w:b/>
          <w:vertAlign w:val="subscript"/>
        </w:rPr>
        <w:t xml:space="preserve"> </w:t>
      </w:r>
      <w:r>
        <w:rPr>
          <w:b/>
        </w:rPr>
        <w:t>(hydrogen gas)</w:t>
      </w:r>
      <w:r w:rsidRPr="00022C85">
        <w:t xml:space="preserve"> together with steam, </w:t>
      </w:r>
      <w:r w:rsidRPr="0062405E">
        <w:rPr>
          <w:b/>
        </w:rPr>
        <w:t>CO</w:t>
      </w:r>
      <w:r w:rsidRPr="0062405E">
        <w:rPr>
          <w:b/>
          <w:vertAlign w:val="subscript"/>
        </w:rPr>
        <w:t>2</w:t>
      </w:r>
      <w:r w:rsidR="0062405E" w:rsidRPr="0062405E">
        <w:rPr>
          <w:b/>
        </w:rPr>
        <w:t>(carbon(IV)oxide)</w:t>
      </w:r>
      <w:r w:rsidRPr="00022C85">
        <w:t xml:space="preserve"> and a little unconverted methane. The gas mixture is passed through a waste heat boiler, which cools the gas to about 350°C to 400°C</w:t>
      </w:r>
      <w:r w:rsidR="00910871">
        <w:t xml:space="preserve"> and gives off an amount of ste</w:t>
      </w:r>
      <w:r w:rsidR="007F66CA">
        <w:t xml:space="preserve">am used to </w:t>
      </w:r>
      <w:r w:rsidR="009449B6">
        <w:t>pre</w:t>
      </w:r>
      <w:r w:rsidR="007F66CA">
        <w:t xml:space="preserve">heat the </w:t>
      </w:r>
      <w:r w:rsidR="009449B6">
        <w:t>feed</w:t>
      </w:r>
      <w:r w:rsidRPr="00022C85">
        <w:t xml:space="preserve">. The gases then pass through a catalytic reactor where the shift reaction converts </w:t>
      </w:r>
      <w:r w:rsidRPr="0062405E">
        <w:rPr>
          <w:b/>
        </w:rPr>
        <w:t>CO</w:t>
      </w:r>
      <w:r w:rsidRPr="00022C85">
        <w:t xml:space="preserve"> and steam to </w:t>
      </w:r>
      <w:r w:rsidRPr="0062405E">
        <w:rPr>
          <w:b/>
        </w:rPr>
        <w:t>CO</w:t>
      </w:r>
      <w:r w:rsidRPr="0062405E">
        <w:rPr>
          <w:b/>
          <w:vertAlign w:val="subscript"/>
        </w:rPr>
        <w:t>2</w:t>
      </w:r>
      <w:r w:rsidRPr="00022C85">
        <w:t xml:space="preserve"> and </w:t>
      </w:r>
      <w:r w:rsidRPr="0062405E">
        <w:rPr>
          <w:b/>
        </w:rPr>
        <w:t>H</w:t>
      </w:r>
      <w:r w:rsidRPr="0062405E">
        <w:rPr>
          <w:b/>
          <w:vertAlign w:val="subscript"/>
        </w:rPr>
        <w:t>2</w:t>
      </w:r>
      <w:r w:rsidR="00F5662D">
        <w:rPr>
          <w:b/>
        </w:rPr>
        <w:t>.</w:t>
      </w:r>
    </w:p>
    <w:p w:rsidR="003523DB" w:rsidRPr="003523DB" w:rsidRDefault="003523DB" w:rsidP="00022C85">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1085850</wp:posOffset>
                </wp:positionH>
                <wp:positionV relativeFrom="paragraph">
                  <wp:posOffset>105410</wp:posOffset>
                </wp:positionV>
                <wp:extent cx="2571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7F6DF" id="Straight Arrow Connector 7" o:spid="_x0000_s1026" type="#_x0000_t32" style="position:absolute;margin-left:85.5pt;margin-top:8.3pt;width:2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" strokecolor="black [3200]" strokeweight=".5pt">
                <v:stroke endarrow="block" joinstyle="miter"/>
              </v:shape>
            </w:pict>
          </mc:Fallback>
        </mc:AlternateContent>
      </w:r>
      <w:r>
        <w:rPr>
          <w:b/>
        </w:rPr>
        <w:t>C</w:t>
      </w:r>
      <w:r w:rsidR="000E4BAE" w:rsidRPr="000E4BAE">
        <w:rPr>
          <w:b/>
          <w:vertAlign w:val="subscript"/>
        </w:rPr>
        <w:t>3</w:t>
      </w:r>
      <w:r>
        <w:rPr>
          <w:b/>
        </w:rPr>
        <w:t>H</w:t>
      </w:r>
      <w:r w:rsidR="000E4BAE">
        <w:rPr>
          <w:b/>
          <w:vertAlign w:val="subscript"/>
        </w:rPr>
        <w:t>8</w:t>
      </w:r>
      <w:r w:rsidRPr="00C17262">
        <w:rPr>
          <w:b/>
          <w:vertAlign w:val="subscript"/>
        </w:rPr>
        <w:t>(g)</w:t>
      </w:r>
      <w:r w:rsidRPr="00C17262">
        <w:rPr>
          <w:b/>
        </w:rPr>
        <w:t xml:space="preserve"> + </w:t>
      </w:r>
      <w:r w:rsidR="000E4BAE">
        <w:rPr>
          <w:b/>
        </w:rPr>
        <w:t>6</w:t>
      </w:r>
      <w:r w:rsidRPr="00C17262">
        <w:rPr>
          <w:b/>
        </w:rPr>
        <w:t>H</w:t>
      </w:r>
      <w:r w:rsidRPr="00C17262">
        <w:rPr>
          <w:b/>
          <w:szCs w:val="24"/>
          <w:vertAlign w:val="subscript"/>
        </w:rPr>
        <w:t>2</w:t>
      </w:r>
      <w:r w:rsidRPr="00C17262">
        <w:rPr>
          <w:b/>
        </w:rPr>
        <w:t>O</w:t>
      </w:r>
      <w:r w:rsidRPr="00C17262">
        <w:rPr>
          <w:b/>
          <w:vertAlign w:val="subscript"/>
        </w:rPr>
        <w:t>(l)</w:t>
      </w:r>
      <w:r>
        <w:rPr>
          <w:b/>
          <w:vertAlign w:val="subscript"/>
        </w:rPr>
        <w:t xml:space="preserve">              </w:t>
      </w:r>
      <w:r w:rsidR="000E4BAE">
        <w:rPr>
          <w:b/>
        </w:rPr>
        <w:t>3</w:t>
      </w:r>
      <w:r w:rsidRPr="00C17262">
        <w:rPr>
          <w:b/>
        </w:rPr>
        <w:t>CO</w:t>
      </w:r>
      <w:r w:rsidRPr="00C17262">
        <w:rPr>
          <w:b/>
          <w:szCs w:val="24"/>
          <w:vertAlign w:val="subscript"/>
        </w:rPr>
        <w:t>2(g)</w:t>
      </w:r>
      <w:r w:rsidRPr="00C17262">
        <w:rPr>
          <w:b/>
        </w:rPr>
        <w:t xml:space="preserve"> +</w:t>
      </w:r>
      <w:r w:rsidR="000E4BAE">
        <w:rPr>
          <w:b/>
        </w:rPr>
        <w:t>10</w:t>
      </w:r>
      <w:r w:rsidRPr="00C17262">
        <w:rPr>
          <w:b/>
        </w:rPr>
        <w:t>H</w:t>
      </w:r>
      <w:r w:rsidRPr="00C17262">
        <w:rPr>
          <w:b/>
          <w:szCs w:val="24"/>
          <w:vertAlign w:val="subscript"/>
        </w:rPr>
        <w:t>2(g)</w:t>
      </w:r>
      <w:r>
        <w:rPr>
          <w:b/>
          <w:szCs w:val="24"/>
          <w:vertAlign w:val="subscript"/>
        </w:rPr>
        <w:t xml:space="preserve">                      </w:t>
      </w:r>
      <w:r w:rsidR="009072B6">
        <w:rPr>
          <w:b/>
          <w:szCs w:val="24"/>
          <w:vertAlign w:val="subscript"/>
        </w:rPr>
        <w:t xml:space="preserve">                     </w:t>
      </w:r>
      <w:r>
        <w:rPr>
          <w:b/>
          <w:szCs w:val="24"/>
          <w:vertAlign w:val="subscript"/>
        </w:rPr>
        <w:t xml:space="preserve">  </w:t>
      </w:r>
      <w:r>
        <w:rPr>
          <w:szCs w:val="24"/>
        </w:rPr>
        <w:t>[1]</w:t>
      </w:r>
    </w:p>
    <w:p w:rsidR="00F5662D" w:rsidRPr="007F66CA" w:rsidRDefault="00F5662D" w:rsidP="00F5662D">
      <w:r w:rsidRPr="00C17262">
        <w:rPr>
          <w:b/>
        </w:rPr>
        <w:t>CO</w:t>
      </w:r>
      <w:r w:rsidRPr="00C17262">
        <w:rPr>
          <w:b/>
          <w:vertAlign w:val="subscript"/>
        </w:rPr>
        <w:t>(g)</w:t>
      </w:r>
      <w:r w:rsidRPr="00C17262">
        <w:rPr>
          <w:b/>
        </w:rPr>
        <w:t xml:space="preserve"> + H</w:t>
      </w:r>
      <w:r w:rsidRPr="00C17262">
        <w:rPr>
          <w:b/>
          <w:szCs w:val="24"/>
          <w:vertAlign w:val="subscript"/>
        </w:rPr>
        <w:t>2</w:t>
      </w:r>
      <w:r w:rsidRPr="00C17262">
        <w:rPr>
          <w:b/>
        </w:rPr>
        <w:t>O</w:t>
      </w:r>
      <w:r w:rsidR="00D056C2">
        <w:rPr>
          <w:b/>
          <w:vertAlign w:val="subscript"/>
        </w:rPr>
        <w:t>(g</w:t>
      </w:r>
      <w:r w:rsidRPr="00C17262">
        <w:rPr>
          <w:b/>
          <w:vertAlign w:val="subscript"/>
        </w:rPr>
        <w:t>)</w:t>
      </w:r>
      <w:r w:rsidRPr="00C17262">
        <w:rPr>
          <w:b/>
        </w:rPr>
        <w:t xml:space="preserve"> </w:t>
      </w:r>
      <w:r w:rsidR="00C17262" w:rsidRPr="00C17262">
        <w:rPr>
          <w:rFonts w:ascii="Cambria Math" w:hAnsi="Cambria Math" w:cs="Cambria Math"/>
          <w:b/>
          <w:color w:val="222222"/>
          <w:sz w:val="21"/>
          <w:szCs w:val="21"/>
        </w:rPr>
        <w:t>⇌</w:t>
      </w:r>
      <w:r w:rsidRPr="00C17262">
        <w:rPr>
          <w:b/>
        </w:rPr>
        <w:t xml:space="preserve"> CO</w:t>
      </w:r>
      <w:r w:rsidRPr="00C17262">
        <w:rPr>
          <w:b/>
          <w:szCs w:val="24"/>
          <w:vertAlign w:val="subscript"/>
        </w:rPr>
        <w:t>2(g)</w:t>
      </w:r>
      <w:r w:rsidRPr="00C17262">
        <w:rPr>
          <w:b/>
        </w:rPr>
        <w:t xml:space="preserve"> + H</w:t>
      </w:r>
      <w:r w:rsidRPr="00C17262">
        <w:rPr>
          <w:b/>
          <w:szCs w:val="24"/>
          <w:vertAlign w:val="subscript"/>
        </w:rPr>
        <w:t>2(g)</w:t>
      </w:r>
      <w:r w:rsidR="007F66CA">
        <w:rPr>
          <w:b/>
          <w:szCs w:val="24"/>
          <w:vertAlign w:val="subscript"/>
        </w:rPr>
        <w:t xml:space="preserve">                                                     </w:t>
      </w:r>
      <w:r w:rsidR="000E4BAE">
        <w:rPr>
          <w:b/>
          <w:szCs w:val="24"/>
          <w:vertAlign w:val="subscript"/>
        </w:rPr>
        <w:t xml:space="preserve">      </w:t>
      </w:r>
      <w:r w:rsidR="007F66CA">
        <w:rPr>
          <w:b/>
          <w:szCs w:val="24"/>
          <w:vertAlign w:val="subscript"/>
        </w:rPr>
        <w:t xml:space="preserve">       </w:t>
      </w:r>
      <w:r w:rsidR="009072B6">
        <w:rPr>
          <w:szCs w:val="24"/>
        </w:rPr>
        <w:t>[2</w:t>
      </w:r>
      <w:r w:rsidR="007F66CA">
        <w:rPr>
          <w:szCs w:val="24"/>
        </w:rPr>
        <w:t>]</w:t>
      </w:r>
    </w:p>
    <w:p w:rsidR="00F318DA" w:rsidRDefault="00022C85" w:rsidP="00022C85">
      <w:r w:rsidRPr="00022C85">
        <w:t xml:space="preserve"> The gases are cooled and </w:t>
      </w:r>
      <w:r w:rsidRPr="0062405E">
        <w:rPr>
          <w:b/>
        </w:rPr>
        <w:t>H</w:t>
      </w:r>
      <w:r w:rsidRPr="0062405E">
        <w:rPr>
          <w:b/>
          <w:vertAlign w:val="subscript"/>
        </w:rPr>
        <w:t>2</w:t>
      </w:r>
      <w:r w:rsidRPr="00022C85">
        <w:t xml:space="preserve"> is separated in a</w:t>
      </w:r>
      <w:r w:rsidR="001202E9">
        <w:t xml:space="preserve"> complex</w:t>
      </w:r>
      <w:r w:rsidRPr="00022C85">
        <w:t xml:space="preserve"> pressure swing adsorber </w:t>
      </w:r>
      <w:r w:rsidRPr="0062405E">
        <w:rPr>
          <w:b/>
        </w:rPr>
        <w:t>(PSA</w:t>
      </w:r>
      <w:r w:rsidR="001202E9" w:rsidRPr="00CA5C4A">
        <w:rPr>
          <w:b/>
        </w:rPr>
        <w:t>)</w:t>
      </w:r>
      <w:r w:rsidR="00CA5C4A">
        <w:rPr>
          <w:b/>
        </w:rPr>
        <w:t xml:space="preserve"> </w:t>
      </w:r>
      <w:r w:rsidR="00CA5C4A" w:rsidRPr="00CA5C4A">
        <w:rPr>
          <w:b/>
        </w:rPr>
        <w:t>(using pressure adsorbents such as silica gel, activated charcoal to adsorb gases; different gases are adsorbed at adsorbed at different pressures)</w:t>
      </w:r>
      <w:r w:rsidR="001202E9">
        <w:t xml:space="preserve"> installed to</w:t>
      </w:r>
      <w:r w:rsidRPr="00022C85">
        <w:t xml:space="preserve"> produces pure </w:t>
      </w:r>
      <w:r w:rsidRPr="0062405E">
        <w:rPr>
          <w:b/>
        </w:rPr>
        <w:t>CO</w:t>
      </w:r>
      <w:r w:rsidRPr="0062405E">
        <w:rPr>
          <w:b/>
          <w:vertAlign w:val="subscript"/>
        </w:rPr>
        <w:t>2</w:t>
      </w:r>
      <w:r w:rsidRPr="00022C85">
        <w:t xml:space="preserve">, pure </w:t>
      </w:r>
      <w:r w:rsidRPr="0062405E">
        <w:rPr>
          <w:b/>
        </w:rPr>
        <w:t>H</w:t>
      </w:r>
      <w:r w:rsidRPr="0062405E">
        <w:rPr>
          <w:b/>
          <w:vertAlign w:val="subscript"/>
        </w:rPr>
        <w:t>2</w:t>
      </w:r>
      <w:r w:rsidRPr="00022C85">
        <w:t xml:space="preserve"> and a waste gas stream. The hydrogen purity can be </w:t>
      </w:r>
      <w:r w:rsidRPr="00325FD5">
        <w:rPr>
          <w:b/>
        </w:rPr>
        <w:t>&gt;99.99%</w:t>
      </w:r>
      <w:r w:rsidRPr="00022C85">
        <w:t xml:space="preserve"> with a typical recovery of </w:t>
      </w:r>
      <w:r w:rsidRPr="00325FD5">
        <w:rPr>
          <w:b/>
        </w:rPr>
        <w:t>90%</w:t>
      </w:r>
      <w:r w:rsidRPr="00022C85">
        <w:t xml:space="preserve"> from the feed gas. </w:t>
      </w:r>
      <w:r w:rsidR="0062405E" w:rsidRPr="0062405E">
        <w:rPr>
          <w:b/>
        </w:rPr>
        <w:t>CO</w:t>
      </w:r>
      <w:r w:rsidR="0062405E" w:rsidRPr="0062405E">
        <w:rPr>
          <w:b/>
          <w:vertAlign w:val="subscript"/>
        </w:rPr>
        <w:t>2</w:t>
      </w:r>
      <w:r w:rsidRPr="00022C85">
        <w:t xml:space="preserve"> recovery from the feed gas would be </w:t>
      </w:r>
      <w:r w:rsidRPr="00325FD5">
        <w:rPr>
          <w:b/>
        </w:rPr>
        <w:t>&gt;95%.</w:t>
      </w:r>
      <w:r w:rsidRPr="00022C85">
        <w:t xml:space="preserve"> The waste combustion products from the furnace, which are at a temperature of about </w:t>
      </w:r>
      <w:r w:rsidRPr="00325FD5">
        <w:rPr>
          <w:b/>
        </w:rPr>
        <w:t>1000°C</w:t>
      </w:r>
      <w:r w:rsidRPr="00022C85">
        <w:t>, pass through a convection heat exchange section</w:t>
      </w:r>
      <w:r w:rsidR="0062405E">
        <w:t xml:space="preserve"> (to lower the temperature)</w:t>
      </w:r>
      <w:r w:rsidRPr="00022C85">
        <w:t xml:space="preserve"> where they are used to preheat the r</w:t>
      </w:r>
      <w:r w:rsidR="000A319C">
        <w:t xml:space="preserve">eformer feed and produce steam. The hydrogen finally undergoes </w:t>
      </w:r>
      <w:r w:rsidR="000A319C" w:rsidRPr="000A319C">
        <w:rPr>
          <w:b/>
        </w:rPr>
        <w:t>methanation</w:t>
      </w:r>
      <w:r w:rsidR="000A319C">
        <w:t xml:space="preserve"> to remove all traces of methane present and give off pure hydrogen as final product.</w:t>
      </w:r>
    </w:p>
    <w:p w:rsidR="00612E97" w:rsidRDefault="00612E97" w:rsidP="00022C85">
      <w:pPr>
        <w:rPr>
          <w:b/>
        </w:rPr>
      </w:pPr>
    </w:p>
    <w:p w:rsidR="00325FD5" w:rsidRDefault="00325FD5" w:rsidP="00022C85"/>
    <w:p w:rsidR="009449B6" w:rsidRDefault="009449B6" w:rsidP="00022C85"/>
    <w:p w:rsidR="009449B6" w:rsidRDefault="009449B6" w:rsidP="00022C85"/>
    <w:p w:rsidR="005E309B" w:rsidRDefault="005E309B" w:rsidP="00022C85"/>
    <w:p w:rsidR="005E309B" w:rsidRDefault="005E309B" w:rsidP="00022C85"/>
    <w:p w:rsidR="005E309B" w:rsidRDefault="005E309B" w:rsidP="00022C85"/>
    <w:p w:rsidR="005E309B" w:rsidRDefault="005E309B" w:rsidP="00022C85"/>
    <w:p w:rsidR="005E309B" w:rsidRDefault="005E309B" w:rsidP="00022C85"/>
    <w:p w:rsidR="005E309B" w:rsidRDefault="005E309B" w:rsidP="00022C85"/>
    <w:p w:rsidR="005E309B" w:rsidRDefault="005E309B" w:rsidP="00022C85"/>
    <w:p w:rsidR="005E309B" w:rsidRDefault="005E309B" w:rsidP="00022C85"/>
    <w:p w:rsidR="005E309B" w:rsidRDefault="005E309B" w:rsidP="00022C85"/>
    <w:p w:rsidR="005E309B" w:rsidRDefault="005E309B" w:rsidP="00022C85"/>
    <w:p w:rsidR="009449B6" w:rsidRDefault="00C246C3" w:rsidP="00604F63">
      <w:pPr>
        <w:pStyle w:val="ListParagraph"/>
        <w:numPr>
          <w:ilvl w:val="0"/>
          <w:numId w:val="1"/>
        </w:numPr>
        <w:ind w:left="0" w:firstLine="0"/>
        <w:rPr>
          <w:b/>
        </w:rPr>
      </w:pPr>
      <w:r>
        <w:rPr>
          <w:b/>
        </w:rPr>
        <w:lastRenderedPageBreak/>
        <w:t>ELECTROLYSIS OF BRINE</w:t>
      </w:r>
    </w:p>
    <w:p w:rsidR="00C238DE" w:rsidRPr="00C238DE" w:rsidRDefault="00C246C3" w:rsidP="00C238DE">
      <w:pPr>
        <w:rPr>
          <w:color w:val="000000" w:themeColor="text1"/>
        </w:rPr>
      </w:pPr>
      <w:r w:rsidRPr="00C238DE">
        <w:t>Hydrogen is a by-product in the brine</w:t>
      </w:r>
      <w:r w:rsidR="00EA3E6F" w:rsidRPr="00C238DE">
        <w:t xml:space="preserve"> </w:t>
      </w:r>
      <w:r w:rsidRPr="00C238DE">
        <w:t>(aqueous sodium chloride) electrolysis process</w:t>
      </w:r>
      <w:r w:rsidR="00EA3E6F" w:rsidRPr="00C238DE">
        <w:t xml:space="preserve">. It uses water as the electrolyte, and it has a permeable membrane which allows only ion pass through </w:t>
      </w:r>
      <w:r w:rsidR="00EA3E6F" w:rsidRPr="00C238DE">
        <w:rPr>
          <w:color w:val="000000" w:themeColor="text1"/>
        </w:rPr>
        <w:t>it.</w:t>
      </w:r>
      <w:r w:rsidR="00C238DE" w:rsidRPr="00C238DE">
        <w:rPr>
          <w:color w:val="000000" w:themeColor="text1"/>
        </w:rPr>
        <w:t xml:space="preserve"> Saturated brine is passed into the fir</w:t>
      </w:r>
      <w:r w:rsidR="00611175">
        <w:rPr>
          <w:color w:val="000000" w:themeColor="text1"/>
        </w:rPr>
        <w:t>st chamber of the cell where it separates into sodium and chloride ions.</w:t>
      </w:r>
      <w:r w:rsidR="00C238DE" w:rsidRPr="00C238DE">
        <w:rPr>
          <w:color w:val="000000" w:themeColor="text1"/>
        </w:rPr>
        <w:t xml:space="preserve"> </w:t>
      </w:r>
      <w:r w:rsidR="00611175">
        <w:rPr>
          <w:color w:val="000000" w:themeColor="text1"/>
        </w:rPr>
        <w:t>C</w:t>
      </w:r>
      <w:r w:rsidR="00C238DE" w:rsidRPr="00C238DE">
        <w:rPr>
          <w:color w:val="000000" w:themeColor="text1"/>
        </w:rPr>
        <w:t>hloride ions are oxidised at the anode, losing electrons to become chlorine</w:t>
      </w:r>
      <w:r w:rsidR="00C238DE">
        <w:rPr>
          <w:color w:val="000000" w:themeColor="text1"/>
        </w:rPr>
        <w:t xml:space="preserve"> gas</w:t>
      </w:r>
      <w:r w:rsidR="00377224">
        <w:rPr>
          <w:color w:val="000000" w:themeColor="text1"/>
        </w:rPr>
        <w:t xml:space="preserve"> and leaving the </w:t>
      </w:r>
      <w:r w:rsidR="00377224" w:rsidRPr="00C238DE">
        <w:rPr>
          <w:rFonts w:eastAsia="Times New Roman"/>
          <w:color w:val="000000" w:themeColor="text1"/>
          <w:lang w:eastAsia="en-GB"/>
        </w:rPr>
        <w:t>sodium ions (Na</w:t>
      </w:r>
      <w:r w:rsidR="00377224" w:rsidRPr="00C238DE">
        <w:rPr>
          <w:rFonts w:eastAsia="Times New Roman"/>
          <w:color w:val="000000" w:themeColor="text1"/>
          <w:vertAlign w:val="superscript"/>
          <w:lang w:eastAsia="en-GB"/>
        </w:rPr>
        <w:t>+</w:t>
      </w:r>
      <w:r w:rsidR="00377224" w:rsidRPr="00C238DE">
        <w:rPr>
          <w:rFonts w:eastAsia="Times New Roman"/>
          <w:color w:val="000000" w:themeColor="text1"/>
          <w:lang w:eastAsia="en-GB"/>
        </w:rPr>
        <w:t>)</w:t>
      </w:r>
      <w:r w:rsidR="00611175">
        <w:rPr>
          <w:rFonts w:eastAsia="Times New Roman"/>
          <w:color w:val="000000" w:themeColor="text1"/>
          <w:lang w:eastAsia="en-GB"/>
        </w:rPr>
        <w:t xml:space="preserve"> in the solution</w:t>
      </w:r>
      <w:r w:rsidR="00C238DE">
        <w:rPr>
          <w:color w:val="000000" w:themeColor="text1"/>
        </w:rPr>
        <w:t>;</w:t>
      </w:r>
    </w:p>
    <w:p w:rsidR="00C238DE" w:rsidRPr="004E68A1" w:rsidRDefault="00C238DE" w:rsidP="00C238DE">
      <w:pPr>
        <w:rPr>
          <w:rFonts w:eastAsia="Times New Roman"/>
          <w:b/>
          <w:color w:val="000000" w:themeColor="text1"/>
          <w:lang w:eastAsia="en-GB"/>
        </w:rPr>
      </w:pPr>
      <w:r w:rsidRPr="00611175">
        <w:rPr>
          <w:rFonts w:eastAsia="Times New Roman"/>
          <w:b/>
          <w:color w:val="000000" w:themeColor="text1"/>
          <w:lang w:eastAsia="en-GB"/>
        </w:rPr>
        <w:t>2Cl</w:t>
      </w:r>
      <w:r w:rsidRPr="00611175">
        <w:rPr>
          <w:rFonts w:eastAsia="Times New Roman"/>
          <w:b/>
          <w:color w:val="000000" w:themeColor="text1"/>
          <w:vertAlign w:val="superscript"/>
          <w:lang w:eastAsia="en-GB"/>
        </w:rPr>
        <w:t>−</w:t>
      </w:r>
      <w:r w:rsidRPr="00611175">
        <w:rPr>
          <w:rFonts w:eastAsia="Times New Roman"/>
          <w:b/>
          <w:color w:val="000000" w:themeColor="text1"/>
          <w:lang w:eastAsia="en-GB"/>
        </w:rPr>
        <w:t xml:space="preserve"> → Cl</w:t>
      </w:r>
      <w:r w:rsidRPr="00611175">
        <w:rPr>
          <w:rFonts w:eastAsia="Times New Roman"/>
          <w:b/>
          <w:color w:val="000000" w:themeColor="text1"/>
          <w:position w:val="-7"/>
          <w:vertAlign w:val="subscript"/>
          <w:lang w:eastAsia="en-GB"/>
        </w:rPr>
        <w:t>2(g)</w:t>
      </w:r>
      <w:r w:rsidRPr="00611175">
        <w:rPr>
          <w:rFonts w:eastAsia="Times New Roman"/>
          <w:b/>
          <w:color w:val="000000" w:themeColor="text1"/>
          <w:lang w:eastAsia="en-GB"/>
        </w:rPr>
        <w:t xml:space="preserve"> + 2e</w:t>
      </w:r>
      <w:r w:rsidRPr="00611175">
        <w:rPr>
          <w:rFonts w:eastAsia="Times New Roman"/>
          <w:b/>
          <w:color w:val="000000" w:themeColor="text1"/>
          <w:vertAlign w:val="superscript"/>
          <w:lang w:eastAsia="en-GB"/>
        </w:rPr>
        <w:t>−</w:t>
      </w:r>
      <w:r w:rsidR="004E68A1">
        <w:rPr>
          <w:rFonts w:eastAsia="Times New Roman"/>
          <w:b/>
          <w:color w:val="000000" w:themeColor="text1"/>
          <w:vertAlign w:val="superscript"/>
          <w:lang w:eastAsia="en-GB"/>
        </w:rPr>
        <w:t xml:space="preserve">                               </w:t>
      </w:r>
      <w:proofErr w:type="gramStart"/>
      <w:r w:rsidR="004E68A1">
        <w:rPr>
          <w:rFonts w:eastAsia="Times New Roman"/>
          <w:b/>
          <w:color w:val="000000" w:themeColor="text1"/>
          <w:vertAlign w:val="superscript"/>
          <w:lang w:eastAsia="en-GB"/>
        </w:rPr>
        <w:t xml:space="preserve">   </w:t>
      </w:r>
      <w:r w:rsidR="004E68A1">
        <w:rPr>
          <w:rFonts w:eastAsia="Times New Roman"/>
          <w:b/>
          <w:color w:val="000000" w:themeColor="text1"/>
          <w:lang w:eastAsia="en-GB"/>
        </w:rPr>
        <w:t>[</w:t>
      </w:r>
      <w:proofErr w:type="gramEnd"/>
      <w:r w:rsidR="004E68A1">
        <w:rPr>
          <w:rFonts w:eastAsia="Times New Roman"/>
          <w:b/>
          <w:color w:val="000000" w:themeColor="text1"/>
          <w:lang w:eastAsia="en-GB"/>
        </w:rPr>
        <w:t>1]</w:t>
      </w:r>
    </w:p>
    <w:p w:rsidR="00C238DE" w:rsidRPr="00C238DE" w:rsidRDefault="00C238DE" w:rsidP="00C238DE">
      <w:pPr>
        <w:rPr>
          <w:rFonts w:eastAsia="Times New Roman"/>
          <w:color w:val="000000" w:themeColor="text1"/>
          <w:lang w:eastAsia="en-GB"/>
        </w:rPr>
      </w:pPr>
      <w:r w:rsidRPr="00C238DE">
        <w:rPr>
          <w:rFonts w:eastAsia="Times New Roman"/>
          <w:color w:val="000000" w:themeColor="text1"/>
          <w:lang w:eastAsia="en-GB"/>
        </w:rPr>
        <w:t>At the cathode, positive hydrogen ions from water molecules are reduced by the electrons provided by the electrolytic current, to hydrogen gas, releasing hydroxide</w:t>
      </w:r>
      <w:r w:rsidR="00AF5B01">
        <w:rPr>
          <w:rFonts w:eastAsia="Times New Roman"/>
          <w:color w:val="000000" w:themeColor="text1"/>
          <w:lang w:eastAsia="en-GB"/>
        </w:rPr>
        <w:t xml:space="preserve"> ions into the solution.</w:t>
      </w:r>
    </w:p>
    <w:p w:rsidR="00C238DE" w:rsidRPr="004E68A1" w:rsidRDefault="00C238DE" w:rsidP="00C238DE">
      <w:pPr>
        <w:rPr>
          <w:rFonts w:eastAsia="Times New Roman"/>
          <w:b/>
          <w:color w:val="000000" w:themeColor="text1"/>
          <w:lang w:eastAsia="en-GB"/>
        </w:rPr>
      </w:pPr>
      <w:r w:rsidRPr="00611175">
        <w:rPr>
          <w:rFonts w:eastAsia="Times New Roman"/>
          <w:b/>
          <w:color w:val="000000" w:themeColor="text1"/>
          <w:lang w:eastAsia="en-GB"/>
        </w:rPr>
        <w:t>2H</w:t>
      </w:r>
      <w:r w:rsidRPr="00611175">
        <w:rPr>
          <w:rFonts w:eastAsia="Times New Roman"/>
          <w:b/>
          <w:color w:val="000000" w:themeColor="text1"/>
          <w:position w:val="-7"/>
          <w:vertAlign w:val="subscript"/>
          <w:lang w:eastAsia="en-GB"/>
        </w:rPr>
        <w:t>2</w:t>
      </w:r>
      <w:r w:rsidRPr="00611175">
        <w:rPr>
          <w:rFonts w:eastAsia="Times New Roman"/>
          <w:b/>
          <w:color w:val="000000" w:themeColor="text1"/>
          <w:lang w:eastAsia="en-GB"/>
        </w:rPr>
        <w:t>O</w:t>
      </w:r>
      <w:r w:rsidRPr="00611175">
        <w:rPr>
          <w:rFonts w:eastAsia="Times New Roman"/>
          <w:b/>
          <w:color w:val="000000" w:themeColor="text1"/>
          <w:vertAlign w:val="subscript"/>
          <w:lang w:eastAsia="en-GB"/>
        </w:rPr>
        <w:t>(l)</w:t>
      </w:r>
      <w:r w:rsidRPr="00611175">
        <w:rPr>
          <w:rFonts w:eastAsia="Times New Roman"/>
          <w:b/>
          <w:color w:val="000000" w:themeColor="text1"/>
          <w:lang w:eastAsia="en-GB"/>
        </w:rPr>
        <w:t xml:space="preserve"> + 2e</w:t>
      </w:r>
      <w:r w:rsidRPr="00611175">
        <w:rPr>
          <w:rFonts w:eastAsia="Times New Roman"/>
          <w:b/>
          <w:color w:val="000000" w:themeColor="text1"/>
          <w:vertAlign w:val="superscript"/>
          <w:lang w:eastAsia="en-GB"/>
        </w:rPr>
        <w:t>−</w:t>
      </w:r>
      <w:r w:rsidRPr="00611175">
        <w:rPr>
          <w:rFonts w:eastAsia="Times New Roman"/>
          <w:b/>
          <w:color w:val="000000" w:themeColor="text1"/>
          <w:lang w:eastAsia="en-GB"/>
        </w:rPr>
        <w:t xml:space="preserve"> → H</w:t>
      </w:r>
      <w:r w:rsidRPr="00611175">
        <w:rPr>
          <w:rFonts w:eastAsia="Times New Roman"/>
          <w:b/>
          <w:color w:val="000000" w:themeColor="text1"/>
          <w:vertAlign w:val="subscript"/>
          <w:lang w:eastAsia="en-GB"/>
        </w:rPr>
        <w:t>2</w:t>
      </w:r>
      <w:r w:rsidR="00AF5B01" w:rsidRPr="00611175">
        <w:rPr>
          <w:rFonts w:eastAsia="Times New Roman"/>
          <w:b/>
          <w:color w:val="000000" w:themeColor="text1"/>
          <w:vertAlign w:val="subscript"/>
          <w:lang w:eastAsia="en-GB"/>
        </w:rPr>
        <w:t>(g)</w:t>
      </w:r>
      <w:r w:rsidRPr="00611175">
        <w:rPr>
          <w:rFonts w:eastAsia="Times New Roman"/>
          <w:b/>
          <w:color w:val="000000" w:themeColor="text1"/>
          <w:lang w:eastAsia="en-GB"/>
        </w:rPr>
        <w:t xml:space="preserve"> + 2OH</w:t>
      </w:r>
      <w:r w:rsidRPr="00611175">
        <w:rPr>
          <w:rFonts w:eastAsia="Times New Roman"/>
          <w:b/>
          <w:color w:val="000000" w:themeColor="text1"/>
          <w:vertAlign w:val="superscript"/>
          <w:lang w:eastAsia="en-GB"/>
        </w:rPr>
        <w:t>−</w:t>
      </w:r>
      <w:r w:rsidR="004E68A1">
        <w:rPr>
          <w:rFonts w:eastAsia="Times New Roman"/>
          <w:b/>
          <w:color w:val="000000" w:themeColor="text1"/>
          <w:vertAlign w:val="superscript"/>
          <w:lang w:eastAsia="en-GB"/>
        </w:rPr>
        <w:t xml:space="preserve">     </w:t>
      </w:r>
      <w:proofErr w:type="gramStart"/>
      <w:r w:rsidR="004E68A1">
        <w:rPr>
          <w:rFonts w:eastAsia="Times New Roman"/>
          <w:b/>
          <w:color w:val="000000" w:themeColor="text1"/>
          <w:vertAlign w:val="superscript"/>
          <w:lang w:eastAsia="en-GB"/>
        </w:rPr>
        <w:t xml:space="preserve">   </w:t>
      </w:r>
      <w:r w:rsidR="004E68A1">
        <w:rPr>
          <w:rFonts w:eastAsia="Times New Roman"/>
          <w:b/>
          <w:color w:val="000000" w:themeColor="text1"/>
          <w:lang w:eastAsia="en-GB"/>
        </w:rPr>
        <w:t>[</w:t>
      </w:r>
      <w:proofErr w:type="gramEnd"/>
      <w:r w:rsidR="004E68A1">
        <w:rPr>
          <w:rFonts w:eastAsia="Times New Roman"/>
          <w:b/>
          <w:color w:val="000000" w:themeColor="text1"/>
          <w:lang w:eastAsia="en-GB"/>
        </w:rPr>
        <w:t>2]</w:t>
      </w:r>
    </w:p>
    <w:p w:rsidR="00611175" w:rsidRDefault="00611175" w:rsidP="00C238DE">
      <w:pPr>
        <w:rPr>
          <w:rFonts w:eastAsia="Times New Roman"/>
          <w:color w:val="000000" w:themeColor="text1"/>
          <w:lang w:eastAsia="en-GB"/>
        </w:rPr>
      </w:pPr>
      <w:r>
        <w:rPr>
          <w:rFonts w:eastAsia="Times New Roman"/>
          <w:color w:val="000000" w:themeColor="text1"/>
          <w:lang w:eastAsia="en-GB"/>
        </w:rPr>
        <w:t>The ion-permeable</w:t>
      </w:r>
      <w:hyperlink r:id="rId6" w:tooltip="Ion exchange membrane" w:history="1">
        <w:r w:rsidR="00C238DE" w:rsidRPr="00C238DE">
          <w:rPr>
            <w:rFonts w:eastAsia="Times New Roman"/>
            <w:color w:val="000000" w:themeColor="text1"/>
            <w:lang w:eastAsia="en-GB"/>
          </w:rPr>
          <w:t xml:space="preserve"> membrane</w:t>
        </w:r>
      </w:hyperlink>
      <w:r w:rsidR="00C238DE">
        <w:rPr>
          <w:rFonts w:eastAsia="Times New Roman"/>
          <w:color w:val="000000" w:themeColor="text1"/>
          <w:lang w:eastAsia="en-GB"/>
        </w:rPr>
        <w:t xml:space="preserve"> at the centre</w:t>
      </w:r>
      <w:r w:rsidR="00C238DE" w:rsidRPr="00C238DE">
        <w:rPr>
          <w:rFonts w:eastAsia="Times New Roman"/>
          <w:color w:val="000000" w:themeColor="text1"/>
          <w:lang w:eastAsia="en-GB"/>
        </w:rPr>
        <w:t xml:space="preserve"> of the cell allows the sodium ions (Na</w:t>
      </w:r>
      <w:r w:rsidR="00C238DE" w:rsidRPr="00C238DE">
        <w:rPr>
          <w:rFonts w:eastAsia="Times New Roman"/>
          <w:color w:val="000000" w:themeColor="text1"/>
          <w:vertAlign w:val="superscript"/>
          <w:lang w:eastAsia="en-GB"/>
        </w:rPr>
        <w:t>+</w:t>
      </w:r>
      <w:r w:rsidR="00C238DE" w:rsidRPr="00C238DE">
        <w:rPr>
          <w:rFonts w:eastAsia="Times New Roman"/>
          <w:color w:val="000000" w:themeColor="text1"/>
          <w:lang w:eastAsia="en-GB"/>
        </w:rPr>
        <w:t>) to pass to the second chamber where they react with the hydroxide ions to produce caustic soda</w:t>
      </w:r>
      <w:r w:rsidR="00AF5B01">
        <w:rPr>
          <w:rFonts w:eastAsia="Times New Roman"/>
          <w:color w:val="000000" w:themeColor="text1"/>
          <w:lang w:eastAsia="en-GB"/>
        </w:rPr>
        <w:t xml:space="preserve"> (NaOH)</w:t>
      </w:r>
      <w:r w:rsidR="00C238DE" w:rsidRPr="00C238DE">
        <w:rPr>
          <w:rFonts w:eastAsia="Times New Roman"/>
          <w:color w:val="000000" w:themeColor="text1"/>
          <w:lang w:eastAsia="en-GB"/>
        </w:rPr>
        <w:t xml:space="preserve">. </w:t>
      </w:r>
    </w:p>
    <w:p w:rsidR="00C238DE" w:rsidRPr="00C238DE" w:rsidRDefault="00C238DE" w:rsidP="00C238DE">
      <w:pPr>
        <w:rPr>
          <w:rFonts w:eastAsia="Times New Roman"/>
          <w:color w:val="000000" w:themeColor="text1"/>
          <w:lang w:eastAsia="en-GB"/>
        </w:rPr>
      </w:pPr>
      <w:r w:rsidRPr="00C238DE">
        <w:rPr>
          <w:rFonts w:eastAsia="Times New Roman"/>
          <w:color w:val="000000" w:themeColor="text1"/>
          <w:lang w:eastAsia="en-GB"/>
        </w:rPr>
        <w:t xml:space="preserve">The overall reaction for the electrolysis of brine is thus: </w:t>
      </w:r>
    </w:p>
    <w:p w:rsidR="00C238DE" w:rsidRPr="004E68A1" w:rsidRDefault="00C238DE" w:rsidP="00C238DE">
      <w:pPr>
        <w:rPr>
          <w:rFonts w:eastAsia="Times New Roman"/>
          <w:b/>
          <w:color w:val="000000" w:themeColor="text1"/>
          <w:lang w:eastAsia="en-GB"/>
        </w:rPr>
      </w:pPr>
      <w:r w:rsidRPr="00611175">
        <w:rPr>
          <w:rFonts w:eastAsia="Times New Roman"/>
          <w:b/>
          <w:color w:val="000000" w:themeColor="text1"/>
          <w:lang w:eastAsia="en-GB"/>
        </w:rPr>
        <w:t>2NaCl</w:t>
      </w:r>
      <w:r w:rsidR="00AF5B01" w:rsidRPr="00611175">
        <w:rPr>
          <w:rFonts w:eastAsia="Times New Roman"/>
          <w:b/>
          <w:color w:val="000000" w:themeColor="text1"/>
          <w:vertAlign w:val="subscript"/>
          <w:lang w:eastAsia="en-GB"/>
        </w:rPr>
        <w:t>(s)</w:t>
      </w:r>
      <w:r w:rsidRPr="00611175">
        <w:rPr>
          <w:rFonts w:eastAsia="Times New Roman"/>
          <w:b/>
          <w:color w:val="000000" w:themeColor="text1"/>
          <w:lang w:eastAsia="en-GB"/>
        </w:rPr>
        <w:t xml:space="preserve"> + 2H</w:t>
      </w:r>
      <w:r w:rsidRPr="00611175">
        <w:rPr>
          <w:rFonts w:eastAsia="Times New Roman"/>
          <w:b/>
          <w:color w:val="000000" w:themeColor="text1"/>
          <w:position w:val="-7"/>
          <w:vertAlign w:val="subscript"/>
          <w:lang w:eastAsia="en-GB"/>
        </w:rPr>
        <w:t>2</w:t>
      </w:r>
      <w:r w:rsidRPr="00611175">
        <w:rPr>
          <w:rFonts w:eastAsia="Times New Roman"/>
          <w:b/>
          <w:color w:val="000000" w:themeColor="text1"/>
          <w:lang w:eastAsia="en-GB"/>
        </w:rPr>
        <w:t>O</w:t>
      </w:r>
      <w:r w:rsidR="00AF5B01" w:rsidRPr="00611175">
        <w:rPr>
          <w:rFonts w:eastAsia="Times New Roman"/>
          <w:b/>
          <w:color w:val="000000" w:themeColor="text1"/>
          <w:vertAlign w:val="subscript"/>
          <w:lang w:eastAsia="en-GB"/>
        </w:rPr>
        <w:t>(l)</w:t>
      </w:r>
      <w:r w:rsidRPr="00611175">
        <w:rPr>
          <w:rFonts w:eastAsia="Times New Roman"/>
          <w:b/>
          <w:color w:val="000000" w:themeColor="text1"/>
          <w:lang w:eastAsia="en-GB"/>
        </w:rPr>
        <w:t xml:space="preserve"> → Cl</w:t>
      </w:r>
      <w:r w:rsidRPr="00611175">
        <w:rPr>
          <w:rFonts w:eastAsia="Times New Roman"/>
          <w:b/>
          <w:color w:val="000000" w:themeColor="text1"/>
          <w:position w:val="-7"/>
          <w:vertAlign w:val="subscript"/>
          <w:lang w:eastAsia="en-GB"/>
        </w:rPr>
        <w:t>2</w:t>
      </w:r>
      <w:r w:rsidR="00AF5B01" w:rsidRPr="00611175">
        <w:rPr>
          <w:rFonts w:eastAsia="Times New Roman"/>
          <w:b/>
          <w:color w:val="000000" w:themeColor="text1"/>
          <w:position w:val="-7"/>
          <w:vertAlign w:val="subscript"/>
          <w:lang w:eastAsia="en-GB"/>
        </w:rPr>
        <w:t>(g)</w:t>
      </w:r>
      <w:r w:rsidRPr="00611175">
        <w:rPr>
          <w:rFonts w:eastAsia="Times New Roman"/>
          <w:b/>
          <w:color w:val="000000" w:themeColor="text1"/>
          <w:lang w:eastAsia="en-GB"/>
        </w:rPr>
        <w:t xml:space="preserve"> + H</w:t>
      </w:r>
      <w:r w:rsidRPr="00611175">
        <w:rPr>
          <w:rFonts w:eastAsia="Times New Roman"/>
          <w:b/>
          <w:color w:val="000000" w:themeColor="text1"/>
          <w:position w:val="-7"/>
          <w:vertAlign w:val="subscript"/>
          <w:lang w:eastAsia="en-GB"/>
        </w:rPr>
        <w:t>2</w:t>
      </w:r>
      <w:r w:rsidR="00AF5B01" w:rsidRPr="00611175">
        <w:rPr>
          <w:rFonts w:eastAsia="Times New Roman"/>
          <w:b/>
          <w:color w:val="000000" w:themeColor="text1"/>
          <w:position w:val="-7"/>
          <w:vertAlign w:val="subscript"/>
          <w:lang w:eastAsia="en-GB"/>
        </w:rPr>
        <w:t>(g)</w:t>
      </w:r>
      <w:r w:rsidRPr="00611175">
        <w:rPr>
          <w:rFonts w:eastAsia="Times New Roman"/>
          <w:b/>
          <w:color w:val="000000" w:themeColor="text1"/>
          <w:lang w:eastAsia="en-GB"/>
        </w:rPr>
        <w:t xml:space="preserve"> + 2NaOH</w:t>
      </w:r>
      <w:r w:rsidR="00AF5B01" w:rsidRPr="00611175">
        <w:rPr>
          <w:rFonts w:eastAsia="Times New Roman"/>
          <w:b/>
          <w:color w:val="000000" w:themeColor="text1"/>
          <w:vertAlign w:val="subscript"/>
          <w:lang w:eastAsia="en-GB"/>
        </w:rPr>
        <w:t>(</w:t>
      </w:r>
      <w:proofErr w:type="gramStart"/>
      <w:r w:rsidR="00AF5B01" w:rsidRPr="00611175">
        <w:rPr>
          <w:rFonts w:eastAsia="Times New Roman"/>
          <w:b/>
          <w:color w:val="000000" w:themeColor="text1"/>
          <w:vertAlign w:val="subscript"/>
          <w:lang w:eastAsia="en-GB"/>
        </w:rPr>
        <w:t>aq)</w:t>
      </w:r>
      <w:r w:rsidR="004E68A1">
        <w:rPr>
          <w:rFonts w:eastAsia="Times New Roman"/>
          <w:b/>
          <w:color w:val="000000" w:themeColor="text1"/>
          <w:vertAlign w:val="subscript"/>
          <w:lang w:eastAsia="en-GB"/>
        </w:rPr>
        <w:t xml:space="preserve">   </w:t>
      </w:r>
      <w:proofErr w:type="gramEnd"/>
      <w:r w:rsidR="004E68A1">
        <w:rPr>
          <w:rFonts w:eastAsia="Times New Roman"/>
          <w:b/>
          <w:color w:val="000000" w:themeColor="text1"/>
          <w:lang w:eastAsia="en-GB"/>
        </w:rPr>
        <w:t xml:space="preserve"> [3]</w:t>
      </w:r>
    </w:p>
    <w:p w:rsidR="00611175" w:rsidRPr="00611175" w:rsidRDefault="00611175" w:rsidP="00C238DE">
      <w:pPr>
        <w:rPr>
          <w:rFonts w:eastAsia="Times New Roman"/>
          <w:color w:val="000000" w:themeColor="text1"/>
          <w:lang w:eastAsia="en-GB"/>
        </w:rPr>
      </w:pPr>
    </w:p>
    <w:p w:rsidR="00F173DF" w:rsidRDefault="005E309B" w:rsidP="00E965E2">
      <w:pPr>
        <w:jc w:val="center"/>
      </w:pPr>
      <w:r>
        <w:rPr>
          <w:noProof/>
          <w:color w:val="0000FF"/>
          <w:lang w:eastAsia="en-GB"/>
        </w:rPr>
        <w:drawing>
          <wp:inline distT="0" distB="0" distL="0" distR="0">
            <wp:extent cx="3781425" cy="2962275"/>
            <wp:effectExtent l="0" t="0" r="9525" b="9525"/>
            <wp:docPr id="11" name="Picture 11" descr="https://media.springernature.com/original/springer-static/image/chp%3A10.1007%2F978-3-642-40872-4_2124-1/MediaObjects/217813_0_En_2124-1_Fig2_HTML.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original/springer-static/image/chp%3A10.1007%2F978-3-642-40872-4_2124-1/MediaObjects/217813_0_En_2124-1_Fig2_HTML.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962275"/>
                    </a:xfrm>
                    <a:prstGeom prst="rect">
                      <a:avLst/>
                    </a:prstGeom>
                    <a:noFill/>
                    <a:ln>
                      <a:noFill/>
                    </a:ln>
                  </pic:spPr>
                </pic:pic>
              </a:graphicData>
            </a:graphic>
          </wp:inline>
        </w:drawing>
      </w:r>
    </w:p>
    <w:p w:rsidR="005E309B" w:rsidRDefault="005E309B" w:rsidP="00E965E2">
      <w:pPr>
        <w:jc w:val="center"/>
        <w:rPr>
          <w:b/>
        </w:rPr>
      </w:pPr>
      <w:bookmarkStart w:id="0" w:name="_GoBack"/>
      <w:r w:rsidRPr="005E309B">
        <w:rPr>
          <w:b/>
        </w:rPr>
        <w:t>Figure 2: Electrolysis setup for Brine</w:t>
      </w:r>
    </w:p>
    <w:bookmarkEnd w:id="0"/>
    <w:p w:rsidR="00A646A8" w:rsidRDefault="00A646A8" w:rsidP="00C246C3">
      <w:pPr>
        <w:rPr>
          <w:b/>
        </w:rPr>
      </w:pPr>
    </w:p>
    <w:p w:rsidR="00A646A8" w:rsidRDefault="00A646A8" w:rsidP="00C246C3">
      <w:pPr>
        <w:rPr>
          <w:b/>
        </w:rPr>
      </w:pPr>
    </w:p>
    <w:p w:rsidR="00A646A8" w:rsidRDefault="00A646A8" w:rsidP="00C246C3">
      <w:pPr>
        <w:rPr>
          <w:b/>
        </w:rPr>
      </w:pPr>
    </w:p>
    <w:p w:rsidR="00A646A8" w:rsidRDefault="00A646A8" w:rsidP="00C246C3">
      <w:pPr>
        <w:rPr>
          <w:b/>
        </w:rPr>
      </w:pPr>
    </w:p>
    <w:p w:rsidR="00A646A8" w:rsidRDefault="00A646A8" w:rsidP="00C246C3">
      <w:pPr>
        <w:rPr>
          <w:b/>
        </w:rPr>
      </w:pPr>
    </w:p>
    <w:p w:rsidR="00A646A8" w:rsidRDefault="00A646A8" w:rsidP="00A646A8">
      <w:pPr>
        <w:jc w:val="center"/>
        <w:rPr>
          <w:b/>
        </w:rPr>
      </w:pPr>
      <w:r w:rsidRPr="00A646A8">
        <w:rPr>
          <w:b/>
        </w:rPr>
        <w:lastRenderedPageBreak/>
        <w:t>REFERENCES</w:t>
      </w:r>
    </w:p>
    <w:p w:rsidR="00A646A8" w:rsidRPr="00F31B3F" w:rsidRDefault="00A646A8" w:rsidP="00F31B3F">
      <w:pPr>
        <w:pStyle w:val="ListParagraph"/>
        <w:numPr>
          <w:ilvl w:val="0"/>
          <w:numId w:val="4"/>
        </w:numPr>
        <w:ind w:left="0" w:firstLine="0"/>
        <w:rPr>
          <w:rFonts w:cs="Times New Roman"/>
          <w:color w:val="000000"/>
          <w:szCs w:val="24"/>
        </w:rPr>
      </w:pPr>
      <w:r w:rsidRPr="00F31B3F">
        <w:rPr>
          <w:rFonts w:cs="Times New Roman"/>
          <w:color w:val="000000"/>
          <w:szCs w:val="24"/>
        </w:rPr>
        <w:t>Appleby, A.J. and Pinchon, B. 1979. The mechanism of the e</w:t>
      </w:r>
      <w:r w:rsidR="001C46F3">
        <w:rPr>
          <w:rFonts w:cs="Times New Roman"/>
          <w:color w:val="000000"/>
          <w:szCs w:val="24"/>
        </w:rPr>
        <w:t>lectrochemical oxidation of sulphur dioxide in sulph</w:t>
      </w:r>
      <w:r w:rsidRPr="00F31B3F">
        <w:rPr>
          <w:rFonts w:cs="Times New Roman"/>
          <w:color w:val="000000"/>
          <w:szCs w:val="24"/>
        </w:rPr>
        <w:t xml:space="preserve">uric acid solutions. </w:t>
      </w:r>
      <w:r w:rsidRPr="002E37B6">
        <w:rPr>
          <w:rFonts w:cs="Times New Roman"/>
          <w:b/>
          <w:iCs/>
          <w:color w:val="000000"/>
          <w:szCs w:val="24"/>
        </w:rPr>
        <w:t>Journal of Electroanalytical Chemistry</w:t>
      </w:r>
      <w:r w:rsidRPr="00F31B3F">
        <w:rPr>
          <w:rFonts w:cs="Times New Roman"/>
          <w:i/>
          <w:iCs/>
          <w:color w:val="000000"/>
          <w:szCs w:val="24"/>
        </w:rPr>
        <w:t>,</w:t>
      </w:r>
      <w:r w:rsidRPr="00F31B3F">
        <w:rPr>
          <w:rFonts w:cs="Times New Roman"/>
          <w:color w:val="000000"/>
          <w:szCs w:val="24"/>
        </w:rPr>
        <w:t xml:space="preserve"> vol. 95. pp. 59-71.  </w:t>
      </w:r>
    </w:p>
    <w:p w:rsidR="00F31B3F" w:rsidRPr="00F31B3F" w:rsidRDefault="00F31B3F" w:rsidP="00F31B3F">
      <w:pPr>
        <w:pStyle w:val="ListParagraph"/>
        <w:numPr>
          <w:ilvl w:val="0"/>
          <w:numId w:val="4"/>
        </w:numPr>
        <w:ind w:left="0" w:firstLine="0"/>
        <w:rPr>
          <w:rFonts w:cs="Times New Roman"/>
          <w:color w:val="000000"/>
          <w:szCs w:val="24"/>
        </w:rPr>
      </w:pPr>
      <w:r w:rsidRPr="00F31B3F">
        <w:rPr>
          <w:rFonts w:cs="Times New Roman"/>
          <w:color w:val="000000"/>
          <w:szCs w:val="24"/>
        </w:rPr>
        <w:t>Brecher, L.E. and Wu, C.K. 1975. Electrolytic decomposition of water, Westinghouse Electric Corporation. US Patent No. 3888750.</w:t>
      </w:r>
    </w:p>
    <w:p w:rsidR="00A646A8" w:rsidRDefault="00C24A8F" w:rsidP="00F31B3F">
      <w:pPr>
        <w:pStyle w:val="ListParagraph"/>
        <w:numPr>
          <w:ilvl w:val="0"/>
          <w:numId w:val="4"/>
        </w:numPr>
        <w:ind w:left="0" w:firstLine="0"/>
        <w:rPr>
          <w:rFonts w:cs="Times New Roman"/>
          <w:szCs w:val="24"/>
        </w:rPr>
      </w:pPr>
      <w:r w:rsidRPr="00F31B3F">
        <w:rPr>
          <w:rFonts w:cs="Times New Roman"/>
          <w:szCs w:val="24"/>
        </w:rPr>
        <w:t xml:space="preserve">Electrolysis, hydrocarbon, electrolysis of brine retrieved from </w:t>
      </w:r>
      <w:r w:rsidRPr="00CF78EC">
        <w:rPr>
          <w:rFonts w:cs="Times New Roman"/>
          <w:b/>
          <w:szCs w:val="24"/>
        </w:rPr>
        <w:t>www.wikipedia.com</w:t>
      </w:r>
    </w:p>
    <w:p w:rsidR="00CF78EC" w:rsidRPr="00CF78EC" w:rsidRDefault="00CF78EC" w:rsidP="00CF78EC">
      <w:pPr>
        <w:pStyle w:val="ListParagraph"/>
        <w:numPr>
          <w:ilvl w:val="0"/>
          <w:numId w:val="4"/>
        </w:numPr>
        <w:ind w:left="0" w:firstLine="0"/>
        <w:jc w:val="left"/>
        <w:rPr>
          <w:rFonts w:cs="Times New Roman"/>
          <w:szCs w:val="24"/>
        </w:rPr>
      </w:pPr>
      <w:proofErr w:type="spellStart"/>
      <w:r w:rsidRPr="00CF78EC">
        <w:rPr>
          <w:rFonts w:cs="Times New Roman"/>
          <w:color w:val="000000"/>
          <w:szCs w:val="24"/>
        </w:rPr>
        <w:t>Sivasubramanian</w:t>
      </w:r>
      <w:proofErr w:type="spellEnd"/>
      <w:r w:rsidRPr="00CF78EC">
        <w:rPr>
          <w:rFonts w:cs="Times New Roman"/>
          <w:color w:val="000000"/>
          <w:szCs w:val="24"/>
        </w:rPr>
        <w:t xml:space="preserve">, P., </w:t>
      </w:r>
      <w:proofErr w:type="spellStart"/>
      <w:r w:rsidRPr="00CF78EC">
        <w:rPr>
          <w:rFonts w:cs="Times New Roman"/>
          <w:color w:val="000000"/>
          <w:szCs w:val="24"/>
        </w:rPr>
        <w:t>Ramasamy</w:t>
      </w:r>
      <w:proofErr w:type="spellEnd"/>
      <w:r w:rsidRPr="00CF78EC">
        <w:rPr>
          <w:rFonts w:cs="Times New Roman"/>
          <w:color w:val="000000"/>
          <w:szCs w:val="24"/>
        </w:rPr>
        <w:t xml:space="preserve">, R.P., Freire, F.J., Holland, C.E., and Weidner, J.W. 2007. Electrochemical hydrogen production from thermochemical cycles using a proton exchange membrane </w:t>
      </w:r>
      <w:proofErr w:type="spellStart"/>
      <w:r w:rsidRPr="00CF78EC">
        <w:rPr>
          <w:rFonts w:cs="Times New Roman"/>
          <w:color w:val="000000"/>
          <w:szCs w:val="24"/>
        </w:rPr>
        <w:t>electrolyzer</w:t>
      </w:r>
      <w:proofErr w:type="spellEnd"/>
      <w:r w:rsidRPr="00CF78EC">
        <w:rPr>
          <w:rFonts w:cs="Times New Roman"/>
          <w:color w:val="000000"/>
          <w:szCs w:val="24"/>
        </w:rPr>
        <w:t xml:space="preserve">. </w:t>
      </w:r>
      <w:r w:rsidRPr="00CF78EC">
        <w:rPr>
          <w:rFonts w:cs="Times New Roman"/>
          <w:iCs/>
          <w:color w:val="000000"/>
          <w:szCs w:val="24"/>
        </w:rPr>
        <w:t>International Journal of Hydrogen Energy,</w:t>
      </w:r>
      <w:r w:rsidRPr="00CF78EC">
        <w:rPr>
          <w:rFonts w:cs="Times New Roman"/>
          <w:color w:val="000000"/>
          <w:szCs w:val="24"/>
        </w:rPr>
        <w:t xml:space="preserve"> vol. 32. pp. 463-468.</w:t>
      </w:r>
    </w:p>
    <w:p w:rsidR="00C24A8F" w:rsidRPr="00A646A8" w:rsidRDefault="00C24A8F" w:rsidP="00A646A8"/>
    <w:sectPr w:rsidR="00C24A8F" w:rsidRPr="00A64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1BF7"/>
    <w:multiLevelType w:val="hybridMultilevel"/>
    <w:tmpl w:val="0D2EE698"/>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A4380"/>
    <w:multiLevelType w:val="hybridMultilevel"/>
    <w:tmpl w:val="F5FED528"/>
    <w:lvl w:ilvl="0" w:tplc="3B5EF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436B8"/>
    <w:multiLevelType w:val="hybridMultilevel"/>
    <w:tmpl w:val="D1EE496E"/>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6FD8"/>
    <w:multiLevelType w:val="hybridMultilevel"/>
    <w:tmpl w:val="F946858E"/>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6"/>
    <w:rsid w:val="00012525"/>
    <w:rsid w:val="00022C85"/>
    <w:rsid w:val="000A1784"/>
    <w:rsid w:val="000A319C"/>
    <w:rsid w:val="000E11C0"/>
    <w:rsid w:val="000E4BAE"/>
    <w:rsid w:val="001202E9"/>
    <w:rsid w:val="00122AAB"/>
    <w:rsid w:val="00162990"/>
    <w:rsid w:val="00164E72"/>
    <w:rsid w:val="001C46F3"/>
    <w:rsid w:val="00284D3C"/>
    <w:rsid w:val="002922CA"/>
    <w:rsid w:val="002E37B6"/>
    <w:rsid w:val="00325FD5"/>
    <w:rsid w:val="00326D60"/>
    <w:rsid w:val="003523DB"/>
    <w:rsid w:val="00377224"/>
    <w:rsid w:val="00377F06"/>
    <w:rsid w:val="0038213E"/>
    <w:rsid w:val="003F7BA0"/>
    <w:rsid w:val="0042160E"/>
    <w:rsid w:val="004D0BFC"/>
    <w:rsid w:val="004E3DDD"/>
    <w:rsid w:val="004E68A1"/>
    <w:rsid w:val="00562D77"/>
    <w:rsid w:val="00585632"/>
    <w:rsid w:val="005E309B"/>
    <w:rsid w:val="00604F63"/>
    <w:rsid w:val="00611175"/>
    <w:rsid w:val="00612E97"/>
    <w:rsid w:val="0062405E"/>
    <w:rsid w:val="006755DE"/>
    <w:rsid w:val="006A40D8"/>
    <w:rsid w:val="006B3402"/>
    <w:rsid w:val="006F3667"/>
    <w:rsid w:val="00727EBE"/>
    <w:rsid w:val="00735E1A"/>
    <w:rsid w:val="00760770"/>
    <w:rsid w:val="007F66CA"/>
    <w:rsid w:val="00873666"/>
    <w:rsid w:val="008A5394"/>
    <w:rsid w:val="009072B6"/>
    <w:rsid w:val="00910871"/>
    <w:rsid w:val="009449B6"/>
    <w:rsid w:val="0099280B"/>
    <w:rsid w:val="00A111B7"/>
    <w:rsid w:val="00A646A8"/>
    <w:rsid w:val="00AF5B01"/>
    <w:rsid w:val="00B01433"/>
    <w:rsid w:val="00B4722A"/>
    <w:rsid w:val="00BE430B"/>
    <w:rsid w:val="00C0632C"/>
    <w:rsid w:val="00C17262"/>
    <w:rsid w:val="00C238DE"/>
    <w:rsid w:val="00C246C3"/>
    <w:rsid w:val="00C24A8F"/>
    <w:rsid w:val="00C36FD4"/>
    <w:rsid w:val="00C665E1"/>
    <w:rsid w:val="00C70A4B"/>
    <w:rsid w:val="00CA5C4A"/>
    <w:rsid w:val="00CB1AE5"/>
    <w:rsid w:val="00CF78EC"/>
    <w:rsid w:val="00D056C2"/>
    <w:rsid w:val="00DF1122"/>
    <w:rsid w:val="00E965E2"/>
    <w:rsid w:val="00EA3E6F"/>
    <w:rsid w:val="00F173DF"/>
    <w:rsid w:val="00F318DA"/>
    <w:rsid w:val="00F31B3F"/>
    <w:rsid w:val="00F5662D"/>
    <w:rsid w:val="00FD060B"/>
    <w:rsid w:val="00FF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A4782-D3C0-42A1-AA45-7AA382DE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E"/>
    <w:pPr>
      <w:spacing w:after="0" w:line="360" w:lineRule="auto"/>
      <w:jc w:val="both"/>
    </w:pPr>
    <w:rPr>
      <w:rFonts w:ascii="Times New Roman" w:hAnsi="Times New Roman"/>
      <w:sz w:val="24"/>
    </w:rPr>
  </w:style>
  <w:style w:type="paragraph" w:styleId="Heading1">
    <w:name w:val="heading 1"/>
    <w:aliases w:val="MAIN HEADING"/>
    <w:basedOn w:val="Normal"/>
    <w:next w:val="Normal"/>
    <w:link w:val="Heading1Char"/>
    <w:uiPriority w:val="9"/>
    <w:qFormat/>
    <w:rsid w:val="00F318DA"/>
    <w:pPr>
      <w:keepNext/>
      <w:keepLines/>
      <w:jc w:val="center"/>
      <w:outlineLvl w:val="0"/>
    </w:pPr>
    <w:rPr>
      <w:rFonts w:eastAsiaTheme="majorEastAsia" w:cstheme="majorBidi"/>
      <w:b/>
      <w:color w:val="000000" w:themeColor="text1"/>
      <w:szCs w:val="32"/>
    </w:rPr>
  </w:style>
  <w:style w:type="paragraph" w:styleId="Heading2">
    <w:name w:val="heading 2"/>
    <w:aliases w:val="SUB HEADING"/>
    <w:basedOn w:val="Normal"/>
    <w:next w:val="Normal"/>
    <w:link w:val="Heading2Char"/>
    <w:uiPriority w:val="9"/>
    <w:unhideWhenUsed/>
    <w:qFormat/>
    <w:rsid w:val="00F318DA"/>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525"/>
    <w:pPr>
      <w:ind w:left="720"/>
      <w:contextualSpacing/>
    </w:pPr>
  </w:style>
  <w:style w:type="paragraph" w:styleId="NormalWeb">
    <w:name w:val="Normal (Web)"/>
    <w:basedOn w:val="Normal"/>
    <w:uiPriority w:val="99"/>
    <w:semiHidden/>
    <w:unhideWhenUsed/>
    <w:rsid w:val="0042160E"/>
    <w:pPr>
      <w:spacing w:before="100" w:beforeAutospacing="1" w:after="100" w:afterAutospacing="1" w:line="240" w:lineRule="auto"/>
      <w:jc w:val="left"/>
    </w:pPr>
    <w:rPr>
      <w:rFonts w:eastAsia="Times New Roman" w:cs="Times New Roman"/>
      <w:szCs w:val="24"/>
      <w:lang w:eastAsia="en-GB"/>
    </w:rPr>
  </w:style>
  <w:style w:type="character" w:customStyle="1" w:styleId="Heading1Char">
    <w:name w:val="Heading 1 Char"/>
    <w:aliases w:val="MAIN HEADING Char"/>
    <w:basedOn w:val="DefaultParagraphFont"/>
    <w:link w:val="Heading1"/>
    <w:uiPriority w:val="9"/>
    <w:rsid w:val="00F318DA"/>
    <w:rPr>
      <w:rFonts w:ascii="Times New Roman" w:eastAsiaTheme="majorEastAsia" w:hAnsi="Times New Roman" w:cstheme="majorBidi"/>
      <w:b/>
      <w:color w:val="000000" w:themeColor="text1"/>
      <w:sz w:val="24"/>
      <w:szCs w:val="32"/>
    </w:rPr>
  </w:style>
  <w:style w:type="character" w:customStyle="1" w:styleId="Heading2Char">
    <w:name w:val="Heading 2 Char"/>
    <w:aliases w:val="SUB HEADING Char"/>
    <w:basedOn w:val="DefaultParagraphFont"/>
    <w:link w:val="Heading2"/>
    <w:uiPriority w:val="9"/>
    <w:rsid w:val="00F318DA"/>
    <w:rPr>
      <w:rFonts w:ascii="Times New Roman" w:eastAsiaTheme="majorEastAsia" w:hAnsi="Times New Roman" w:cstheme="majorBidi"/>
      <w:b/>
      <w:color w:val="000000" w:themeColor="text1"/>
      <w:sz w:val="24"/>
      <w:szCs w:val="26"/>
    </w:rPr>
  </w:style>
  <w:style w:type="character" w:styleId="Hyperlink">
    <w:name w:val="Hyperlink"/>
    <w:basedOn w:val="DefaultParagraphFont"/>
    <w:uiPriority w:val="99"/>
    <w:unhideWhenUsed/>
    <w:rsid w:val="00C238DE"/>
    <w:rPr>
      <w:color w:val="0000FF"/>
      <w:u w:val="single"/>
    </w:rPr>
  </w:style>
  <w:style w:type="character" w:customStyle="1" w:styleId="chemf">
    <w:name w:val="chemf"/>
    <w:basedOn w:val="DefaultParagraphFont"/>
    <w:rsid w:val="00C2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3819">
      <w:bodyDiv w:val="1"/>
      <w:marLeft w:val="0"/>
      <w:marRight w:val="0"/>
      <w:marTop w:val="0"/>
      <w:marBottom w:val="0"/>
      <w:divBdr>
        <w:top w:val="none" w:sz="0" w:space="0" w:color="auto"/>
        <w:left w:val="none" w:sz="0" w:space="0" w:color="auto"/>
        <w:bottom w:val="none" w:sz="0" w:space="0" w:color="auto"/>
        <w:right w:val="none" w:sz="0" w:space="0" w:color="auto"/>
      </w:divBdr>
    </w:div>
    <w:div w:id="650793928">
      <w:bodyDiv w:val="1"/>
      <w:marLeft w:val="0"/>
      <w:marRight w:val="0"/>
      <w:marTop w:val="0"/>
      <w:marBottom w:val="0"/>
      <w:divBdr>
        <w:top w:val="none" w:sz="0" w:space="0" w:color="auto"/>
        <w:left w:val="none" w:sz="0" w:space="0" w:color="auto"/>
        <w:bottom w:val="none" w:sz="0" w:space="0" w:color="auto"/>
        <w:right w:val="none" w:sz="0" w:space="0" w:color="auto"/>
      </w:divBdr>
    </w:div>
    <w:div w:id="16597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google.com.ng/url?sa=i&amp;rct=j&amp;q=&amp;esrc=s&amp;source=imgres&amp;cd=&amp;cad=rja&amp;uact=8&amp;ved=2ahUKEwiulK7akuTkAhUJ7eAKHduXCYQQjRx6BAgBEAQ&amp;url=https://link.springer.com/10.1007/978-3-642-40872-4_2124-1&amp;psig=AOvVaw1QNHLPvn3uSqPL5uazQA4b&amp;ust=1569231949937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on_exchange_membra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bullem</dc:creator>
  <cp:keywords/>
  <dc:description/>
  <cp:lastModifiedBy>florence bullem</cp:lastModifiedBy>
  <cp:revision>55</cp:revision>
  <dcterms:created xsi:type="dcterms:W3CDTF">2019-09-21T12:57:00Z</dcterms:created>
  <dcterms:modified xsi:type="dcterms:W3CDTF">2019-09-22T19:03:00Z</dcterms:modified>
</cp:coreProperties>
</file>