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en-US"/>
        </w:rPr>
        <w:t>NYAGBA BILL ZIKA</w:t>
      </w:r>
    </w:p>
    <w:p>
      <w:pPr>
        <w:pStyle w:val="style0"/>
        <w:rPr>
          <w:b/>
        </w:rPr>
      </w:pPr>
      <w:r>
        <w:rPr>
          <w:b/>
        </w:rPr>
        <w:t>MATRIC NUMBER</w:t>
      </w:r>
      <w:r>
        <w:rPr>
          <w:b/>
        </w:rPr>
        <w:t>:</w:t>
      </w:r>
      <w:r>
        <w:rPr>
          <w:b/>
        </w:rPr>
        <w:t>1</w:t>
      </w:r>
      <w:r>
        <w:rPr>
          <w:b/>
          <w:lang w:val="en-US"/>
        </w:rPr>
        <w:t>7/</w:t>
      </w:r>
      <w:r>
        <w:rPr>
          <w:b/>
          <w:lang w:val="en-US"/>
        </w:rPr>
        <w:t>eng</w:t>
      </w:r>
      <w:r>
        <w:rPr>
          <w:b/>
          <w:lang w:val="en-US"/>
        </w:rPr>
        <w:t>02/</w:t>
      </w:r>
      <w:r>
        <w:rPr>
          <w:b/>
          <w:lang w:val="en-US"/>
        </w:rPr>
        <w:t>0</w:t>
      </w:r>
      <w:r>
        <w:rPr>
          <w:b/>
          <w:lang w:val="en-US"/>
        </w:rPr>
        <w:t>55</w:t>
      </w:r>
    </w:p>
    <w:p>
      <w:pPr>
        <w:pStyle w:val="style0"/>
        <w:rPr>
          <w:b/>
        </w:rPr>
      </w:pPr>
      <w:r>
        <w:rPr>
          <w:b/>
        </w:rPr>
        <w:t>DEPATMENT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  <w:lang w:val="en-US"/>
        </w:rPr>
        <w:t>OMPUTER ENGINEERING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ref1 ref</w:t>
      </w:r>
      <w:r>
        <w:rPr>
          <w:rFonts w:cs="Calibri" w:eastAsia="Microsoft YaHei UI"/>
          <w:color w:val="000000"/>
          <w:sz w:val="24"/>
          <w:szCs w:val="20"/>
        </w:rPr>
        <w:t>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odes,conds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wtka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k*exp(-a*t)*sin(5*w*t)*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obinna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obinna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obinna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Zik</w:t>
      </w: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Zika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cs="Courier New" w:hAnsi="Courier New"/>
          <w:color w:val="000000"/>
          <w:sz w:val="20"/>
          <w:szCs w:val="20"/>
          <w:lang w:val="en-US"/>
        </w:rPr>
        <w:t>Zika)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100</Words>
  <Pages>4</Pages>
  <Characters>986</Characters>
  <Application>WPS Office</Application>
  <DocSecurity>0</DocSecurity>
  <Paragraphs>89</Paragraphs>
  <ScaleCrop>false</ScaleCrop>
  <LinksUpToDate>false</LinksUpToDate>
  <CharactersWithSpaces>1015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2019-11-23T23:00:39Z</dcterms:created>
  <dc:creator>USER</dc:creator>
  <lastModifiedBy>Redmi Note 7</lastModifiedBy>
  <dcterms:modified xsi:type="dcterms:W3CDTF">2019-11-23T23:07:40Z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