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48886" w14:textId="4C8A69A7" w:rsidR="009D71E0" w:rsidRPr="00927F30" w:rsidRDefault="009D71E0" w:rsidP="00ED1221">
      <w:pPr>
        <w:jc w:val="both"/>
        <w:rPr>
          <w:b/>
          <w:bCs/>
          <w:u w:val="single"/>
          <w:lang w:val="en-US"/>
        </w:rPr>
      </w:pPr>
      <w:r w:rsidRPr="00927F30">
        <w:rPr>
          <w:b/>
          <w:bCs/>
          <w:u w:val="single"/>
          <w:lang w:val="en-US"/>
        </w:rPr>
        <w:t>MLS 406 VIROLOGY OPEN TEST</w:t>
      </w:r>
    </w:p>
    <w:p w14:paraId="4CA51E9E" w14:textId="720C56FB" w:rsidR="009D71E0" w:rsidRPr="00927F30" w:rsidRDefault="009D71E0" w:rsidP="00ED1221">
      <w:pPr>
        <w:jc w:val="both"/>
        <w:rPr>
          <w:lang w:val="en-US"/>
        </w:rPr>
      </w:pPr>
      <w:r w:rsidRPr="00927F30">
        <w:rPr>
          <w:b/>
          <w:bCs/>
          <w:u w:val="single"/>
          <w:lang w:val="en-US"/>
        </w:rPr>
        <w:t>MATRIC NUMBER</w:t>
      </w:r>
      <w:r w:rsidRPr="00927F30">
        <w:rPr>
          <w:lang w:val="en-US"/>
        </w:rPr>
        <w:t>: 16/MHS06/040</w:t>
      </w:r>
    </w:p>
    <w:p w14:paraId="5E71C787" w14:textId="62553245" w:rsidR="009D71E0" w:rsidRPr="00927F30" w:rsidRDefault="009D71E0" w:rsidP="00ED1221">
      <w:pPr>
        <w:jc w:val="both"/>
        <w:rPr>
          <w:lang w:val="en-US"/>
        </w:rPr>
      </w:pPr>
      <w:r w:rsidRPr="00927F30">
        <w:rPr>
          <w:b/>
          <w:bCs/>
          <w:u w:val="single"/>
          <w:lang w:val="en-US"/>
        </w:rPr>
        <w:t>QUESTION</w:t>
      </w:r>
      <w:r w:rsidRPr="00927F30">
        <w:rPr>
          <w:lang w:val="en-US"/>
        </w:rPr>
        <w:t xml:space="preserve">: DISCUSS THE ETIOLOGY, ORIGIN, STRUCTURE AND PATHOPHYSIOLOGY OF COVID-19 </w:t>
      </w:r>
    </w:p>
    <w:p w14:paraId="1BA77CDC" w14:textId="2A933A8C" w:rsidR="009D71E0" w:rsidRPr="00927F30" w:rsidRDefault="009D71E0" w:rsidP="00ED1221">
      <w:pPr>
        <w:jc w:val="both"/>
        <w:rPr>
          <w:b/>
          <w:bCs/>
          <w:u w:val="single"/>
          <w:lang w:val="en-US"/>
        </w:rPr>
      </w:pPr>
      <w:bookmarkStart w:id="0" w:name="_GoBack"/>
      <w:bookmarkEnd w:id="0"/>
    </w:p>
    <w:p w14:paraId="6AC17BE3" w14:textId="036DBA2D" w:rsidR="009D71E0" w:rsidRPr="00927F30" w:rsidRDefault="009D71E0" w:rsidP="00ED1221">
      <w:pPr>
        <w:jc w:val="both"/>
        <w:rPr>
          <w:b/>
          <w:bCs/>
          <w:u w:val="single"/>
          <w:lang w:val="en-US"/>
        </w:rPr>
      </w:pPr>
      <w:r w:rsidRPr="00927F30">
        <w:rPr>
          <w:b/>
          <w:bCs/>
          <w:u w:val="single"/>
          <w:lang w:val="en-US"/>
        </w:rPr>
        <w:t>ETIOLOGY</w:t>
      </w:r>
    </w:p>
    <w:p w14:paraId="238BF0F2" w14:textId="229706AF" w:rsidR="009D71E0" w:rsidRPr="00927F30" w:rsidRDefault="009D71E0" w:rsidP="00ED1221">
      <w:pPr>
        <w:spacing w:before="240"/>
        <w:jc w:val="both"/>
        <w:rPr>
          <w:lang w:val="en-US"/>
        </w:rPr>
      </w:pPr>
      <w:r w:rsidRPr="00927F30">
        <w:rPr>
          <w:lang w:val="en-US"/>
        </w:rPr>
        <w:t xml:space="preserve">Coronavirus disease COVID-19 </w:t>
      </w:r>
      <w:r w:rsidR="00705710" w:rsidRPr="00927F30">
        <w:rPr>
          <w:lang w:val="en-US"/>
        </w:rPr>
        <w:t>caused by</w:t>
      </w:r>
      <w:r w:rsidRPr="00927F30">
        <w:rPr>
          <w:lang w:val="en-US"/>
        </w:rPr>
        <w:t xml:space="preserve"> severe acute respiratory </w:t>
      </w:r>
      <w:r w:rsidR="009B5403" w:rsidRPr="00927F30">
        <w:rPr>
          <w:lang w:val="en-US"/>
        </w:rPr>
        <w:t>syndrome</w:t>
      </w:r>
      <w:r w:rsidRPr="00927F30">
        <w:rPr>
          <w:lang w:val="en-US"/>
        </w:rPr>
        <w:t xml:space="preserve"> coronavirus </w:t>
      </w:r>
      <w:r w:rsidR="009B5403" w:rsidRPr="00927F30">
        <w:rPr>
          <w:lang w:val="en-US"/>
        </w:rPr>
        <w:t>2 (SARS- CoV-2)</w:t>
      </w:r>
      <w:r w:rsidR="00DE4A58" w:rsidRPr="00927F30">
        <w:rPr>
          <w:lang w:val="en-US"/>
        </w:rPr>
        <w:t xml:space="preserve">, represents a causative agent of a potentially fatal disease that is of great global public health concern. </w:t>
      </w:r>
      <w:r w:rsidR="00827DA9" w:rsidRPr="00927F30">
        <w:rPr>
          <w:lang w:val="en-US"/>
        </w:rPr>
        <w:t>It is a previously unknown beta coronavirus that was discovered in Bronchoalveolar lavage samples taken from patients who present with pneumonia of unknown case.</w:t>
      </w:r>
    </w:p>
    <w:p w14:paraId="58C5D1F0" w14:textId="5B35A8C4" w:rsidR="00827DA9" w:rsidRPr="00927F30" w:rsidRDefault="00827DA9" w:rsidP="00ED1221">
      <w:pPr>
        <w:spacing w:before="240"/>
        <w:jc w:val="both"/>
        <w:rPr>
          <w:lang w:val="en-US"/>
        </w:rPr>
      </w:pPr>
      <w:r w:rsidRPr="00927F30">
        <w:rPr>
          <w:lang w:val="en-US"/>
        </w:rPr>
        <w:t xml:space="preserve"> Coronavirus are a large family of enveloped RNA viruses, some of which cause illness in people </w:t>
      </w:r>
      <w:r w:rsidR="00CA7BAE" w:rsidRPr="00927F30">
        <w:rPr>
          <w:lang w:val="en-US"/>
        </w:rPr>
        <w:t xml:space="preserve">e.g. </w:t>
      </w:r>
      <w:r w:rsidRPr="00927F30">
        <w:rPr>
          <w:lang w:val="en-US"/>
        </w:rPr>
        <w:t>(common colds, SAR</w:t>
      </w:r>
      <w:r w:rsidR="00CA7BAE" w:rsidRPr="00927F30">
        <w:rPr>
          <w:lang w:val="en-US"/>
        </w:rPr>
        <w:t>S</w:t>
      </w:r>
      <w:r w:rsidRPr="00927F30">
        <w:rPr>
          <w:lang w:val="en-US"/>
        </w:rPr>
        <w:t>, MER</w:t>
      </w:r>
      <w:r w:rsidR="00CA7BAE" w:rsidRPr="00927F30">
        <w:rPr>
          <w:lang w:val="en-US"/>
        </w:rPr>
        <w:t>S</w:t>
      </w:r>
      <w:r w:rsidR="0087210C" w:rsidRPr="00927F30">
        <w:rPr>
          <w:lang w:val="en-US"/>
        </w:rPr>
        <w:t>-middle eastern respiratory syndrome</w:t>
      </w:r>
      <w:r w:rsidRPr="00927F30">
        <w:rPr>
          <w:lang w:val="en-US"/>
        </w:rPr>
        <w:t>) and others that circulate among mammals.</w:t>
      </w:r>
      <w:r w:rsidR="00CA7BAE" w:rsidRPr="00927F30">
        <w:rPr>
          <w:lang w:val="en-US"/>
        </w:rPr>
        <w:t xml:space="preserve"> </w:t>
      </w:r>
      <w:r w:rsidRPr="00927F30">
        <w:rPr>
          <w:lang w:val="en-US"/>
        </w:rPr>
        <w:t>Rarely but possible, animal coronavirus can be spread to humans and subsequently spread between people.</w:t>
      </w:r>
    </w:p>
    <w:p w14:paraId="20AE9F84" w14:textId="7AFA563B" w:rsidR="00827DA9" w:rsidRPr="00927F30" w:rsidRDefault="00827DA9" w:rsidP="00ED1221">
      <w:pPr>
        <w:spacing w:before="240"/>
        <w:jc w:val="both"/>
        <w:rPr>
          <w:lang w:val="en-US"/>
        </w:rPr>
      </w:pPr>
      <w:r w:rsidRPr="00927F30">
        <w:rPr>
          <w:lang w:val="en-US"/>
        </w:rPr>
        <w:t>SA</w:t>
      </w:r>
      <w:r w:rsidR="00CA7BAE" w:rsidRPr="00927F30">
        <w:rPr>
          <w:lang w:val="en-US"/>
        </w:rPr>
        <w:t>RS</w:t>
      </w:r>
      <w:r w:rsidRPr="00927F30">
        <w:rPr>
          <w:lang w:val="en-US"/>
        </w:rPr>
        <w:t>-</w:t>
      </w:r>
      <w:r w:rsidR="00CA7BAE" w:rsidRPr="00927F30">
        <w:rPr>
          <w:lang w:val="en-US"/>
        </w:rPr>
        <w:t>C</w:t>
      </w:r>
      <w:r w:rsidRPr="00927F30">
        <w:rPr>
          <w:lang w:val="en-US"/>
        </w:rPr>
        <w:t>o</w:t>
      </w:r>
      <w:r w:rsidR="00CA7BAE" w:rsidRPr="00927F30">
        <w:rPr>
          <w:lang w:val="en-US"/>
        </w:rPr>
        <w:t>V</w:t>
      </w:r>
      <w:r w:rsidRPr="00927F30">
        <w:rPr>
          <w:lang w:val="en-US"/>
        </w:rPr>
        <w:t>-2 belongs to the</w:t>
      </w:r>
      <w:r w:rsidR="00CA7BAE" w:rsidRPr="00927F30">
        <w:rPr>
          <w:lang w:val="en-US"/>
        </w:rPr>
        <w:t xml:space="preserve"> </w:t>
      </w:r>
      <w:r w:rsidR="00CA7BAE" w:rsidRPr="00927F30">
        <w:rPr>
          <w:i/>
          <w:iCs/>
          <w:lang w:val="en-US"/>
        </w:rPr>
        <w:t>S</w:t>
      </w:r>
      <w:r w:rsidRPr="00927F30">
        <w:rPr>
          <w:i/>
          <w:iCs/>
          <w:lang w:val="en-US"/>
        </w:rPr>
        <w:t>arbecovirus</w:t>
      </w:r>
      <w:r w:rsidRPr="00927F30">
        <w:rPr>
          <w:lang w:val="en-US"/>
        </w:rPr>
        <w:t xml:space="preserve"> subgen</w:t>
      </w:r>
      <w:r w:rsidR="00CA7BAE" w:rsidRPr="00927F30">
        <w:rPr>
          <w:lang w:val="en-US"/>
        </w:rPr>
        <w:t>u</w:t>
      </w:r>
      <w:r w:rsidRPr="00927F30">
        <w:rPr>
          <w:lang w:val="en-US"/>
        </w:rPr>
        <w:t xml:space="preserve">s of the </w:t>
      </w:r>
      <w:r w:rsidR="00CA7BAE" w:rsidRPr="00927F30">
        <w:rPr>
          <w:i/>
          <w:iCs/>
          <w:lang w:val="en-US"/>
        </w:rPr>
        <w:t>C</w:t>
      </w:r>
      <w:r w:rsidRPr="00927F30">
        <w:rPr>
          <w:i/>
          <w:iCs/>
          <w:lang w:val="en-US"/>
        </w:rPr>
        <w:t>oronavirid</w:t>
      </w:r>
      <w:r w:rsidR="0087210C" w:rsidRPr="00927F30">
        <w:rPr>
          <w:i/>
          <w:iCs/>
          <w:lang w:val="en-US"/>
        </w:rPr>
        <w:t>ae</w:t>
      </w:r>
      <w:r w:rsidR="0087210C" w:rsidRPr="00927F30">
        <w:rPr>
          <w:lang w:val="en-US"/>
        </w:rPr>
        <w:t xml:space="preserve"> family and is the 7th coronavirus known to affect humans</w:t>
      </w:r>
    </w:p>
    <w:p w14:paraId="011599E9" w14:textId="6FE3F656" w:rsidR="00DE4A58" w:rsidRPr="00927F30" w:rsidRDefault="0087210C" w:rsidP="00ED1221">
      <w:pPr>
        <w:spacing w:before="240"/>
        <w:jc w:val="both"/>
        <w:rPr>
          <w:lang w:val="en-US"/>
        </w:rPr>
      </w:pPr>
      <w:r w:rsidRPr="00927F30">
        <w:rPr>
          <w:lang w:val="en-US"/>
        </w:rPr>
        <w:t>The SAR</w:t>
      </w:r>
      <w:r w:rsidR="00CA7BAE" w:rsidRPr="00927F30">
        <w:rPr>
          <w:lang w:val="en-US"/>
        </w:rPr>
        <w:t>S</w:t>
      </w:r>
      <w:r w:rsidRPr="00927F30">
        <w:rPr>
          <w:lang w:val="en-US"/>
        </w:rPr>
        <w:t xml:space="preserve"> Cov-2 has been found to be</w:t>
      </w:r>
      <w:r w:rsidR="00B63918" w:rsidRPr="00927F30">
        <w:rPr>
          <w:lang w:val="en-US"/>
        </w:rPr>
        <w:t xml:space="preserve"> 96.2% </w:t>
      </w:r>
      <w:r w:rsidRPr="00927F30">
        <w:rPr>
          <w:lang w:val="en-US"/>
        </w:rPr>
        <w:t>simila</w:t>
      </w:r>
      <w:r w:rsidR="00CA7BAE" w:rsidRPr="00927F30">
        <w:rPr>
          <w:lang w:val="en-US"/>
        </w:rPr>
        <w:t>r</w:t>
      </w:r>
      <w:r w:rsidRPr="00927F30">
        <w:rPr>
          <w:lang w:val="en-US"/>
        </w:rPr>
        <w:t xml:space="preserve"> to the SAR</w:t>
      </w:r>
      <w:r w:rsidR="00CA7BAE" w:rsidRPr="00927F30">
        <w:rPr>
          <w:lang w:val="en-US"/>
        </w:rPr>
        <w:t>S</w:t>
      </w:r>
      <w:r w:rsidRPr="00927F30">
        <w:rPr>
          <w:lang w:val="en-US"/>
        </w:rPr>
        <w:t xml:space="preserve"> from bats, but distinct from SARs Co</w:t>
      </w:r>
      <w:r w:rsidR="00CA7BAE" w:rsidRPr="00927F30">
        <w:rPr>
          <w:lang w:val="en-US"/>
        </w:rPr>
        <w:t>V</w:t>
      </w:r>
      <w:r w:rsidRPr="00927F30">
        <w:rPr>
          <w:lang w:val="en-US"/>
        </w:rPr>
        <w:t xml:space="preserve"> and the MER</w:t>
      </w:r>
      <w:r w:rsidR="00CA7BAE" w:rsidRPr="00927F30">
        <w:rPr>
          <w:lang w:val="en-US"/>
        </w:rPr>
        <w:t>S (Middle East Respiratory Syndrome)-CoV.</w:t>
      </w:r>
    </w:p>
    <w:p w14:paraId="5B8C32C2" w14:textId="76678495" w:rsidR="00CA7BAE" w:rsidRPr="00927F30" w:rsidRDefault="00CA7BAE" w:rsidP="00ED1221">
      <w:pPr>
        <w:spacing w:before="240"/>
        <w:jc w:val="both"/>
        <w:rPr>
          <w:b/>
          <w:bCs/>
          <w:u w:val="single"/>
          <w:lang w:val="en-US"/>
        </w:rPr>
      </w:pPr>
      <w:r w:rsidRPr="00927F30">
        <w:rPr>
          <w:b/>
          <w:bCs/>
          <w:u w:val="single"/>
          <w:lang w:val="en-US"/>
        </w:rPr>
        <w:t>ORIGIN</w:t>
      </w:r>
    </w:p>
    <w:p w14:paraId="3929AA0D" w14:textId="335562A7" w:rsidR="00B35399" w:rsidRPr="00927F30" w:rsidRDefault="00B35399" w:rsidP="00ED1221">
      <w:pPr>
        <w:spacing w:before="240"/>
        <w:jc w:val="both"/>
        <w:rPr>
          <w:lang w:val="en-US"/>
        </w:rPr>
      </w:pPr>
      <w:r w:rsidRPr="00927F30">
        <w:rPr>
          <w:lang w:val="en-US"/>
        </w:rPr>
        <w:t xml:space="preserve">The SARS-CoV-2 Is a </w:t>
      </w:r>
      <w:r w:rsidR="00B63918" w:rsidRPr="00927F30">
        <w:rPr>
          <w:rFonts w:cstheme="minorHAnsi"/>
          <w:lang w:val="en-US"/>
        </w:rPr>
        <w:t>β</w:t>
      </w:r>
      <w:r w:rsidR="00B63918" w:rsidRPr="00927F30">
        <w:rPr>
          <w:lang w:val="en-US"/>
        </w:rPr>
        <w:t>-</w:t>
      </w:r>
      <w:r w:rsidRPr="00927F30">
        <w:rPr>
          <w:lang w:val="en-US"/>
        </w:rPr>
        <w:t xml:space="preserve">corona virus which is an enveloped non-segmented positive sense RNA virus and belongs to the </w:t>
      </w:r>
      <w:r w:rsidRPr="00927F30">
        <w:rPr>
          <w:i/>
          <w:iCs/>
          <w:lang w:val="en-US"/>
        </w:rPr>
        <w:t>Sarbecovirus</w:t>
      </w:r>
      <w:r w:rsidRPr="00927F30">
        <w:rPr>
          <w:lang w:val="en-US"/>
        </w:rPr>
        <w:t xml:space="preserve"> subgenus, </w:t>
      </w:r>
      <w:r w:rsidRPr="00927F30">
        <w:rPr>
          <w:i/>
          <w:iCs/>
          <w:lang w:val="en-US"/>
        </w:rPr>
        <w:t>Orthocoronavirinae</w:t>
      </w:r>
      <w:r w:rsidRPr="00927F30">
        <w:rPr>
          <w:lang w:val="en-US"/>
        </w:rPr>
        <w:t xml:space="preserve"> subfamily. Corona viruses are divided into 4 genera including </w:t>
      </w:r>
      <w:r w:rsidRPr="00927F30">
        <w:rPr>
          <w:rFonts w:cstheme="minorHAnsi"/>
          <w:lang w:val="en-US"/>
        </w:rPr>
        <w:t>α</w:t>
      </w:r>
      <w:r w:rsidR="00B63918" w:rsidRPr="00927F30">
        <w:rPr>
          <w:rFonts w:cstheme="minorHAnsi"/>
          <w:lang w:val="en-US"/>
        </w:rPr>
        <w:t xml:space="preserve">- </w:t>
      </w:r>
      <w:r w:rsidRPr="00927F30">
        <w:rPr>
          <w:rFonts w:cstheme="minorHAnsi"/>
          <w:lang w:val="en-US"/>
        </w:rPr>
        <w:t>β</w:t>
      </w:r>
      <w:r w:rsidR="00B63918" w:rsidRPr="00927F30">
        <w:rPr>
          <w:rFonts w:cstheme="minorHAnsi"/>
          <w:lang w:val="en-US"/>
        </w:rPr>
        <w:t xml:space="preserve">- </w:t>
      </w:r>
      <w:r w:rsidRPr="00927F30">
        <w:rPr>
          <w:rFonts w:ascii="Calibri" w:hAnsi="Calibri" w:cs="Calibri"/>
          <w:lang w:val="en-US"/>
        </w:rPr>
        <w:t>γ</w:t>
      </w:r>
      <w:r w:rsidR="00B63918" w:rsidRPr="00927F30">
        <w:rPr>
          <w:rFonts w:ascii="Calibri" w:hAnsi="Calibri" w:cs="Calibri"/>
          <w:lang w:val="en-US"/>
        </w:rPr>
        <w:t xml:space="preserve">- </w:t>
      </w:r>
      <w:r w:rsidRPr="00927F30">
        <w:rPr>
          <w:rFonts w:ascii="Calibri" w:hAnsi="Calibri" w:cs="Calibri"/>
          <w:lang w:val="en-US"/>
        </w:rPr>
        <w:t>δ</w:t>
      </w:r>
      <w:r w:rsidR="00B63918" w:rsidRPr="00927F30">
        <w:rPr>
          <w:rFonts w:ascii="Calibri" w:hAnsi="Calibri" w:cs="Calibri"/>
          <w:lang w:val="en-US"/>
        </w:rPr>
        <w:t>- CoV. The</w:t>
      </w:r>
      <w:r w:rsidR="00C237DE" w:rsidRPr="00927F30">
        <w:rPr>
          <w:rFonts w:ascii="Calibri" w:hAnsi="Calibri" w:cs="Calibri"/>
          <w:lang w:val="en-US"/>
        </w:rPr>
        <w:t xml:space="preserve"> α</w:t>
      </w:r>
      <w:r w:rsidR="00B63918" w:rsidRPr="00927F30">
        <w:rPr>
          <w:rFonts w:ascii="Calibri" w:hAnsi="Calibri" w:cs="Calibri"/>
          <w:lang w:val="en-US"/>
        </w:rPr>
        <w:t xml:space="preserve"> and</w:t>
      </w:r>
      <w:r w:rsidR="00C237DE" w:rsidRPr="00927F30">
        <w:rPr>
          <w:rFonts w:ascii="Calibri" w:hAnsi="Calibri" w:cs="Calibri"/>
          <w:lang w:val="en-US"/>
        </w:rPr>
        <w:t xml:space="preserve"> β</w:t>
      </w:r>
      <w:r w:rsidR="00B63918" w:rsidRPr="00927F30">
        <w:rPr>
          <w:rFonts w:ascii="Calibri" w:hAnsi="Calibri" w:cs="Calibri"/>
          <w:lang w:val="en-US"/>
        </w:rPr>
        <w:t xml:space="preserve"> </w:t>
      </w:r>
      <w:r w:rsidR="00C237DE" w:rsidRPr="00927F30">
        <w:rPr>
          <w:rFonts w:ascii="Calibri" w:hAnsi="Calibri" w:cs="Calibri"/>
          <w:lang w:val="en-US"/>
        </w:rPr>
        <w:t>can</w:t>
      </w:r>
      <w:r w:rsidR="00B63918" w:rsidRPr="00927F30">
        <w:rPr>
          <w:rFonts w:ascii="Calibri" w:hAnsi="Calibri" w:cs="Calibri"/>
          <w:lang w:val="en-US"/>
        </w:rPr>
        <w:t xml:space="preserve"> infect humans while the</w:t>
      </w:r>
      <w:r w:rsidR="00C237DE" w:rsidRPr="00927F30">
        <w:rPr>
          <w:rFonts w:ascii="Calibri" w:hAnsi="Calibri" w:cs="Calibri"/>
          <w:lang w:val="en-US"/>
        </w:rPr>
        <w:t xml:space="preserve"> γ</w:t>
      </w:r>
      <w:r w:rsidR="00B63918" w:rsidRPr="00927F30">
        <w:rPr>
          <w:rFonts w:ascii="Calibri" w:hAnsi="Calibri" w:cs="Calibri"/>
          <w:lang w:val="en-US"/>
        </w:rPr>
        <w:t xml:space="preserve"> and</w:t>
      </w:r>
      <w:r w:rsidR="00C237DE" w:rsidRPr="00927F30">
        <w:rPr>
          <w:rFonts w:ascii="Calibri" w:hAnsi="Calibri" w:cs="Calibri"/>
          <w:lang w:val="en-US"/>
        </w:rPr>
        <w:t xml:space="preserve"> δ</w:t>
      </w:r>
      <w:r w:rsidR="00B63918" w:rsidRPr="00927F30">
        <w:rPr>
          <w:rFonts w:ascii="Calibri" w:hAnsi="Calibri" w:cs="Calibri"/>
          <w:lang w:val="en-US"/>
        </w:rPr>
        <w:t xml:space="preserve"> tend to infect birds. Previously six CoVs have been identified as human susceptible virus, among which the </w:t>
      </w:r>
      <w:r w:rsidR="00C237DE" w:rsidRPr="00927F30">
        <w:rPr>
          <w:rFonts w:cstheme="minorHAnsi"/>
          <w:lang w:val="en-US"/>
        </w:rPr>
        <w:t>α</w:t>
      </w:r>
      <w:r w:rsidR="00C237DE" w:rsidRPr="00927F30">
        <w:rPr>
          <w:rFonts w:ascii="Calibri" w:hAnsi="Calibri" w:cs="Calibri"/>
          <w:lang w:val="en-US"/>
        </w:rPr>
        <w:t>-</w:t>
      </w:r>
      <w:r w:rsidR="00B63918" w:rsidRPr="00927F30">
        <w:rPr>
          <w:rFonts w:ascii="Calibri" w:hAnsi="Calibri" w:cs="Calibri"/>
          <w:lang w:val="en-US"/>
        </w:rPr>
        <w:t>CoVs</w:t>
      </w:r>
      <w:r w:rsidR="00C237DE" w:rsidRPr="00927F30">
        <w:rPr>
          <w:rFonts w:ascii="Calibri" w:hAnsi="Calibri" w:cs="Calibri"/>
          <w:lang w:val="en-US"/>
        </w:rPr>
        <w:t xml:space="preserve">: </w:t>
      </w:r>
      <w:r w:rsidR="00B63918" w:rsidRPr="00927F30">
        <w:rPr>
          <w:rFonts w:ascii="Calibri" w:hAnsi="Calibri" w:cs="Calibri"/>
          <w:lang w:val="en-US"/>
        </w:rPr>
        <w:t>HCOV-229E and HCOV-NL63, and the</w:t>
      </w:r>
      <w:r w:rsidR="00C237DE" w:rsidRPr="00927F30">
        <w:rPr>
          <w:rFonts w:ascii="Calibri" w:hAnsi="Calibri" w:cs="Calibri"/>
          <w:lang w:val="en-US"/>
        </w:rPr>
        <w:t xml:space="preserve"> </w:t>
      </w:r>
      <w:r w:rsidR="00C237DE" w:rsidRPr="00927F30">
        <w:rPr>
          <w:rFonts w:ascii="Calibri" w:hAnsi="Calibri" w:cs="Calibri"/>
          <w:lang w:val="en-US"/>
        </w:rPr>
        <w:t>β</w:t>
      </w:r>
      <w:r w:rsidR="00C237DE" w:rsidRPr="00927F30">
        <w:rPr>
          <w:rFonts w:ascii="Calibri" w:hAnsi="Calibri" w:cs="Calibri"/>
          <w:lang w:val="en-US"/>
        </w:rPr>
        <w:t>-</w:t>
      </w:r>
      <w:r w:rsidR="00B63918" w:rsidRPr="00927F30">
        <w:rPr>
          <w:rFonts w:ascii="Calibri" w:hAnsi="Calibri" w:cs="Calibri"/>
          <w:lang w:val="en-US"/>
        </w:rPr>
        <w:t>C</w:t>
      </w:r>
      <w:r w:rsidR="00C237DE" w:rsidRPr="00927F30">
        <w:rPr>
          <w:rFonts w:ascii="Calibri" w:hAnsi="Calibri" w:cs="Calibri"/>
          <w:lang w:val="en-US"/>
        </w:rPr>
        <w:t>o</w:t>
      </w:r>
      <w:r w:rsidR="00B63918" w:rsidRPr="00927F30">
        <w:rPr>
          <w:rFonts w:ascii="Calibri" w:hAnsi="Calibri" w:cs="Calibri"/>
          <w:lang w:val="en-US"/>
        </w:rPr>
        <w:t>Vs</w:t>
      </w:r>
      <w:r w:rsidR="00C237DE" w:rsidRPr="00927F30">
        <w:rPr>
          <w:rFonts w:ascii="Calibri" w:hAnsi="Calibri" w:cs="Calibri"/>
          <w:lang w:val="en-US"/>
        </w:rPr>
        <w:t>:</w:t>
      </w:r>
      <w:r w:rsidR="00B63918" w:rsidRPr="00927F30">
        <w:rPr>
          <w:rFonts w:ascii="Calibri" w:hAnsi="Calibri" w:cs="Calibri"/>
          <w:lang w:val="en-US"/>
        </w:rPr>
        <w:t xml:space="preserve"> HCOV-HKU1 and HCOV-OC43 with low pathogenicity, cause mild respiratory symptoms similar to common cold. The other two</w:t>
      </w:r>
      <w:r w:rsidR="00C237DE" w:rsidRPr="00927F30">
        <w:rPr>
          <w:rFonts w:ascii="Calibri" w:hAnsi="Calibri" w:cs="Calibri"/>
          <w:lang w:val="en-US"/>
        </w:rPr>
        <w:t xml:space="preserve"> </w:t>
      </w:r>
      <w:r w:rsidR="00C237DE" w:rsidRPr="00927F30">
        <w:rPr>
          <w:rFonts w:ascii="Calibri" w:hAnsi="Calibri" w:cs="Calibri"/>
          <w:lang w:val="en-US"/>
        </w:rPr>
        <w:t>β</w:t>
      </w:r>
      <w:r w:rsidR="00C237DE" w:rsidRPr="00927F30">
        <w:rPr>
          <w:rFonts w:ascii="Calibri" w:hAnsi="Calibri" w:cs="Calibri"/>
          <w:lang w:val="en-US"/>
        </w:rPr>
        <w:t>-</w:t>
      </w:r>
      <w:r w:rsidR="00B63918" w:rsidRPr="00927F30">
        <w:rPr>
          <w:rFonts w:ascii="Calibri" w:hAnsi="Calibri" w:cs="Calibri"/>
          <w:lang w:val="en-US"/>
        </w:rPr>
        <w:t>C</w:t>
      </w:r>
      <w:r w:rsidR="00C237DE" w:rsidRPr="00927F30">
        <w:rPr>
          <w:rFonts w:ascii="Calibri" w:hAnsi="Calibri" w:cs="Calibri"/>
          <w:lang w:val="en-US"/>
        </w:rPr>
        <w:t>o</w:t>
      </w:r>
      <w:r w:rsidR="00B63918" w:rsidRPr="00927F30">
        <w:rPr>
          <w:rFonts w:ascii="Calibri" w:hAnsi="Calibri" w:cs="Calibri"/>
          <w:lang w:val="en-US"/>
        </w:rPr>
        <w:t>V</w:t>
      </w:r>
      <w:r w:rsidR="00C237DE" w:rsidRPr="00927F30">
        <w:rPr>
          <w:rFonts w:ascii="Calibri" w:hAnsi="Calibri" w:cs="Calibri"/>
          <w:lang w:val="en-US"/>
        </w:rPr>
        <w:t>s:</w:t>
      </w:r>
      <w:r w:rsidR="00B63918" w:rsidRPr="00927F30">
        <w:rPr>
          <w:rFonts w:ascii="Calibri" w:hAnsi="Calibri" w:cs="Calibri"/>
          <w:lang w:val="en-US"/>
        </w:rPr>
        <w:t xml:space="preserve"> SARS-C</w:t>
      </w:r>
      <w:r w:rsidR="00C237DE" w:rsidRPr="00927F30">
        <w:rPr>
          <w:rFonts w:ascii="Calibri" w:hAnsi="Calibri" w:cs="Calibri"/>
          <w:lang w:val="en-US"/>
        </w:rPr>
        <w:t>o</w:t>
      </w:r>
      <w:r w:rsidR="00B63918" w:rsidRPr="00927F30">
        <w:rPr>
          <w:rFonts w:ascii="Calibri" w:hAnsi="Calibri" w:cs="Calibri"/>
          <w:lang w:val="en-US"/>
        </w:rPr>
        <w:t xml:space="preserve">V and MERS-CoV lead to severe and potentially fatal respiratory tract infections </w:t>
      </w:r>
    </w:p>
    <w:p w14:paraId="4A5D7B41" w14:textId="4E215E9C" w:rsidR="00B35399" w:rsidRPr="00927F30" w:rsidRDefault="00CA7BAE" w:rsidP="00ED1221">
      <w:pPr>
        <w:spacing w:before="240"/>
        <w:jc w:val="both"/>
        <w:rPr>
          <w:lang w:val="en-US"/>
        </w:rPr>
      </w:pPr>
      <w:r w:rsidRPr="00927F30">
        <w:rPr>
          <w:lang w:val="en-US"/>
        </w:rPr>
        <w:t xml:space="preserve">The Initial stages of the outbreak dates back </w:t>
      </w:r>
      <w:r w:rsidR="00072EE9" w:rsidRPr="00927F30">
        <w:rPr>
          <w:lang w:val="en-US"/>
        </w:rPr>
        <w:t>in late December 2019, where a cluster of patients were admitted to hospital with an initial diagnosis of pneumonia of an unknown etiology. These patients were epidemiologically linked to the Huanan seafood and wet animal wholesale market in Wuhan, Hubei Province, South China.</w:t>
      </w:r>
    </w:p>
    <w:p w14:paraId="40AF2E16" w14:textId="45881797" w:rsidR="00072EE9" w:rsidRPr="00927F30" w:rsidRDefault="00072EE9" w:rsidP="00ED1221">
      <w:pPr>
        <w:spacing w:before="240"/>
        <w:jc w:val="both"/>
        <w:rPr>
          <w:lang w:val="en-US"/>
        </w:rPr>
      </w:pPr>
      <w:r w:rsidRPr="00927F30">
        <w:rPr>
          <w:lang w:val="en-US"/>
        </w:rPr>
        <w:t>The potential animal reservoir and intermediary host are yet unknown although some studies suggest they may have been derived from a recombinant virus between the bat coronavirus and an origin unknown corona virus, however it is yet to be confirmed that the pangolins have been suggested as the intermediate host as they have been found to be a natural reservoir of SARS-CoV-2</w:t>
      </w:r>
    </w:p>
    <w:p w14:paraId="10FDC30A" w14:textId="4BFA0B8E" w:rsidR="00705710" w:rsidRPr="00927F30" w:rsidRDefault="00705710" w:rsidP="00ED1221">
      <w:pPr>
        <w:spacing w:before="240"/>
        <w:jc w:val="both"/>
        <w:rPr>
          <w:b/>
          <w:bCs/>
          <w:u w:val="single"/>
          <w:lang w:val="en-US"/>
        </w:rPr>
      </w:pPr>
      <w:r w:rsidRPr="00927F30">
        <w:rPr>
          <w:b/>
          <w:bCs/>
          <w:u w:val="single"/>
          <w:lang w:val="en-US"/>
        </w:rPr>
        <w:t>STRUCTURE</w:t>
      </w:r>
    </w:p>
    <w:p w14:paraId="6DC737EA" w14:textId="77777777" w:rsidR="00927F30" w:rsidRDefault="00C237DE" w:rsidP="00ED1221">
      <w:pPr>
        <w:spacing w:before="240"/>
        <w:jc w:val="both"/>
        <w:rPr>
          <w:lang w:val="en-US"/>
        </w:rPr>
      </w:pPr>
      <w:r w:rsidRPr="00927F30">
        <w:rPr>
          <w:lang w:val="en-US"/>
        </w:rPr>
        <w:t>Studies have shown that one strain of the SARS-C</w:t>
      </w:r>
      <w:r w:rsidR="007C2179" w:rsidRPr="00927F30">
        <w:rPr>
          <w:lang w:val="en-US"/>
        </w:rPr>
        <w:t>o</w:t>
      </w:r>
      <w:r w:rsidRPr="00927F30">
        <w:rPr>
          <w:lang w:val="en-US"/>
        </w:rPr>
        <w:t xml:space="preserve">V-2 </w:t>
      </w:r>
      <w:r w:rsidR="007C2179" w:rsidRPr="00927F30">
        <w:rPr>
          <w:lang w:val="en-US"/>
        </w:rPr>
        <w:t>is</w:t>
      </w:r>
      <w:r w:rsidRPr="00927F30">
        <w:rPr>
          <w:lang w:val="en-US"/>
        </w:rPr>
        <w:t xml:space="preserve"> 2</w:t>
      </w:r>
      <w:r w:rsidR="0040672C" w:rsidRPr="00927F30">
        <w:rPr>
          <w:lang w:val="en-US"/>
        </w:rPr>
        <w:t>9.9Kb while SARS-C</w:t>
      </w:r>
      <w:r w:rsidR="007C2179" w:rsidRPr="00927F30">
        <w:rPr>
          <w:lang w:val="en-US"/>
        </w:rPr>
        <w:t>o</w:t>
      </w:r>
      <w:r w:rsidR="0040672C" w:rsidRPr="00927F30">
        <w:rPr>
          <w:lang w:val="en-US"/>
        </w:rPr>
        <w:t>V AND MERS-C</w:t>
      </w:r>
      <w:r w:rsidR="007C2179" w:rsidRPr="00927F30">
        <w:rPr>
          <w:lang w:val="en-US"/>
        </w:rPr>
        <w:t>o</w:t>
      </w:r>
      <w:r w:rsidR="0040672C" w:rsidRPr="00927F30">
        <w:rPr>
          <w:lang w:val="en-US"/>
        </w:rPr>
        <w:t xml:space="preserve">V </w:t>
      </w:r>
      <w:r w:rsidR="007C2179" w:rsidRPr="00927F30">
        <w:rPr>
          <w:lang w:val="en-US"/>
        </w:rPr>
        <w:t>have</w:t>
      </w:r>
      <w:r w:rsidR="0040672C" w:rsidRPr="00927F30">
        <w:rPr>
          <w:lang w:val="en-US"/>
        </w:rPr>
        <w:t xml:space="preserve"> RNA genomes of 27.9kb and 30.1kb respectively. it has also been shown that the </w:t>
      </w:r>
      <w:r w:rsidR="007C2179" w:rsidRPr="00927F30">
        <w:rPr>
          <w:lang w:val="en-US"/>
        </w:rPr>
        <w:t>C</w:t>
      </w:r>
      <w:r w:rsidR="0040672C" w:rsidRPr="00927F30">
        <w:rPr>
          <w:lang w:val="en-US"/>
        </w:rPr>
        <w:t>o</w:t>
      </w:r>
      <w:r w:rsidR="007C2179" w:rsidRPr="00927F30">
        <w:rPr>
          <w:lang w:val="en-US"/>
        </w:rPr>
        <w:t>V</w:t>
      </w:r>
      <w:r w:rsidR="0040672C" w:rsidRPr="00927F30">
        <w:rPr>
          <w:lang w:val="en-US"/>
        </w:rPr>
        <w:t xml:space="preserve">s contain variable number </w:t>
      </w:r>
      <w:r w:rsidR="007C2179" w:rsidRPr="00927F30">
        <w:rPr>
          <w:lang w:val="en-US"/>
        </w:rPr>
        <w:t>(</w:t>
      </w:r>
      <w:r w:rsidR="0040672C" w:rsidRPr="00927F30">
        <w:rPr>
          <w:lang w:val="en-US"/>
        </w:rPr>
        <w:t>6-11</w:t>
      </w:r>
      <w:r w:rsidR="007C2179" w:rsidRPr="00927F30">
        <w:rPr>
          <w:lang w:val="en-US"/>
        </w:rPr>
        <w:t>)</w:t>
      </w:r>
      <w:r w:rsidR="0040672C" w:rsidRPr="00927F30">
        <w:rPr>
          <w:lang w:val="en-US"/>
        </w:rPr>
        <w:t xml:space="preserve"> of open reading frames</w:t>
      </w:r>
      <w:r w:rsidR="007C2179" w:rsidRPr="00927F30">
        <w:rPr>
          <w:lang w:val="en-US"/>
        </w:rPr>
        <w:t xml:space="preserve"> ORFs</w:t>
      </w:r>
      <w:r w:rsidR="0040672C" w:rsidRPr="00927F30">
        <w:rPr>
          <w:lang w:val="en-US"/>
        </w:rPr>
        <w:t>,</w:t>
      </w:r>
      <w:r w:rsidR="007C2179" w:rsidRPr="00927F30">
        <w:rPr>
          <w:lang w:val="en-US"/>
        </w:rPr>
        <w:t xml:space="preserve"> T</w:t>
      </w:r>
      <w:r w:rsidR="0040672C" w:rsidRPr="00927F30">
        <w:rPr>
          <w:lang w:val="en-US"/>
        </w:rPr>
        <w:t>wo</w:t>
      </w:r>
      <w:r w:rsidR="007C2179" w:rsidRPr="00927F30">
        <w:rPr>
          <w:lang w:val="en-US"/>
        </w:rPr>
        <w:t>-</w:t>
      </w:r>
      <w:r w:rsidR="0040672C" w:rsidRPr="00927F30">
        <w:rPr>
          <w:lang w:val="en-US"/>
        </w:rPr>
        <w:t xml:space="preserve">third of the </w:t>
      </w:r>
      <w:r w:rsidR="007C2179" w:rsidRPr="00927F30">
        <w:rPr>
          <w:lang w:val="en-US"/>
        </w:rPr>
        <w:t>V</w:t>
      </w:r>
      <w:r w:rsidR="0040672C" w:rsidRPr="00927F30">
        <w:rPr>
          <w:lang w:val="en-US"/>
        </w:rPr>
        <w:t xml:space="preserve">iral </w:t>
      </w:r>
      <w:r w:rsidR="007C2179" w:rsidRPr="00927F30">
        <w:rPr>
          <w:lang w:val="en-US"/>
        </w:rPr>
        <w:t>RNA</w:t>
      </w:r>
      <w:r w:rsidR="0040672C" w:rsidRPr="00927F30">
        <w:rPr>
          <w:lang w:val="en-US"/>
        </w:rPr>
        <w:t>, mainly located at the first</w:t>
      </w:r>
    </w:p>
    <w:p w14:paraId="48FB36D2" w14:textId="4D987B83" w:rsidR="00C237DE" w:rsidRPr="00927F30" w:rsidRDefault="007C2179" w:rsidP="00ED1221">
      <w:pPr>
        <w:spacing w:before="240"/>
        <w:jc w:val="both"/>
        <w:rPr>
          <w:lang w:val="en-US"/>
        </w:rPr>
      </w:pPr>
      <w:r w:rsidRPr="00927F30">
        <w:rPr>
          <w:lang w:val="en-US"/>
        </w:rPr>
        <w:lastRenderedPageBreak/>
        <w:t>ORF</w:t>
      </w:r>
      <w:r w:rsidR="0040672C" w:rsidRPr="00927F30">
        <w:rPr>
          <w:lang w:val="en-US"/>
        </w:rPr>
        <w:t xml:space="preserve"> translates two polyproteins pp1a and pp1ab, and encodes 16 </w:t>
      </w:r>
      <w:proofErr w:type="gramStart"/>
      <w:r w:rsidR="0040672C" w:rsidRPr="00927F30">
        <w:rPr>
          <w:lang w:val="en-US"/>
        </w:rPr>
        <w:t>non structural</w:t>
      </w:r>
      <w:proofErr w:type="gramEnd"/>
      <w:r w:rsidR="0040672C" w:rsidRPr="00927F30">
        <w:rPr>
          <w:lang w:val="en-US"/>
        </w:rPr>
        <w:t xml:space="preserve"> proteins while the remaining </w:t>
      </w:r>
      <w:r w:rsidRPr="00927F30">
        <w:rPr>
          <w:lang w:val="en-US"/>
        </w:rPr>
        <w:t>ORF</w:t>
      </w:r>
      <w:r w:rsidR="0040672C" w:rsidRPr="00927F30">
        <w:rPr>
          <w:lang w:val="en-US"/>
        </w:rPr>
        <w:t>s encode accessory and structural proteins</w:t>
      </w:r>
      <w:r w:rsidRPr="00927F30">
        <w:rPr>
          <w:lang w:val="en-US"/>
        </w:rPr>
        <w:t>. The other part of the virus genome encodes 4 essential structural proteins including Spike glycoprotein, Small Envelope protein, Matrix protein, Nucleocapsid protein and also several accessory proteins that interfere with the host innate immune response.</w:t>
      </w:r>
    </w:p>
    <w:p w14:paraId="723D35F8" w14:textId="6479A600" w:rsidR="007C2179" w:rsidRPr="00927F30" w:rsidRDefault="00ED1221" w:rsidP="00ED1221">
      <w:pPr>
        <w:spacing w:before="240"/>
        <w:jc w:val="both"/>
        <w:rPr>
          <w:lang w:val="en-US"/>
        </w:rPr>
      </w:pPr>
      <w:r w:rsidRPr="00927F30">
        <w:rPr>
          <w:noProof/>
          <w:lang w:val="en-US"/>
        </w:rPr>
        <w:drawing>
          <wp:inline distT="0" distB="0" distL="0" distR="0" wp14:anchorId="29E24B35" wp14:editId="5FC399F7">
            <wp:extent cx="2477607" cy="16220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04-01 at 4.04.47 PM.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17047" cy="1713287"/>
                    </a:xfrm>
                    <a:prstGeom prst="rect">
                      <a:avLst/>
                    </a:prstGeom>
                  </pic:spPr>
                </pic:pic>
              </a:graphicData>
            </a:graphic>
          </wp:inline>
        </w:drawing>
      </w:r>
    </w:p>
    <w:p w14:paraId="26AF4D82" w14:textId="54FCF34C" w:rsidR="00927F30" w:rsidRPr="00927F30" w:rsidRDefault="00927F30" w:rsidP="00927F30">
      <w:pPr>
        <w:spacing w:before="240"/>
        <w:jc w:val="both"/>
        <w:rPr>
          <w:lang w:val="en-US"/>
        </w:rPr>
      </w:pPr>
      <w:r w:rsidRPr="00927F30">
        <w:rPr>
          <w:lang w:val="en-US"/>
        </w:rPr>
        <w:t>There’re are two major types/strains of the SARS COV2 Virus, designated L and S. The L type has been found to be more prevalent and more aggressive.</w:t>
      </w:r>
    </w:p>
    <w:p w14:paraId="7A4D6FC9" w14:textId="6DF68DEA" w:rsidR="006C6BEB" w:rsidRPr="00927F30" w:rsidRDefault="00DE4A58" w:rsidP="00ED1221">
      <w:pPr>
        <w:spacing w:before="240" w:line="240" w:lineRule="auto"/>
        <w:jc w:val="both"/>
        <w:rPr>
          <w:b/>
          <w:bCs/>
          <w:u w:val="single"/>
          <w:lang w:val="en-US"/>
        </w:rPr>
      </w:pPr>
      <w:r w:rsidRPr="00927F30">
        <w:rPr>
          <w:b/>
          <w:bCs/>
          <w:u w:val="single"/>
          <w:lang w:val="en-US"/>
        </w:rPr>
        <w:t>PATHOPHYSIOLOGY</w:t>
      </w:r>
    </w:p>
    <w:p w14:paraId="4C19F2BD" w14:textId="314C660D" w:rsidR="001F5074" w:rsidRPr="00927F30" w:rsidRDefault="006C6BEB" w:rsidP="00ED1221">
      <w:pPr>
        <w:spacing w:before="240" w:line="240" w:lineRule="auto"/>
        <w:jc w:val="both"/>
        <w:rPr>
          <w:lang w:val="en-US"/>
        </w:rPr>
      </w:pPr>
      <w:r w:rsidRPr="00927F30">
        <w:rPr>
          <w:lang w:val="en-US"/>
        </w:rPr>
        <w:t xml:space="preserve">The pathophysiology of </w:t>
      </w:r>
      <w:r w:rsidR="001F5074" w:rsidRPr="00927F30">
        <w:rPr>
          <w:lang w:val="en-US"/>
        </w:rPr>
        <w:t xml:space="preserve">covid 19 infection as respiratory system targeting virus is severe pneumonia </w:t>
      </w:r>
      <w:r w:rsidR="00CA7BAE" w:rsidRPr="00927F30">
        <w:rPr>
          <w:lang w:val="en-US"/>
        </w:rPr>
        <w:t>RNA</w:t>
      </w:r>
      <w:r w:rsidR="001F5074" w:rsidRPr="00927F30">
        <w:rPr>
          <w:lang w:val="en-US"/>
        </w:rPr>
        <w:t>a</w:t>
      </w:r>
      <w:r w:rsidR="00CA7BAE" w:rsidRPr="00927F30">
        <w:rPr>
          <w:lang w:val="en-US"/>
        </w:rPr>
        <w:t>e</w:t>
      </w:r>
      <w:r w:rsidR="001F5074" w:rsidRPr="00927F30">
        <w:rPr>
          <w:lang w:val="en-US"/>
        </w:rPr>
        <w:t>mie combined with the incidence of ground glass opacities and acute cardiac injury. Significantly high blood level of cytokines and chemokines are noted in patients with covid 19 infection that includes ILI-B, IL1RA, IL7, IL8, IL9, IL10, basic FGF2, GCSF etc. some of the severe cases that were admitted to the intensive care unit showed high levels of pro in</w:t>
      </w:r>
      <w:r w:rsidR="00CA7BAE" w:rsidRPr="00927F30">
        <w:rPr>
          <w:lang w:val="en-US"/>
        </w:rPr>
        <w:t>f</w:t>
      </w:r>
      <w:r w:rsidR="001F5074" w:rsidRPr="00927F30">
        <w:rPr>
          <w:lang w:val="en-US"/>
        </w:rPr>
        <w:t>lammatory cytokines including IL2, IL7, IL10,</w:t>
      </w:r>
      <w:r w:rsidR="007C2179" w:rsidRPr="00927F30">
        <w:rPr>
          <w:lang w:val="en-US"/>
        </w:rPr>
        <w:t xml:space="preserve"> </w:t>
      </w:r>
      <w:r w:rsidR="001F5074" w:rsidRPr="00927F30">
        <w:rPr>
          <w:lang w:val="en-US"/>
        </w:rPr>
        <w:t>GCSF,IP10</w:t>
      </w:r>
      <w:r w:rsidR="00072EE9" w:rsidRPr="00927F30">
        <w:rPr>
          <w:lang w:val="en-US"/>
        </w:rPr>
        <w:t xml:space="preserve">, </w:t>
      </w:r>
      <w:proofErr w:type="spellStart"/>
      <w:r w:rsidR="00072EE9" w:rsidRPr="00927F30">
        <w:rPr>
          <w:lang w:val="en-US"/>
        </w:rPr>
        <w:t>TNFa</w:t>
      </w:r>
      <w:proofErr w:type="spellEnd"/>
      <w:r w:rsidR="001F5074" w:rsidRPr="00927F30">
        <w:rPr>
          <w:lang w:val="en-US"/>
        </w:rPr>
        <w:t xml:space="preserve"> etc. that are reasoned to promote disease severity. </w:t>
      </w:r>
    </w:p>
    <w:p w14:paraId="42C2E86A" w14:textId="50767238" w:rsidR="00A25288" w:rsidRPr="00927F30" w:rsidRDefault="00A25288" w:rsidP="00ED1221">
      <w:pPr>
        <w:spacing w:before="240" w:line="240" w:lineRule="auto"/>
        <w:jc w:val="both"/>
        <w:rPr>
          <w:lang w:val="en-US"/>
        </w:rPr>
      </w:pPr>
      <w:r w:rsidRPr="00927F30">
        <w:rPr>
          <w:lang w:val="en-US"/>
        </w:rPr>
        <w:t xml:space="preserve">The symptoms of covid 19 infections appear after an incubation period of 5 days. The period from onset of covid 19 symptoms to death ranged from 6 to 41 days with a median of 14 days. This period is largely dependent on the age of the individual and the status of the patient’s immune system. The incubation period is shorter in patients between and above the age 70. The most common symptoms at onset of covid 19 illness are Fever, </w:t>
      </w:r>
      <w:r w:rsidR="00CA7BAE" w:rsidRPr="00927F30">
        <w:rPr>
          <w:lang w:val="en-US"/>
        </w:rPr>
        <w:t xml:space="preserve">dry </w:t>
      </w:r>
      <w:r w:rsidRPr="00927F30">
        <w:rPr>
          <w:lang w:val="en-US"/>
        </w:rPr>
        <w:t>cough and fatigue</w:t>
      </w:r>
      <w:r w:rsidR="00CA7BAE" w:rsidRPr="00927F30">
        <w:rPr>
          <w:lang w:val="en-US"/>
        </w:rPr>
        <w:t xml:space="preserve"> </w:t>
      </w:r>
      <w:r w:rsidR="006C6BEB" w:rsidRPr="00927F30">
        <w:rPr>
          <w:lang w:val="en-US"/>
        </w:rPr>
        <w:t xml:space="preserve">while other symptoms include sputum production, headache, </w:t>
      </w:r>
      <w:r w:rsidR="00CA7BAE" w:rsidRPr="00927F30">
        <w:rPr>
          <w:lang w:val="en-US"/>
        </w:rPr>
        <w:t>hemoptysis</w:t>
      </w:r>
      <w:r w:rsidR="006C6BEB" w:rsidRPr="00927F30">
        <w:rPr>
          <w:lang w:val="en-US"/>
        </w:rPr>
        <w:t>, diarrhea,</w:t>
      </w:r>
      <w:r w:rsidR="00CA7BAE" w:rsidRPr="00927F30">
        <w:rPr>
          <w:lang w:val="en-US"/>
        </w:rPr>
        <w:t xml:space="preserve"> </w:t>
      </w:r>
      <w:r w:rsidR="006C6BEB" w:rsidRPr="00927F30">
        <w:rPr>
          <w:lang w:val="en-US"/>
        </w:rPr>
        <w:t>dyspnea, and lymphopenia. Clinical features revealed by a</w:t>
      </w:r>
      <w:r w:rsidR="00CA7BAE" w:rsidRPr="00927F30">
        <w:rPr>
          <w:lang w:val="en-US"/>
        </w:rPr>
        <w:t xml:space="preserve"> </w:t>
      </w:r>
      <w:r w:rsidR="006C6BEB" w:rsidRPr="00927F30">
        <w:rPr>
          <w:lang w:val="en-US"/>
        </w:rPr>
        <w:t>chest</w:t>
      </w:r>
      <w:r w:rsidR="00CA7BAE" w:rsidRPr="00927F30">
        <w:rPr>
          <w:lang w:val="en-US"/>
        </w:rPr>
        <w:t xml:space="preserve"> CT</w:t>
      </w:r>
      <w:r w:rsidR="006C6BEB" w:rsidRPr="00927F30">
        <w:rPr>
          <w:lang w:val="en-US"/>
        </w:rPr>
        <w:t xml:space="preserve"> scan presented as pneumonia, however there are abnormal features like </w:t>
      </w:r>
      <w:proofErr w:type="spellStart"/>
      <w:r w:rsidR="00CA7BAE" w:rsidRPr="00927F30">
        <w:rPr>
          <w:lang w:val="en-US"/>
        </w:rPr>
        <w:t>RNA</w:t>
      </w:r>
      <w:r w:rsidR="006C6BEB" w:rsidRPr="00927F30">
        <w:rPr>
          <w:lang w:val="en-US"/>
        </w:rPr>
        <w:t>aemia</w:t>
      </w:r>
      <w:proofErr w:type="spellEnd"/>
      <w:r w:rsidR="006C6BEB" w:rsidRPr="00927F30">
        <w:rPr>
          <w:lang w:val="en-US"/>
        </w:rPr>
        <w:t>,</w:t>
      </w:r>
      <w:r w:rsidR="00CA7BAE" w:rsidRPr="00927F30">
        <w:rPr>
          <w:lang w:val="en-US"/>
        </w:rPr>
        <w:t xml:space="preserve"> </w:t>
      </w:r>
      <w:r w:rsidR="006C6BEB" w:rsidRPr="00927F30">
        <w:rPr>
          <w:lang w:val="en-US"/>
        </w:rPr>
        <w:t>acute respiratory distress syndrome acute cardiac injury incidence of gra</w:t>
      </w:r>
      <w:r w:rsidR="00CA7BAE" w:rsidRPr="00927F30">
        <w:rPr>
          <w:lang w:val="en-US"/>
        </w:rPr>
        <w:t>n</w:t>
      </w:r>
      <w:r w:rsidR="006C6BEB" w:rsidRPr="00927F30">
        <w:rPr>
          <w:lang w:val="en-US"/>
        </w:rPr>
        <w:t>d</w:t>
      </w:r>
      <w:r w:rsidR="00CA7BAE" w:rsidRPr="00927F30">
        <w:rPr>
          <w:lang w:val="en-US"/>
        </w:rPr>
        <w:t>-</w:t>
      </w:r>
      <w:r w:rsidR="006C6BEB" w:rsidRPr="00927F30">
        <w:rPr>
          <w:lang w:val="en-US"/>
        </w:rPr>
        <w:t>glass opacities</w:t>
      </w:r>
    </w:p>
    <w:p w14:paraId="7AC23661" w14:textId="11FA8FB0" w:rsidR="00ED1221" w:rsidRPr="00927F30" w:rsidRDefault="00ED1221" w:rsidP="00ED1221">
      <w:pPr>
        <w:spacing w:before="240" w:line="240" w:lineRule="auto"/>
        <w:jc w:val="both"/>
        <w:rPr>
          <w:b/>
          <w:bCs/>
          <w:u w:val="single"/>
          <w:lang w:val="en-US"/>
        </w:rPr>
      </w:pPr>
      <w:r w:rsidRPr="00927F30">
        <w:rPr>
          <w:b/>
          <w:bCs/>
          <w:u w:val="single"/>
          <w:lang w:val="en-US"/>
        </w:rPr>
        <w:t>REFRENCES</w:t>
      </w:r>
    </w:p>
    <w:p w14:paraId="5AF44168" w14:textId="177EBDCA" w:rsidR="00ED1221" w:rsidRPr="00927F30" w:rsidRDefault="00ED1221" w:rsidP="00ED1221">
      <w:pPr>
        <w:spacing w:before="240" w:line="240" w:lineRule="auto"/>
        <w:jc w:val="both"/>
        <w:rPr>
          <w:lang w:val="en-US"/>
        </w:rPr>
      </w:pPr>
      <w:hyperlink r:id="rId5" w:history="1">
        <w:r w:rsidRPr="00927F30">
          <w:rPr>
            <w:rStyle w:val="Hyperlink"/>
            <w:lang w:val="en-US"/>
          </w:rPr>
          <w:t>https://newbp.bmj.com/topics/en-us/3000168/aetiology</w:t>
        </w:r>
      </w:hyperlink>
      <w:r w:rsidRPr="00927F30">
        <w:rPr>
          <w:lang w:val="en-US"/>
        </w:rPr>
        <w:t xml:space="preserve"> </w:t>
      </w:r>
    </w:p>
    <w:p w14:paraId="5F090F2D" w14:textId="43F67274" w:rsidR="00FD3638" w:rsidRPr="00927F30" w:rsidRDefault="00ED1221" w:rsidP="00ED1221">
      <w:pPr>
        <w:spacing w:before="240" w:line="240" w:lineRule="auto"/>
        <w:jc w:val="both"/>
        <w:rPr>
          <w:lang w:val="en-US"/>
        </w:rPr>
      </w:pPr>
      <w:hyperlink r:id="rId6" w:history="1">
        <w:r w:rsidRPr="00927F30">
          <w:rPr>
            <w:rStyle w:val="Hyperlink"/>
            <w:lang w:val="en-US"/>
          </w:rPr>
          <w:t>https://www.researchgate.net/publication/339925460_The_origin_transmission_and_clinical_therapies_on_coronavirus_disease_2019_COVID-19_outbreak_-_an_update_on_the_status</w:t>
        </w:r>
      </w:hyperlink>
    </w:p>
    <w:p w14:paraId="747A0ADE" w14:textId="06259B5E" w:rsidR="00ED1221" w:rsidRPr="00927F30" w:rsidRDefault="00ED1221" w:rsidP="00ED1221">
      <w:pPr>
        <w:spacing w:before="240" w:line="240" w:lineRule="auto"/>
        <w:jc w:val="both"/>
        <w:rPr>
          <w:lang w:val="en-US"/>
        </w:rPr>
      </w:pPr>
      <w:hyperlink r:id="rId7" w:history="1">
        <w:r w:rsidRPr="00927F30">
          <w:rPr>
            <w:rStyle w:val="Hyperlink"/>
            <w:lang w:val="en-US"/>
          </w:rPr>
          <w:t>https://www.sciencedirect.com/science/article/pii/S2090123220300540</w:t>
        </w:r>
      </w:hyperlink>
    </w:p>
    <w:p w14:paraId="56C44756" w14:textId="46304D29" w:rsidR="00ED1221" w:rsidRPr="00927F30" w:rsidRDefault="00ED1221" w:rsidP="00ED1221">
      <w:pPr>
        <w:spacing w:before="240" w:line="240" w:lineRule="auto"/>
        <w:jc w:val="both"/>
        <w:rPr>
          <w:lang w:val="en-US"/>
        </w:rPr>
      </w:pPr>
      <w:hyperlink r:id="rId8" w:history="1">
        <w:r w:rsidRPr="00927F30">
          <w:rPr>
            <w:rStyle w:val="Hyperlink"/>
            <w:lang w:val="en-US"/>
          </w:rPr>
          <w:t>https://www.sciencedirect.com/science/article/pii/S0896841120300469?via%3Dihub</w:t>
        </w:r>
      </w:hyperlink>
    </w:p>
    <w:p w14:paraId="6F191E2E" w14:textId="77777777" w:rsidR="00ED1221" w:rsidRPr="00A25288" w:rsidRDefault="00ED1221" w:rsidP="006C6BEB">
      <w:pPr>
        <w:spacing w:before="240" w:line="240" w:lineRule="auto"/>
        <w:rPr>
          <w:lang w:val="en-US"/>
        </w:rPr>
      </w:pPr>
    </w:p>
    <w:sectPr w:rsidR="00ED1221" w:rsidRPr="00A252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1E0"/>
    <w:rsid w:val="00072EE9"/>
    <w:rsid w:val="001F5074"/>
    <w:rsid w:val="0040672C"/>
    <w:rsid w:val="006C6BEB"/>
    <w:rsid w:val="00705710"/>
    <w:rsid w:val="007C2179"/>
    <w:rsid w:val="00827DA9"/>
    <w:rsid w:val="0087210C"/>
    <w:rsid w:val="00927F30"/>
    <w:rsid w:val="009B5403"/>
    <w:rsid w:val="009D71E0"/>
    <w:rsid w:val="00A25288"/>
    <w:rsid w:val="00B35399"/>
    <w:rsid w:val="00B63918"/>
    <w:rsid w:val="00C237DE"/>
    <w:rsid w:val="00CA7BAE"/>
    <w:rsid w:val="00DE4A58"/>
    <w:rsid w:val="00ED1221"/>
    <w:rsid w:val="00FD363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DA77E"/>
  <w15:chartTrackingRefBased/>
  <w15:docId w15:val="{D498242B-C7C8-49E6-827B-1568C9C6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221"/>
    <w:rPr>
      <w:color w:val="0563C1" w:themeColor="hyperlink"/>
      <w:u w:val="single"/>
    </w:rPr>
  </w:style>
  <w:style w:type="character" w:styleId="UnresolvedMention">
    <w:name w:val="Unresolved Mention"/>
    <w:basedOn w:val="DefaultParagraphFont"/>
    <w:uiPriority w:val="99"/>
    <w:semiHidden/>
    <w:unhideWhenUsed/>
    <w:rsid w:val="00ED1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896841120300469?via%3Dihub" TargetMode="External"/><Relationship Id="rId3" Type="http://schemas.openxmlformats.org/officeDocument/2006/relationships/webSettings" Target="webSettings.xml"/><Relationship Id="rId7" Type="http://schemas.openxmlformats.org/officeDocument/2006/relationships/hyperlink" Target="https://www.sciencedirect.com/science/article/pii/S20901232203005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earchgate.net/publication/339925460_The_origin_transmission_and_clinical_therapies_on_coronavirus_disease_2019_COVID-19_outbreak_-_an_update_on_the_status" TargetMode="External"/><Relationship Id="rId5" Type="http://schemas.openxmlformats.org/officeDocument/2006/relationships/hyperlink" Target="https://newbp.bmj.com/topics/en-us/3000168/aetiology"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Ogbuji</dc:creator>
  <cp:keywords/>
  <dc:description/>
  <cp:lastModifiedBy>silvia Ogbuji</cp:lastModifiedBy>
  <cp:revision>2</cp:revision>
  <dcterms:created xsi:type="dcterms:W3CDTF">2020-04-01T10:12:00Z</dcterms:created>
  <dcterms:modified xsi:type="dcterms:W3CDTF">2020-04-01T15:12:00Z</dcterms:modified>
</cp:coreProperties>
</file>