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3AA9" w14:textId="43AE8053" w:rsidR="00714814" w:rsidRPr="00734727" w:rsidRDefault="00714814">
      <w:pPr>
        <w:rPr>
          <w:b/>
          <w:sz w:val="32"/>
          <w:szCs w:val="32"/>
        </w:rPr>
      </w:pPr>
      <w:r w:rsidRPr="00734727">
        <w:rPr>
          <w:b/>
          <w:sz w:val="32"/>
          <w:szCs w:val="32"/>
        </w:rPr>
        <w:t>Name:</w:t>
      </w:r>
      <w:r w:rsidR="00C84BD8" w:rsidRPr="00734727">
        <w:rPr>
          <w:b/>
          <w:sz w:val="32"/>
          <w:szCs w:val="32"/>
        </w:rPr>
        <w:t xml:space="preserve"> </w:t>
      </w:r>
      <w:r w:rsidR="00734727">
        <w:rPr>
          <w:b/>
          <w:sz w:val="32"/>
          <w:szCs w:val="32"/>
        </w:rPr>
        <w:t xml:space="preserve">SULEIMAN </w:t>
      </w:r>
      <w:r w:rsidR="00C84BD8" w:rsidRPr="00734727">
        <w:rPr>
          <w:b/>
          <w:sz w:val="32"/>
          <w:szCs w:val="32"/>
        </w:rPr>
        <w:t xml:space="preserve">Z. </w:t>
      </w:r>
      <w:r w:rsidR="00734727">
        <w:rPr>
          <w:b/>
          <w:sz w:val="32"/>
          <w:szCs w:val="32"/>
        </w:rPr>
        <w:t xml:space="preserve">OLUBUKOLA </w:t>
      </w:r>
    </w:p>
    <w:p w14:paraId="3847C6D7" w14:textId="5FC2566F" w:rsidR="00C84BD8" w:rsidRDefault="00C84BD8">
      <w:pPr>
        <w:rPr>
          <w:b/>
          <w:sz w:val="32"/>
          <w:szCs w:val="32"/>
        </w:rPr>
      </w:pPr>
      <w:r w:rsidRPr="00734727">
        <w:rPr>
          <w:b/>
          <w:sz w:val="32"/>
          <w:szCs w:val="32"/>
        </w:rPr>
        <w:t>Matric no: 16/MHS06/066</w:t>
      </w:r>
    </w:p>
    <w:p w14:paraId="3D7AC687" w14:textId="6E890D85" w:rsidR="002A5ABA" w:rsidRDefault="002A5ABA">
      <w:pPr>
        <w:rPr>
          <w:b/>
          <w:sz w:val="32"/>
          <w:szCs w:val="32"/>
        </w:rPr>
      </w:pPr>
      <w:r>
        <w:rPr>
          <w:b/>
          <w:sz w:val="32"/>
          <w:szCs w:val="32"/>
        </w:rPr>
        <w:t>Course: Virology</w:t>
      </w:r>
    </w:p>
    <w:p w14:paraId="1AD893BE" w14:textId="77777777" w:rsidR="002A5ABA" w:rsidRPr="00734727" w:rsidRDefault="002A5ABA">
      <w:pPr>
        <w:rPr>
          <w:b/>
          <w:sz w:val="32"/>
          <w:szCs w:val="32"/>
        </w:rPr>
      </w:pPr>
    </w:p>
    <w:p w14:paraId="21C4CCD7" w14:textId="0B3EA099" w:rsidR="00C84BD8" w:rsidRPr="00ED6358" w:rsidRDefault="00BC5952">
      <w:pPr>
        <w:rPr>
          <w:sz w:val="24"/>
          <w:szCs w:val="24"/>
          <w:u w:val="single"/>
        </w:rPr>
      </w:pPr>
      <w:r w:rsidRPr="00ED6358">
        <w:rPr>
          <w:sz w:val="24"/>
          <w:szCs w:val="24"/>
          <w:u w:val="single"/>
        </w:rPr>
        <w:t>TEST</w:t>
      </w:r>
    </w:p>
    <w:p w14:paraId="73196AEE" w14:textId="1FB38401" w:rsidR="005B1BFB" w:rsidRPr="00ED6358" w:rsidRDefault="00EE6EAE">
      <w:pPr>
        <w:rPr>
          <w:sz w:val="24"/>
          <w:szCs w:val="24"/>
        </w:rPr>
      </w:pPr>
      <w:r w:rsidRPr="00ED6358">
        <w:rPr>
          <w:sz w:val="24"/>
          <w:szCs w:val="24"/>
        </w:rPr>
        <w:t>Discuss the etiology</w:t>
      </w:r>
      <w:bookmarkStart w:id="0" w:name="_GoBack"/>
      <w:bookmarkEnd w:id="0"/>
      <w:r w:rsidR="00B66AC2" w:rsidRPr="00ED6358">
        <w:rPr>
          <w:sz w:val="24"/>
          <w:szCs w:val="24"/>
        </w:rPr>
        <w:t xml:space="preserve">, origin, structure and pathophysiology </w:t>
      </w:r>
      <w:r w:rsidR="00C43563" w:rsidRPr="00ED6358">
        <w:rPr>
          <w:sz w:val="24"/>
          <w:szCs w:val="24"/>
        </w:rPr>
        <w:t>of COVID-19</w:t>
      </w:r>
    </w:p>
    <w:p w14:paraId="44DBD854" w14:textId="0B491AC1" w:rsidR="00C43563" w:rsidRPr="00ED6358" w:rsidRDefault="00C43563" w:rsidP="00E7058C">
      <w:pPr>
        <w:spacing w:line="276" w:lineRule="auto"/>
        <w:rPr>
          <w:sz w:val="24"/>
          <w:szCs w:val="24"/>
          <w:u w:val="single"/>
        </w:rPr>
      </w:pPr>
      <w:r w:rsidRPr="00ED6358">
        <w:rPr>
          <w:sz w:val="24"/>
          <w:szCs w:val="24"/>
          <w:u w:val="single"/>
        </w:rPr>
        <w:t>Answer:</w:t>
      </w:r>
    </w:p>
    <w:p w14:paraId="4F32B683" w14:textId="5C6E3674" w:rsidR="004271E3" w:rsidRPr="00ED6358" w:rsidRDefault="0045764B" w:rsidP="00E7058C">
      <w:pPr>
        <w:spacing w:line="276" w:lineRule="auto"/>
        <w:rPr>
          <w:sz w:val="24"/>
          <w:szCs w:val="24"/>
        </w:rPr>
      </w:pPr>
      <w:r w:rsidRPr="00ED6358">
        <w:rPr>
          <w:sz w:val="24"/>
          <w:szCs w:val="24"/>
        </w:rPr>
        <w:t>The coronavirus</w:t>
      </w:r>
      <w:r w:rsidR="008C1C04" w:rsidRPr="00ED6358">
        <w:rPr>
          <w:sz w:val="24"/>
          <w:szCs w:val="24"/>
        </w:rPr>
        <w:t xml:space="preserve"> </w:t>
      </w:r>
      <w:r w:rsidR="00197C50" w:rsidRPr="00ED6358">
        <w:rPr>
          <w:sz w:val="24"/>
          <w:szCs w:val="24"/>
        </w:rPr>
        <w:t>disease</w:t>
      </w:r>
      <w:r w:rsidRPr="00ED6358">
        <w:rPr>
          <w:sz w:val="24"/>
          <w:szCs w:val="24"/>
        </w:rPr>
        <w:t xml:space="preserve"> also known as COVID-19 </w:t>
      </w:r>
      <w:r w:rsidR="008C1C04" w:rsidRPr="00ED6358">
        <w:rPr>
          <w:sz w:val="24"/>
          <w:szCs w:val="24"/>
        </w:rPr>
        <w:t xml:space="preserve">is an infectious </w:t>
      </w:r>
      <w:r w:rsidR="00027B28" w:rsidRPr="00ED6358">
        <w:rPr>
          <w:sz w:val="24"/>
          <w:szCs w:val="24"/>
        </w:rPr>
        <w:t xml:space="preserve">disease caused  a newly discovered coronavirus. </w:t>
      </w:r>
      <w:r w:rsidR="00857A1D" w:rsidRPr="00ED6358">
        <w:rPr>
          <w:sz w:val="24"/>
          <w:szCs w:val="24"/>
        </w:rPr>
        <w:t>Most people infected with</w:t>
      </w:r>
      <w:r w:rsidR="00687871" w:rsidRPr="00ED6358">
        <w:rPr>
          <w:sz w:val="24"/>
          <w:szCs w:val="24"/>
        </w:rPr>
        <w:t xml:space="preserve"> the COVID-19 virus will experience mild to moderate respiratory </w:t>
      </w:r>
      <w:r w:rsidR="00525726" w:rsidRPr="00ED6358">
        <w:rPr>
          <w:sz w:val="24"/>
          <w:szCs w:val="24"/>
        </w:rPr>
        <w:t xml:space="preserve">illness and recover without requiring special </w:t>
      </w:r>
      <w:r w:rsidR="00CE6632" w:rsidRPr="00ED6358">
        <w:rPr>
          <w:sz w:val="24"/>
          <w:szCs w:val="24"/>
        </w:rPr>
        <w:t>treatment.</w:t>
      </w:r>
      <w:r w:rsidR="002E4D80" w:rsidRPr="00ED6358">
        <w:rPr>
          <w:sz w:val="24"/>
          <w:szCs w:val="24"/>
        </w:rPr>
        <w:t xml:space="preserve"> </w:t>
      </w:r>
    </w:p>
    <w:p w14:paraId="1AFE1418" w14:textId="77777777" w:rsidR="00E570CF" w:rsidRPr="00ED6358" w:rsidRDefault="00E570CF" w:rsidP="00E7058C">
      <w:pPr>
        <w:pStyle w:val="p"/>
        <w:shd w:val="clear" w:color="auto" w:fill="FFFFFF"/>
        <w:spacing w:before="210" w:beforeAutospacing="0" w:after="210" w:afterAutospacing="0" w:line="276" w:lineRule="auto"/>
        <w:divId w:val="1172380551"/>
        <w:rPr>
          <w:color w:val="000000"/>
          <w:u w:val="single"/>
        </w:rPr>
      </w:pPr>
      <w:r w:rsidRPr="00ED6358">
        <w:rPr>
          <w:color w:val="000000"/>
          <w:u w:val="single"/>
        </w:rPr>
        <w:t>Etiology:</w:t>
      </w:r>
    </w:p>
    <w:p w14:paraId="3BEC047F" w14:textId="58BB0D67" w:rsidR="00E27AFB" w:rsidRPr="00ED6358" w:rsidRDefault="00970B3F" w:rsidP="00500BE9">
      <w:pPr>
        <w:pStyle w:val="p"/>
        <w:shd w:val="clear" w:color="auto" w:fill="FFFFFF"/>
        <w:spacing w:before="0" w:beforeAutospacing="0" w:after="0" w:afterAutospacing="0"/>
        <w:divId w:val="1172380551"/>
        <w:rPr>
          <w:color w:val="000000"/>
        </w:rPr>
      </w:pPr>
      <w:r w:rsidRPr="00ED6358">
        <w:rPr>
          <w:color w:val="000000"/>
        </w:rPr>
        <w:t>COVID-19 can be gotten by two means, they are:</w:t>
      </w:r>
    </w:p>
    <w:p w14:paraId="79B03E75" w14:textId="3331A24B" w:rsidR="009F19AE" w:rsidRDefault="00F4546C" w:rsidP="00AE4000">
      <w:pPr>
        <w:pStyle w:val="p"/>
        <w:numPr>
          <w:ilvl w:val="0"/>
          <w:numId w:val="1"/>
        </w:numPr>
        <w:shd w:val="clear" w:color="auto" w:fill="FFFFFF"/>
        <w:spacing w:before="0" w:beforeAutospacing="0" w:after="0" w:afterAutospacing="0"/>
        <w:divId w:val="1172380551"/>
        <w:rPr>
          <w:color w:val="000000"/>
        </w:rPr>
      </w:pPr>
      <w:r w:rsidRPr="00ED6358">
        <w:rPr>
          <w:color w:val="000000"/>
        </w:rPr>
        <w:t>Faecal oral route</w:t>
      </w:r>
    </w:p>
    <w:p w14:paraId="54AB5441" w14:textId="78B754FA" w:rsidR="00AE4000" w:rsidRPr="00ED6358" w:rsidRDefault="009F19AE" w:rsidP="00AE4000">
      <w:pPr>
        <w:pStyle w:val="p"/>
        <w:numPr>
          <w:ilvl w:val="0"/>
          <w:numId w:val="1"/>
        </w:numPr>
        <w:shd w:val="clear" w:color="auto" w:fill="FFFFFF"/>
        <w:spacing w:before="0" w:beforeAutospacing="0" w:after="0" w:afterAutospacing="0"/>
        <w:divId w:val="1172380551"/>
        <w:rPr>
          <w:color w:val="000000"/>
        </w:rPr>
      </w:pPr>
      <w:r>
        <w:rPr>
          <w:color w:val="000000"/>
        </w:rPr>
        <w:t>R</w:t>
      </w:r>
      <w:r w:rsidR="00F4546C" w:rsidRPr="00ED6358">
        <w:rPr>
          <w:color w:val="000000"/>
        </w:rPr>
        <w:t xml:space="preserve">espiratory droplet </w:t>
      </w:r>
    </w:p>
    <w:p w14:paraId="02D19BB9" w14:textId="1DC8626B" w:rsidR="00EA3324" w:rsidRPr="00ED6358" w:rsidRDefault="00EA3324" w:rsidP="00E7058C">
      <w:pPr>
        <w:pStyle w:val="p"/>
        <w:shd w:val="clear" w:color="auto" w:fill="FFFFFF"/>
        <w:spacing w:before="210" w:beforeAutospacing="0" w:after="210" w:afterAutospacing="0" w:line="276" w:lineRule="auto"/>
        <w:divId w:val="1172380551"/>
        <w:rPr>
          <w:color w:val="000000"/>
        </w:rPr>
      </w:pPr>
      <w:r w:rsidRPr="00ED6358">
        <w:rPr>
          <w:color w:val="000000"/>
        </w:rPr>
        <w:t xml:space="preserve">Faecal oral route: this is when faecal material of an infected person is ingested </w:t>
      </w:r>
      <w:r w:rsidR="005726F9" w:rsidRPr="00ED6358">
        <w:rPr>
          <w:color w:val="000000"/>
        </w:rPr>
        <w:t xml:space="preserve">by another person. It occurs as a result </w:t>
      </w:r>
      <w:r w:rsidR="00102FA6" w:rsidRPr="00ED6358">
        <w:rPr>
          <w:color w:val="000000"/>
        </w:rPr>
        <w:t xml:space="preserve">of improper hygiene </w:t>
      </w:r>
    </w:p>
    <w:p w14:paraId="2B745F91" w14:textId="3721D1FD" w:rsidR="00102FA6" w:rsidRPr="00ED6358" w:rsidRDefault="00102FA6" w:rsidP="00E7058C">
      <w:pPr>
        <w:pStyle w:val="p"/>
        <w:shd w:val="clear" w:color="auto" w:fill="FFFFFF"/>
        <w:spacing w:before="210" w:beforeAutospacing="0" w:after="210" w:afterAutospacing="0" w:line="276" w:lineRule="auto"/>
        <w:divId w:val="1172380551"/>
        <w:rPr>
          <w:color w:val="000000"/>
        </w:rPr>
      </w:pPr>
      <w:r w:rsidRPr="00ED6358">
        <w:rPr>
          <w:color w:val="000000"/>
        </w:rPr>
        <w:t xml:space="preserve">Respiratory droplet: this is as a result of inhaling </w:t>
      </w:r>
      <w:r w:rsidR="00125E70" w:rsidRPr="00ED6358">
        <w:rPr>
          <w:color w:val="000000"/>
        </w:rPr>
        <w:t xml:space="preserve"> the virus from an infected person through sneezing, </w:t>
      </w:r>
      <w:r w:rsidR="00614091" w:rsidRPr="00ED6358">
        <w:rPr>
          <w:color w:val="000000"/>
        </w:rPr>
        <w:t xml:space="preserve">coughing. Respiratory droplet </w:t>
      </w:r>
      <w:r w:rsidR="00F82F36" w:rsidRPr="00ED6358">
        <w:rPr>
          <w:color w:val="000000"/>
        </w:rPr>
        <w:t xml:space="preserve"> can be spread to someone as far as three to six feet. </w:t>
      </w:r>
      <w:r w:rsidR="00ED3173" w:rsidRPr="00ED6358">
        <w:rPr>
          <w:color w:val="000000"/>
        </w:rPr>
        <w:t xml:space="preserve">Respiratory droplet can stay on surfaces and survive for approximately 24hours and </w:t>
      </w:r>
      <w:r w:rsidR="00CA4363" w:rsidRPr="00ED6358">
        <w:rPr>
          <w:color w:val="000000"/>
        </w:rPr>
        <w:t xml:space="preserve">a person  can pick it up and infect him or herself by touching </w:t>
      </w:r>
      <w:r w:rsidR="00FD09C2" w:rsidRPr="00ED6358">
        <w:rPr>
          <w:color w:val="000000"/>
        </w:rPr>
        <w:t>any mucous membrane which include the eyes, mouth and nose.</w:t>
      </w:r>
      <w:r w:rsidR="00414FDC" w:rsidRPr="00ED6358">
        <w:rPr>
          <w:color w:val="000000"/>
        </w:rPr>
        <w:t xml:space="preserve"> It can also be air borne for 3hours</w:t>
      </w:r>
      <w:r w:rsidR="005135C0" w:rsidRPr="00ED6358">
        <w:rPr>
          <w:color w:val="000000"/>
        </w:rPr>
        <w:t xml:space="preserve"> and can be inhaled by another</w:t>
      </w:r>
      <w:r w:rsidR="00F553BC" w:rsidRPr="00ED6358">
        <w:rPr>
          <w:color w:val="000000"/>
        </w:rPr>
        <w:t>. It can also be spread by asymptomatic carriers by respiratory droplet</w:t>
      </w:r>
      <w:r w:rsidR="006E6266" w:rsidRPr="00ED6358">
        <w:rPr>
          <w:color w:val="000000"/>
        </w:rPr>
        <w:t>.</w:t>
      </w:r>
    </w:p>
    <w:p w14:paraId="3B31EDE7" w14:textId="05808167" w:rsidR="00D96822" w:rsidRPr="00ED6358" w:rsidRDefault="006E6266" w:rsidP="00E7058C">
      <w:pPr>
        <w:pStyle w:val="p"/>
        <w:shd w:val="clear" w:color="auto" w:fill="FFFFFF"/>
        <w:spacing w:before="210" w:beforeAutospacing="0" w:after="210" w:afterAutospacing="0" w:line="276" w:lineRule="auto"/>
        <w:rPr>
          <w:color w:val="000000"/>
        </w:rPr>
      </w:pPr>
      <w:r w:rsidRPr="00ED6358">
        <w:rPr>
          <w:color w:val="000000"/>
        </w:rPr>
        <w:t>When the virus gets into the respiratory system</w:t>
      </w:r>
      <w:r w:rsidR="002F4CFE" w:rsidRPr="00ED6358">
        <w:rPr>
          <w:color w:val="000000"/>
        </w:rPr>
        <w:t xml:space="preserve">, it attacks the alveoli. It </w:t>
      </w:r>
      <w:r w:rsidR="00140A4A" w:rsidRPr="00ED6358">
        <w:rPr>
          <w:color w:val="000000"/>
        </w:rPr>
        <w:t xml:space="preserve">attaches itself to the type 2 </w:t>
      </w:r>
      <w:r w:rsidR="008324BF" w:rsidRPr="00ED6358">
        <w:rPr>
          <w:color w:val="000000"/>
        </w:rPr>
        <w:t>pneu</w:t>
      </w:r>
      <w:r w:rsidR="00B45EA2" w:rsidRPr="00ED6358">
        <w:rPr>
          <w:color w:val="000000"/>
        </w:rPr>
        <w:t>mocyte cell in the alveoli.</w:t>
      </w:r>
      <w:r w:rsidR="006A0948" w:rsidRPr="00ED6358">
        <w:rPr>
          <w:color w:val="000000"/>
        </w:rPr>
        <w:t xml:space="preserve"> The virus which has different proteins on the spikes.</w:t>
      </w:r>
      <w:r w:rsidR="00D96822" w:rsidRPr="00ED6358">
        <w:t xml:space="preserve"> </w:t>
      </w:r>
      <w:r w:rsidR="00D96822" w:rsidRPr="00ED6358">
        <w:t>Coronavirus attaches to specific cellular receptors via the spikes protein. The first identify coronavirus receptor was CEACAM 1, utilized by MHV(141). Viral attachment triggers a conformational change in the spike protein  that promotes the fusion of viral and cellular membrane. While there are no crystal structures available for any coronavirus spikes</w:t>
      </w:r>
      <w:r w:rsidR="00D96822" w:rsidRPr="00ED6358">
        <w:rPr>
          <w:color w:val="000000"/>
        </w:rPr>
        <w:t>, it is believed that it may undergo changes similar to those of other type I fusion proteins, such as influenza virus hemagglutinin and human immunodeficiency virus gp120, in order to mediate fusion of viral and cellular membranes. The coronavirus spike protein plays vital roles in viral entry, cell-to-cell spread, and determining tissue tropism. Coronavirus entry is, in general, not pH dependent, and thus it has been believed to occur directly at the plasma membrane and not via an endosomal route.</w:t>
      </w:r>
    </w:p>
    <w:p w14:paraId="118D6D4A" w14:textId="4CFBDDFA" w:rsidR="00950FD0" w:rsidRPr="00ED6358" w:rsidRDefault="00EB1E03" w:rsidP="00E7058C">
      <w:pPr>
        <w:pStyle w:val="p"/>
        <w:shd w:val="clear" w:color="auto" w:fill="FFFFFF"/>
        <w:spacing w:before="210" w:beforeAutospacing="0" w:after="210" w:afterAutospacing="0" w:line="276" w:lineRule="auto"/>
        <w:divId w:val="1172380551"/>
        <w:rPr>
          <w:color w:val="000000"/>
        </w:rPr>
      </w:pPr>
      <w:r w:rsidRPr="00ED6358">
        <w:rPr>
          <w:color w:val="000000"/>
        </w:rPr>
        <w:t xml:space="preserve"> The S spike on the virus binds to </w:t>
      </w:r>
      <w:r w:rsidR="00DC2F02" w:rsidRPr="00ED6358">
        <w:rPr>
          <w:color w:val="000000"/>
        </w:rPr>
        <w:t>the receptors on the type 2 pneumocyte</w:t>
      </w:r>
      <w:r w:rsidR="00897A55" w:rsidRPr="00ED6358">
        <w:rPr>
          <w:color w:val="000000"/>
        </w:rPr>
        <w:t xml:space="preserve"> which is called the </w:t>
      </w:r>
      <w:r w:rsidR="00950FD0" w:rsidRPr="00ED6358">
        <w:rPr>
          <w:color w:val="000000"/>
        </w:rPr>
        <w:t>ACE-2. The bind</w:t>
      </w:r>
      <w:r w:rsidR="00AC0D85" w:rsidRPr="00ED6358">
        <w:rPr>
          <w:color w:val="000000"/>
        </w:rPr>
        <w:t>ing</w:t>
      </w:r>
      <w:r w:rsidR="00950FD0" w:rsidRPr="00ED6358">
        <w:rPr>
          <w:color w:val="000000"/>
        </w:rPr>
        <w:t xml:space="preserve"> allows the </w:t>
      </w:r>
      <w:r w:rsidR="00AC0D85" w:rsidRPr="00ED6358">
        <w:rPr>
          <w:color w:val="000000"/>
        </w:rPr>
        <w:t xml:space="preserve">virus to be engulfed into the </w:t>
      </w:r>
      <w:r w:rsidR="0006142D" w:rsidRPr="00ED6358">
        <w:rPr>
          <w:color w:val="000000"/>
        </w:rPr>
        <w:t>cell (penetration)</w:t>
      </w:r>
      <w:r w:rsidR="00594A27" w:rsidRPr="00ED6358">
        <w:rPr>
          <w:color w:val="000000"/>
        </w:rPr>
        <w:t xml:space="preserve">. After </w:t>
      </w:r>
      <w:r w:rsidR="00594A27" w:rsidRPr="00ED6358">
        <w:rPr>
          <w:color w:val="000000"/>
        </w:rPr>
        <w:lastRenderedPageBreak/>
        <w:t xml:space="preserve">penetration, the virus then releases the </w:t>
      </w:r>
      <w:r w:rsidR="00DA45BF" w:rsidRPr="00ED6358">
        <w:rPr>
          <w:color w:val="000000"/>
        </w:rPr>
        <w:t xml:space="preserve">single strand </w:t>
      </w:r>
      <w:r w:rsidR="00594A27" w:rsidRPr="00ED6358">
        <w:rPr>
          <w:color w:val="000000"/>
        </w:rPr>
        <w:t xml:space="preserve">RNA </w:t>
      </w:r>
      <w:r w:rsidR="00DA45BF" w:rsidRPr="00ED6358">
        <w:rPr>
          <w:color w:val="000000"/>
        </w:rPr>
        <w:t>into the cytoplasm</w:t>
      </w:r>
      <w:r w:rsidR="00352282" w:rsidRPr="00ED6358">
        <w:rPr>
          <w:color w:val="000000"/>
        </w:rPr>
        <w:t xml:space="preserve"> and use the host cell ribosomes </w:t>
      </w:r>
      <w:r w:rsidR="00A22DD8" w:rsidRPr="00ED6358">
        <w:rPr>
          <w:color w:val="000000"/>
        </w:rPr>
        <w:t xml:space="preserve"> and</w:t>
      </w:r>
      <w:r w:rsidR="00405497" w:rsidRPr="00ED6358">
        <w:rPr>
          <w:color w:val="000000"/>
        </w:rPr>
        <w:t xml:space="preserve"> translation occurs</w:t>
      </w:r>
      <w:r w:rsidR="000E6A62" w:rsidRPr="00ED6358">
        <w:rPr>
          <w:color w:val="000000"/>
        </w:rPr>
        <w:t xml:space="preserve"> </w:t>
      </w:r>
      <w:proofErr w:type="spellStart"/>
      <w:r w:rsidR="000E6A62" w:rsidRPr="00ED6358">
        <w:rPr>
          <w:color w:val="000000"/>
        </w:rPr>
        <w:t>i.e</w:t>
      </w:r>
      <w:proofErr w:type="spellEnd"/>
      <w:r w:rsidR="000E6A62" w:rsidRPr="00ED6358">
        <w:rPr>
          <w:color w:val="000000"/>
        </w:rPr>
        <w:t xml:space="preserve"> taking</w:t>
      </w:r>
      <w:r w:rsidR="00A22DD8" w:rsidRPr="00ED6358">
        <w:rPr>
          <w:color w:val="000000"/>
        </w:rPr>
        <w:t xml:space="preserve"> mRNA and </w:t>
      </w:r>
      <w:r w:rsidR="008A3325" w:rsidRPr="00ED6358">
        <w:rPr>
          <w:color w:val="000000"/>
        </w:rPr>
        <w:t xml:space="preserve">converting </w:t>
      </w:r>
      <w:r w:rsidR="00A22DD8" w:rsidRPr="00ED6358">
        <w:rPr>
          <w:color w:val="000000"/>
        </w:rPr>
        <w:t>it into protein</w:t>
      </w:r>
      <w:r w:rsidR="00AF002F" w:rsidRPr="00ED6358">
        <w:rPr>
          <w:color w:val="000000"/>
        </w:rPr>
        <w:t xml:space="preserve"> and </w:t>
      </w:r>
      <w:r w:rsidR="00D9370E" w:rsidRPr="00ED6358">
        <w:rPr>
          <w:color w:val="000000"/>
        </w:rPr>
        <w:t>the translator is converted to specific protein molecules</w:t>
      </w:r>
      <w:r w:rsidR="00AF002F" w:rsidRPr="00ED6358">
        <w:rPr>
          <w:color w:val="000000"/>
        </w:rPr>
        <w:t xml:space="preserve">. The positive single stranded RNA (SSRNA) </w:t>
      </w:r>
      <w:r w:rsidR="0051677B" w:rsidRPr="00ED6358">
        <w:rPr>
          <w:color w:val="000000"/>
        </w:rPr>
        <w:t>can also make use of and enzyme known as RNA</w:t>
      </w:r>
      <w:r w:rsidR="000A27BE" w:rsidRPr="00ED6358">
        <w:rPr>
          <w:color w:val="000000"/>
        </w:rPr>
        <w:t>-</w:t>
      </w:r>
      <w:r w:rsidR="0051677B" w:rsidRPr="00ED6358">
        <w:rPr>
          <w:color w:val="000000"/>
        </w:rPr>
        <w:t>dependent</w:t>
      </w:r>
      <w:r w:rsidR="000A27BE" w:rsidRPr="00ED6358">
        <w:rPr>
          <w:color w:val="000000"/>
        </w:rPr>
        <w:t>-RNA-</w:t>
      </w:r>
      <w:r w:rsidR="0051677B" w:rsidRPr="00ED6358">
        <w:rPr>
          <w:color w:val="000000"/>
        </w:rPr>
        <w:t>polymerase</w:t>
      </w:r>
      <w:r w:rsidR="00A46B44" w:rsidRPr="00ED6358">
        <w:rPr>
          <w:color w:val="000000"/>
        </w:rPr>
        <w:t xml:space="preserve"> which </w:t>
      </w:r>
      <w:r w:rsidR="00223057" w:rsidRPr="00ED6358">
        <w:rPr>
          <w:color w:val="000000"/>
        </w:rPr>
        <w:t>synthesizes RNA. It takes the ssRNA and makes more copies of ssRNA.</w:t>
      </w:r>
    </w:p>
    <w:p w14:paraId="757F947D" w14:textId="37B74E9F" w:rsidR="006E1AA1" w:rsidRPr="00ED6358" w:rsidRDefault="006E1AA1" w:rsidP="00E7058C">
      <w:pPr>
        <w:pStyle w:val="p"/>
        <w:shd w:val="clear" w:color="auto" w:fill="FFFFFF"/>
        <w:spacing w:before="210" w:beforeAutospacing="0" w:after="210" w:afterAutospacing="0" w:line="276" w:lineRule="auto"/>
        <w:divId w:val="1172380551"/>
        <w:rPr>
          <w:color w:val="000000"/>
        </w:rPr>
      </w:pPr>
      <w:r w:rsidRPr="00ED6358">
        <w:rPr>
          <w:color w:val="000000"/>
        </w:rPr>
        <w:t>The proteinase enzyme helps to reassemble the virus</w:t>
      </w:r>
      <w:r w:rsidR="009826D0" w:rsidRPr="00ED6358">
        <w:rPr>
          <w:color w:val="000000"/>
        </w:rPr>
        <w:t xml:space="preserve"> by combining the RNA and different structures </w:t>
      </w:r>
      <w:r w:rsidR="007E251A" w:rsidRPr="00ED6358">
        <w:rPr>
          <w:color w:val="000000"/>
        </w:rPr>
        <w:t xml:space="preserve">and fixing the specific protein molecules into the different spikes and the </w:t>
      </w:r>
      <w:r w:rsidR="00BB2793" w:rsidRPr="00ED6358">
        <w:rPr>
          <w:color w:val="000000"/>
        </w:rPr>
        <w:t>virus leaves the cell and goes into another cell and the process continues.</w:t>
      </w:r>
    </w:p>
    <w:p w14:paraId="26524C46" w14:textId="09D00CEA" w:rsidR="00347BE6" w:rsidRPr="00ED6358" w:rsidRDefault="00347BE6" w:rsidP="00E7058C">
      <w:pPr>
        <w:pStyle w:val="p"/>
        <w:shd w:val="clear" w:color="auto" w:fill="FFFFFF"/>
        <w:spacing w:before="210" w:beforeAutospacing="0" w:after="210" w:afterAutospacing="0" w:line="276" w:lineRule="auto"/>
        <w:divId w:val="1172380551"/>
        <w:rPr>
          <w:rFonts w:asciiTheme="minorHAnsi" w:hAnsiTheme="minorHAnsi"/>
          <w:color w:val="000000"/>
        </w:rPr>
      </w:pPr>
      <w:r w:rsidRPr="00ED6358">
        <w:rPr>
          <w:color w:val="000000"/>
        </w:rPr>
        <w:t xml:space="preserve">This process </w:t>
      </w:r>
      <w:r w:rsidR="00A6285E" w:rsidRPr="00ED6358">
        <w:rPr>
          <w:color w:val="000000"/>
        </w:rPr>
        <w:t>lea</w:t>
      </w:r>
      <w:r w:rsidR="00A6285E" w:rsidRPr="00ED6358">
        <w:rPr>
          <w:rFonts w:asciiTheme="minorHAnsi" w:hAnsiTheme="minorHAnsi"/>
          <w:color w:val="000000"/>
        </w:rPr>
        <w:t xml:space="preserve">ds to the </w:t>
      </w:r>
      <w:r w:rsidR="00627038" w:rsidRPr="00ED6358">
        <w:rPr>
          <w:rFonts w:asciiTheme="minorHAnsi" w:hAnsiTheme="minorHAnsi"/>
          <w:color w:val="000000"/>
        </w:rPr>
        <w:t xml:space="preserve">attraction </w:t>
      </w:r>
      <w:r w:rsidR="00A6285E" w:rsidRPr="00ED6358">
        <w:rPr>
          <w:rFonts w:asciiTheme="minorHAnsi" w:hAnsiTheme="minorHAnsi"/>
          <w:color w:val="000000"/>
        </w:rPr>
        <w:t xml:space="preserve">of </w:t>
      </w:r>
      <w:r w:rsidR="003F0F0A" w:rsidRPr="00ED6358">
        <w:rPr>
          <w:rFonts w:asciiTheme="minorHAnsi" w:hAnsiTheme="minorHAnsi"/>
          <w:color w:val="000000"/>
        </w:rPr>
        <w:t xml:space="preserve">macrophages </w:t>
      </w:r>
      <w:r w:rsidR="008829CD" w:rsidRPr="00ED6358">
        <w:rPr>
          <w:rFonts w:asciiTheme="minorHAnsi" w:hAnsiTheme="minorHAnsi"/>
          <w:color w:val="000000"/>
        </w:rPr>
        <w:t xml:space="preserve">which </w:t>
      </w:r>
      <w:r w:rsidR="00F57844" w:rsidRPr="00ED6358">
        <w:rPr>
          <w:rFonts w:asciiTheme="minorHAnsi" w:hAnsiTheme="minorHAnsi"/>
          <w:color w:val="000000"/>
        </w:rPr>
        <w:t>secretes</w:t>
      </w:r>
      <w:r w:rsidR="008829CD" w:rsidRPr="00ED6358">
        <w:rPr>
          <w:rFonts w:asciiTheme="minorHAnsi" w:hAnsiTheme="minorHAnsi"/>
          <w:color w:val="000000"/>
        </w:rPr>
        <w:t xml:space="preserve"> specific cytokines </w:t>
      </w:r>
      <w:r w:rsidR="00C87136" w:rsidRPr="00ED6358">
        <w:rPr>
          <w:rFonts w:asciiTheme="minorHAnsi" w:hAnsiTheme="minorHAnsi"/>
          <w:color w:val="000000"/>
        </w:rPr>
        <w:t>such as</w:t>
      </w:r>
      <w:r w:rsidR="008829CD" w:rsidRPr="00ED6358">
        <w:rPr>
          <w:rFonts w:asciiTheme="minorHAnsi" w:hAnsiTheme="minorHAnsi"/>
          <w:color w:val="000000"/>
        </w:rPr>
        <w:t xml:space="preserve"> interleukin </w:t>
      </w:r>
      <w:r w:rsidR="003F0F0A" w:rsidRPr="00ED6358">
        <w:rPr>
          <w:rFonts w:asciiTheme="minorHAnsi" w:hAnsiTheme="minorHAnsi"/>
          <w:color w:val="000000"/>
        </w:rPr>
        <w:t>1 and 6</w:t>
      </w:r>
      <w:r w:rsidR="00C87136" w:rsidRPr="00ED6358">
        <w:rPr>
          <w:rFonts w:asciiTheme="minorHAnsi" w:hAnsiTheme="minorHAnsi"/>
          <w:color w:val="000000"/>
        </w:rPr>
        <w:t>. This secretions goes into the blood stream and cause vasodilation</w:t>
      </w:r>
      <w:r w:rsidR="007F64E4" w:rsidRPr="00ED6358">
        <w:rPr>
          <w:rFonts w:asciiTheme="minorHAnsi" w:hAnsiTheme="minorHAnsi"/>
          <w:color w:val="000000"/>
        </w:rPr>
        <w:t xml:space="preserve">, endothelial cell contraction </w:t>
      </w:r>
      <w:r w:rsidR="00AA1142" w:rsidRPr="00ED6358">
        <w:rPr>
          <w:rFonts w:asciiTheme="minorHAnsi" w:hAnsiTheme="minorHAnsi"/>
          <w:color w:val="000000"/>
        </w:rPr>
        <w:t>thereby</w:t>
      </w:r>
      <w:r w:rsidR="007F64E4" w:rsidRPr="00ED6358">
        <w:rPr>
          <w:rFonts w:asciiTheme="minorHAnsi" w:hAnsiTheme="minorHAnsi"/>
          <w:color w:val="000000"/>
        </w:rPr>
        <w:t xml:space="preserve"> increas</w:t>
      </w:r>
      <w:r w:rsidR="00AA1142" w:rsidRPr="00ED6358">
        <w:rPr>
          <w:rFonts w:asciiTheme="minorHAnsi" w:hAnsiTheme="minorHAnsi"/>
          <w:color w:val="000000"/>
        </w:rPr>
        <w:t xml:space="preserve">ing </w:t>
      </w:r>
      <w:r w:rsidR="007F64E4" w:rsidRPr="00ED6358">
        <w:rPr>
          <w:rFonts w:asciiTheme="minorHAnsi" w:hAnsiTheme="minorHAnsi"/>
          <w:color w:val="000000"/>
        </w:rPr>
        <w:t xml:space="preserve">the </w:t>
      </w:r>
      <w:r w:rsidR="002E1F1F" w:rsidRPr="00ED6358">
        <w:rPr>
          <w:rFonts w:asciiTheme="minorHAnsi" w:hAnsiTheme="minorHAnsi"/>
          <w:color w:val="000000"/>
        </w:rPr>
        <w:t xml:space="preserve">capillary </w:t>
      </w:r>
      <w:r w:rsidR="007F64E4" w:rsidRPr="00ED6358">
        <w:rPr>
          <w:rFonts w:asciiTheme="minorHAnsi" w:hAnsiTheme="minorHAnsi"/>
          <w:color w:val="000000"/>
        </w:rPr>
        <w:t>permeability</w:t>
      </w:r>
      <w:r w:rsidR="002E1F1F" w:rsidRPr="00ED6358">
        <w:rPr>
          <w:rFonts w:asciiTheme="minorHAnsi" w:hAnsiTheme="minorHAnsi"/>
          <w:color w:val="000000"/>
        </w:rPr>
        <w:t xml:space="preserve">. This causes the leakage of blood into the interstitial spaces and into the alveoli and accumulation of blood will them compress the alveoli </w:t>
      </w:r>
      <w:r w:rsidR="006327EA" w:rsidRPr="00ED6358">
        <w:rPr>
          <w:rFonts w:asciiTheme="minorHAnsi" w:hAnsiTheme="minorHAnsi"/>
          <w:color w:val="000000"/>
        </w:rPr>
        <w:t>and part of the blood may enter the alveoli</w:t>
      </w:r>
      <w:r w:rsidR="00735A32" w:rsidRPr="00ED6358">
        <w:rPr>
          <w:rFonts w:asciiTheme="minorHAnsi" w:hAnsiTheme="minorHAnsi"/>
          <w:color w:val="000000"/>
        </w:rPr>
        <w:t xml:space="preserve"> causing alveoli edema</w:t>
      </w:r>
      <w:r w:rsidR="006327EA" w:rsidRPr="00ED6358">
        <w:rPr>
          <w:rFonts w:asciiTheme="minorHAnsi" w:hAnsiTheme="minorHAnsi"/>
          <w:color w:val="000000"/>
        </w:rPr>
        <w:t xml:space="preserve">. This </w:t>
      </w:r>
      <w:r w:rsidR="005D460C" w:rsidRPr="00ED6358">
        <w:rPr>
          <w:rFonts w:asciiTheme="minorHAnsi" w:hAnsiTheme="minorHAnsi"/>
          <w:color w:val="000000"/>
        </w:rPr>
        <w:t xml:space="preserve">edema </w:t>
      </w:r>
      <w:r w:rsidR="006327EA" w:rsidRPr="00ED6358">
        <w:rPr>
          <w:rFonts w:asciiTheme="minorHAnsi" w:hAnsiTheme="minorHAnsi"/>
          <w:color w:val="000000"/>
        </w:rPr>
        <w:t>cause</w:t>
      </w:r>
      <w:r w:rsidR="005D460C" w:rsidRPr="00ED6358">
        <w:rPr>
          <w:rFonts w:asciiTheme="minorHAnsi" w:hAnsiTheme="minorHAnsi"/>
          <w:color w:val="000000"/>
        </w:rPr>
        <w:t>s</w:t>
      </w:r>
      <w:r w:rsidR="006327EA" w:rsidRPr="00ED6358">
        <w:rPr>
          <w:rFonts w:asciiTheme="minorHAnsi" w:hAnsiTheme="minorHAnsi"/>
          <w:color w:val="000000"/>
        </w:rPr>
        <w:t xml:space="preserve"> the surfactant </w:t>
      </w:r>
      <w:r w:rsidR="005D460C" w:rsidRPr="00ED6358">
        <w:rPr>
          <w:rFonts w:asciiTheme="minorHAnsi" w:hAnsiTheme="minorHAnsi"/>
          <w:color w:val="000000"/>
        </w:rPr>
        <w:t xml:space="preserve">to drown out and increases the surface tension which leads to </w:t>
      </w:r>
      <w:r w:rsidR="00C9378F" w:rsidRPr="00ED6358">
        <w:rPr>
          <w:rFonts w:asciiTheme="minorHAnsi" w:hAnsiTheme="minorHAnsi"/>
          <w:color w:val="000000"/>
        </w:rPr>
        <w:t>increase in collapsing pressure making the alveoli to collapse</w:t>
      </w:r>
      <w:r w:rsidR="000B5ACA" w:rsidRPr="00ED6358">
        <w:rPr>
          <w:rFonts w:asciiTheme="minorHAnsi" w:hAnsiTheme="minorHAnsi"/>
          <w:color w:val="000000"/>
        </w:rPr>
        <w:t xml:space="preserve"> which reduces the work of breathing. </w:t>
      </w:r>
    </w:p>
    <w:p w14:paraId="195A7D15" w14:textId="05783437" w:rsidR="00E2086D" w:rsidRPr="00ED6358" w:rsidRDefault="00235B23" w:rsidP="00E7058C">
      <w:pPr>
        <w:pStyle w:val="p"/>
        <w:shd w:val="clear" w:color="auto" w:fill="FFFFFF"/>
        <w:spacing w:before="210" w:beforeAutospacing="0" w:after="210" w:afterAutospacing="0" w:line="276" w:lineRule="auto"/>
        <w:divId w:val="1172380551"/>
        <w:rPr>
          <w:rFonts w:asciiTheme="minorHAnsi" w:hAnsiTheme="minorHAnsi"/>
          <w:color w:val="000000"/>
        </w:rPr>
      </w:pPr>
      <w:r w:rsidRPr="00ED6358">
        <w:rPr>
          <w:rFonts w:asciiTheme="minorHAnsi" w:hAnsiTheme="minorHAnsi"/>
          <w:color w:val="000000"/>
        </w:rPr>
        <w:t xml:space="preserve">Interleukin 1 and 6 if released in large amount can travel to the central nervous </w:t>
      </w:r>
      <w:r w:rsidR="00EE68CD" w:rsidRPr="00ED6358">
        <w:rPr>
          <w:rFonts w:asciiTheme="minorHAnsi" w:hAnsiTheme="minorHAnsi"/>
          <w:color w:val="000000"/>
        </w:rPr>
        <w:t>system</w:t>
      </w:r>
      <w:r w:rsidR="00551D17" w:rsidRPr="00ED6358">
        <w:rPr>
          <w:rFonts w:asciiTheme="minorHAnsi" w:hAnsiTheme="minorHAnsi"/>
          <w:color w:val="000000"/>
        </w:rPr>
        <w:t xml:space="preserve">. Which sends signal to the hypothalamus to </w:t>
      </w:r>
      <w:r w:rsidR="00E2086D" w:rsidRPr="00ED6358">
        <w:rPr>
          <w:rFonts w:asciiTheme="minorHAnsi" w:hAnsiTheme="minorHAnsi"/>
          <w:color w:val="000000"/>
        </w:rPr>
        <w:t xml:space="preserve">secrete </w:t>
      </w:r>
      <w:r w:rsidR="00F868DE" w:rsidRPr="00ED6358">
        <w:rPr>
          <w:rFonts w:asciiTheme="minorHAnsi" w:hAnsiTheme="minorHAnsi"/>
          <w:color w:val="000000"/>
        </w:rPr>
        <w:t xml:space="preserve">specific prostate glandin </w:t>
      </w:r>
      <w:r w:rsidR="00294B7D" w:rsidRPr="00ED6358">
        <w:rPr>
          <w:rFonts w:asciiTheme="minorHAnsi" w:hAnsiTheme="minorHAnsi"/>
          <w:color w:val="000000"/>
        </w:rPr>
        <w:t xml:space="preserve">by PG2 which helps to reset the thermostat </w:t>
      </w:r>
      <w:r w:rsidR="00E029C7" w:rsidRPr="00ED6358">
        <w:rPr>
          <w:rFonts w:asciiTheme="minorHAnsi" w:hAnsiTheme="minorHAnsi"/>
          <w:color w:val="000000"/>
        </w:rPr>
        <w:t>and increase the body temperature which leads to fever.</w:t>
      </w:r>
    </w:p>
    <w:p w14:paraId="372A7D86" w14:textId="2FC61489" w:rsidR="00E93D36" w:rsidRPr="00ED6358" w:rsidRDefault="00E93D36" w:rsidP="00E7058C">
      <w:pPr>
        <w:pStyle w:val="p"/>
        <w:shd w:val="clear" w:color="auto" w:fill="FFFFFF"/>
        <w:spacing w:before="210" w:beforeAutospacing="0" w:after="210" w:afterAutospacing="0" w:line="276" w:lineRule="auto"/>
        <w:divId w:val="1172380551"/>
        <w:rPr>
          <w:rFonts w:asciiTheme="minorHAnsi" w:hAnsiTheme="minorHAnsi"/>
          <w:color w:val="000000"/>
        </w:rPr>
      </w:pPr>
      <w:r w:rsidRPr="00ED6358">
        <w:rPr>
          <w:rFonts w:asciiTheme="minorHAnsi" w:hAnsiTheme="minorHAnsi"/>
          <w:color w:val="000000"/>
        </w:rPr>
        <w:t xml:space="preserve">Inflammation of the </w:t>
      </w:r>
      <w:r w:rsidR="00345546" w:rsidRPr="00ED6358">
        <w:rPr>
          <w:rFonts w:asciiTheme="minorHAnsi" w:hAnsiTheme="minorHAnsi"/>
          <w:color w:val="000000"/>
        </w:rPr>
        <w:t>lungs leads to increased systemic inflammatory response syndrome</w:t>
      </w:r>
      <w:r w:rsidR="007C705F" w:rsidRPr="00ED6358">
        <w:rPr>
          <w:rFonts w:asciiTheme="minorHAnsi" w:hAnsiTheme="minorHAnsi"/>
          <w:color w:val="000000"/>
        </w:rPr>
        <w:t xml:space="preserve"> (SIRS)</w:t>
      </w:r>
      <w:r w:rsidR="00174C35" w:rsidRPr="00ED6358">
        <w:rPr>
          <w:rFonts w:asciiTheme="minorHAnsi" w:hAnsiTheme="minorHAnsi"/>
          <w:color w:val="000000"/>
        </w:rPr>
        <w:t xml:space="preserve"> which spread around the systemic circulation </w:t>
      </w:r>
      <w:r w:rsidR="007633D8">
        <w:rPr>
          <w:rFonts w:asciiTheme="minorHAnsi" w:hAnsiTheme="minorHAnsi"/>
          <w:color w:val="000000"/>
        </w:rPr>
        <w:t>and</w:t>
      </w:r>
      <w:r w:rsidR="00174C35" w:rsidRPr="00ED6358">
        <w:rPr>
          <w:rFonts w:asciiTheme="minorHAnsi" w:hAnsiTheme="minorHAnsi"/>
          <w:color w:val="000000"/>
        </w:rPr>
        <w:t xml:space="preserve"> leads to </w:t>
      </w:r>
      <w:r w:rsidR="004E4974" w:rsidRPr="00ED6358">
        <w:rPr>
          <w:rFonts w:asciiTheme="minorHAnsi" w:hAnsiTheme="minorHAnsi"/>
          <w:color w:val="000000"/>
        </w:rPr>
        <w:t xml:space="preserve">leaking out of blood and it’s accumulation in the tissues </w:t>
      </w:r>
      <w:r w:rsidR="001D26FA" w:rsidRPr="00ED6358">
        <w:rPr>
          <w:rFonts w:asciiTheme="minorHAnsi" w:hAnsiTheme="minorHAnsi"/>
          <w:color w:val="000000"/>
        </w:rPr>
        <w:t xml:space="preserve"> and vasodilation of the </w:t>
      </w:r>
      <w:r w:rsidR="0072224C" w:rsidRPr="00ED6358">
        <w:rPr>
          <w:rFonts w:asciiTheme="minorHAnsi" w:hAnsiTheme="minorHAnsi"/>
          <w:color w:val="000000"/>
        </w:rPr>
        <w:t>arteriole</w:t>
      </w:r>
      <w:r w:rsidR="001D26FA" w:rsidRPr="00ED6358">
        <w:rPr>
          <w:rFonts w:asciiTheme="minorHAnsi" w:hAnsiTheme="minorHAnsi"/>
          <w:color w:val="000000"/>
        </w:rPr>
        <w:t xml:space="preserve"> vessels</w:t>
      </w:r>
      <w:r w:rsidR="004E156E" w:rsidRPr="00ED6358">
        <w:rPr>
          <w:rFonts w:asciiTheme="minorHAnsi" w:hAnsiTheme="minorHAnsi"/>
          <w:color w:val="000000"/>
        </w:rPr>
        <w:t>. This reduces the blood volume leading to hypotension</w:t>
      </w:r>
      <w:r w:rsidR="00785140" w:rsidRPr="00ED6358">
        <w:rPr>
          <w:rFonts w:asciiTheme="minorHAnsi" w:hAnsiTheme="minorHAnsi"/>
          <w:color w:val="000000"/>
        </w:rPr>
        <w:t xml:space="preserve"> which decreases p</w:t>
      </w:r>
      <w:r w:rsidR="0072224C">
        <w:rPr>
          <w:rFonts w:asciiTheme="minorHAnsi" w:hAnsiTheme="minorHAnsi"/>
          <w:color w:val="000000"/>
        </w:rPr>
        <w:t>er</w:t>
      </w:r>
      <w:r w:rsidR="00785140" w:rsidRPr="00ED6358">
        <w:rPr>
          <w:rFonts w:asciiTheme="minorHAnsi" w:hAnsiTheme="minorHAnsi"/>
          <w:color w:val="000000"/>
        </w:rPr>
        <w:t xml:space="preserve">fusion to multiple organs </w:t>
      </w:r>
      <w:r w:rsidR="00565B09" w:rsidRPr="00ED6358">
        <w:rPr>
          <w:rFonts w:asciiTheme="minorHAnsi" w:hAnsiTheme="minorHAnsi"/>
          <w:color w:val="000000"/>
        </w:rPr>
        <w:t>thereby causing multiple organ failure.</w:t>
      </w:r>
    </w:p>
    <w:p w14:paraId="4F1D7D49" w14:textId="01DD0242" w:rsidR="00552F61" w:rsidRPr="00ED6358" w:rsidRDefault="00E2086D" w:rsidP="00E7058C">
      <w:pPr>
        <w:pStyle w:val="p"/>
        <w:shd w:val="clear" w:color="auto" w:fill="FFFFFF"/>
        <w:spacing w:before="210" w:beforeAutospacing="0" w:after="210" w:afterAutospacing="0" w:line="276" w:lineRule="auto"/>
        <w:divId w:val="1172380551"/>
        <w:rPr>
          <w:rFonts w:asciiTheme="minorHAnsi" w:eastAsia="STXinwei" w:hAnsiTheme="minorHAnsi"/>
          <w:color w:val="000000"/>
          <w:u w:val="single"/>
        </w:rPr>
      </w:pPr>
      <w:r w:rsidRPr="00ED6358">
        <w:rPr>
          <w:rFonts w:asciiTheme="minorHAnsi" w:eastAsia="STXinwei" w:hAnsiTheme="minorHAnsi"/>
          <w:color w:val="000000"/>
          <w:u w:val="single"/>
        </w:rPr>
        <w:t>Origin</w:t>
      </w:r>
      <w:r w:rsidR="002A3BFC" w:rsidRPr="00ED6358">
        <w:rPr>
          <w:rFonts w:asciiTheme="minorHAnsi" w:eastAsia="STXinwei" w:hAnsiTheme="minorHAnsi"/>
          <w:color w:val="000000"/>
          <w:u w:val="single"/>
        </w:rPr>
        <w:t>:</w:t>
      </w:r>
    </w:p>
    <w:p w14:paraId="60469B7C" w14:textId="1996665B" w:rsidR="00D114EA" w:rsidRPr="00ED6358" w:rsidRDefault="00D114EA" w:rsidP="00E7058C">
      <w:pPr>
        <w:pStyle w:val="p"/>
        <w:shd w:val="clear" w:color="auto" w:fill="FFFFFF"/>
        <w:spacing w:before="210" w:beforeAutospacing="0" w:after="210" w:afterAutospacing="0" w:line="276" w:lineRule="auto"/>
        <w:divId w:val="1172380551"/>
        <w:rPr>
          <w:rFonts w:asciiTheme="minorHAnsi" w:eastAsia="STXinwei" w:hAnsiTheme="minorHAnsi"/>
          <w:color w:val="000000"/>
        </w:rPr>
      </w:pPr>
      <w:r w:rsidRPr="00ED6358">
        <w:rPr>
          <w:rFonts w:asciiTheme="minorHAnsi" w:eastAsia="STXinwei" w:hAnsiTheme="minorHAnsi"/>
          <w:color w:val="000000"/>
        </w:rPr>
        <w:t xml:space="preserve">In December 2019, a cluster of pneumonia cases, caused by a newly identified </w:t>
      </w:r>
      <w:r w:rsidR="004B5A61" w:rsidRPr="00ED6358">
        <w:rPr>
          <w:rFonts w:asciiTheme="minorHAnsi" w:eastAsia="STXinwei" w:hAnsiTheme="minorHAnsi"/>
          <w:color w:val="000000"/>
        </w:rPr>
        <w:t xml:space="preserve">beta-coronavirus, occurred in Wuhan, China. This coronavirus, was initially named as the </w:t>
      </w:r>
      <w:r w:rsidR="00147F6A" w:rsidRPr="00ED6358">
        <w:rPr>
          <w:rFonts w:asciiTheme="minorHAnsi" w:eastAsia="STXinwei" w:hAnsiTheme="minorHAnsi"/>
          <w:color w:val="000000"/>
        </w:rPr>
        <w:t xml:space="preserve">2019-novel coronavirus  (2019-nCoV) on 12 January 2020 by World Health Organisation (MHO). WHO officially  named </w:t>
      </w:r>
      <w:r w:rsidR="00044F7C" w:rsidRPr="00ED6358">
        <w:rPr>
          <w:rFonts w:asciiTheme="minorHAnsi" w:eastAsia="STXinwei" w:hAnsiTheme="minorHAnsi"/>
          <w:color w:val="000000"/>
        </w:rPr>
        <w:t>the disease as coronavirus disease 2019(COVID-19) and Coronavirus</w:t>
      </w:r>
      <w:r w:rsidR="001606C3" w:rsidRPr="00ED6358">
        <w:rPr>
          <w:rFonts w:asciiTheme="minorHAnsi" w:eastAsia="STXinwei" w:hAnsiTheme="minorHAnsi"/>
          <w:color w:val="000000"/>
        </w:rPr>
        <w:t xml:space="preserve"> Study Group (CSG) of the International </w:t>
      </w:r>
      <w:r w:rsidR="00775634" w:rsidRPr="00ED6358">
        <w:rPr>
          <w:rFonts w:asciiTheme="minorHAnsi" w:eastAsia="STXinwei" w:hAnsiTheme="minorHAnsi"/>
          <w:color w:val="000000"/>
        </w:rPr>
        <w:t xml:space="preserve">Committee proposed to name the </w:t>
      </w:r>
      <w:r w:rsidR="00357558" w:rsidRPr="00ED6358">
        <w:rPr>
          <w:rFonts w:asciiTheme="minorHAnsi" w:eastAsia="STXinwei" w:hAnsiTheme="minorHAnsi"/>
          <w:color w:val="000000"/>
        </w:rPr>
        <w:t xml:space="preserve">new coronavirus as SARS-CoV-2, both issued </w:t>
      </w:r>
      <w:r w:rsidR="00B777E9" w:rsidRPr="00ED6358">
        <w:rPr>
          <w:rFonts w:asciiTheme="minorHAnsi" w:eastAsia="STXinwei" w:hAnsiTheme="minorHAnsi"/>
          <w:color w:val="000000"/>
        </w:rPr>
        <w:t xml:space="preserve">on 11 February 2020. The Chinese scientists rapidly isolated a SARS-CoV-2 from a patient </w:t>
      </w:r>
      <w:r w:rsidR="00386D3B" w:rsidRPr="00ED6358">
        <w:rPr>
          <w:rFonts w:asciiTheme="minorHAnsi" w:eastAsia="STXinwei" w:hAnsiTheme="minorHAnsi"/>
          <w:color w:val="000000"/>
        </w:rPr>
        <w:t>within a short time on 7</w:t>
      </w:r>
      <w:r w:rsidR="00386D3B" w:rsidRPr="00ED6358">
        <w:rPr>
          <w:rFonts w:asciiTheme="minorHAnsi" w:eastAsia="STXinwei" w:hAnsiTheme="minorHAnsi"/>
          <w:color w:val="000000"/>
          <w:vertAlign w:val="superscript"/>
        </w:rPr>
        <w:t>th</w:t>
      </w:r>
      <w:r w:rsidR="00386D3B" w:rsidRPr="00ED6358">
        <w:rPr>
          <w:rFonts w:asciiTheme="minorHAnsi" w:eastAsia="STXinwei" w:hAnsiTheme="minorHAnsi"/>
          <w:color w:val="000000"/>
        </w:rPr>
        <w:t xml:space="preserve"> January 2020 and </w:t>
      </w:r>
      <w:r w:rsidR="006F181F" w:rsidRPr="00ED6358">
        <w:rPr>
          <w:rFonts w:asciiTheme="minorHAnsi" w:eastAsia="STXinwei" w:hAnsiTheme="minorHAnsi"/>
          <w:color w:val="000000"/>
        </w:rPr>
        <w:t>came out to genome sequencing of the SARS-CoV-2.</w:t>
      </w:r>
    </w:p>
    <w:p w14:paraId="30C6AAFD" w14:textId="3C03E56E" w:rsidR="00E60A6B" w:rsidRPr="00ED6358" w:rsidRDefault="00F14793" w:rsidP="00E7058C">
      <w:pPr>
        <w:pStyle w:val="p"/>
        <w:shd w:val="clear" w:color="auto" w:fill="FFFFFF"/>
        <w:spacing w:before="210" w:beforeAutospacing="0" w:after="210" w:afterAutospacing="0" w:line="276" w:lineRule="auto"/>
        <w:divId w:val="1172380551"/>
        <w:rPr>
          <w:rFonts w:asciiTheme="minorHAnsi" w:eastAsia="STXinwei" w:hAnsiTheme="minorHAnsi"/>
          <w:color w:val="000000"/>
        </w:rPr>
      </w:pPr>
      <w:r w:rsidRPr="00ED6358">
        <w:rPr>
          <w:rFonts w:asciiTheme="minorHAnsi" w:eastAsia="STXinwei" w:hAnsiTheme="minorHAnsi"/>
          <w:color w:val="000000"/>
        </w:rPr>
        <w:t>The SARS-CoV-2</w:t>
      </w:r>
      <w:r w:rsidR="00C65B28" w:rsidRPr="00ED6358">
        <w:rPr>
          <w:rFonts w:asciiTheme="minorHAnsi" w:eastAsia="STXinwei" w:hAnsiTheme="minorHAnsi"/>
          <w:color w:val="000000"/>
        </w:rPr>
        <w:t xml:space="preserve"> is a beta-coronavirus, which is enveloped </w:t>
      </w:r>
      <w:r w:rsidR="00393DC6" w:rsidRPr="00ED6358">
        <w:rPr>
          <w:rFonts w:asciiTheme="minorHAnsi" w:eastAsia="STXinwei" w:hAnsiTheme="minorHAnsi"/>
          <w:color w:val="000000"/>
        </w:rPr>
        <w:t xml:space="preserve">non-segmented positive-sense RNA virus </w:t>
      </w:r>
      <w:r w:rsidR="00974DA0" w:rsidRPr="00ED6358">
        <w:rPr>
          <w:rFonts w:asciiTheme="minorHAnsi" w:eastAsia="STXinwei" w:hAnsiTheme="minorHAnsi"/>
          <w:color w:val="000000"/>
        </w:rPr>
        <w:t xml:space="preserve">(subgenus </w:t>
      </w:r>
      <w:r w:rsidR="00974DA0" w:rsidRPr="00F673F1">
        <w:rPr>
          <w:rFonts w:asciiTheme="minorHAnsi" w:eastAsia="STXinwei" w:hAnsiTheme="minorHAnsi"/>
          <w:i/>
          <w:color w:val="000000"/>
        </w:rPr>
        <w:t>sarbecovirus, Orthocoronavirinae</w:t>
      </w:r>
      <w:r w:rsidR="00974DA0" w:rsidRPr="00ED6358">
        <w:rPr>
          <w:rFonts w:asciiTheme="minorHAnsi" w:eastAsia="STXinwei" w:hAnsiTheme="minorHAnsi"/>
          <w:color w:val="000000"/>
        </w:rPr>
        <w:t xml:space="preserve"> subfamily)</w:t>
      </w:r>
      <w:r w:rsidR="00052748" w:rsidRPr="00ED6358">
        <w:rPr>
          <w:rFonts w:asciiTheme="minorHAnsi" w:eastAsia="STXinwei" w:hAnsiTheme="minorHAnsi"/>
          <w:color w:val="000000"/>
        </w:rPr>
        <w:t xml:space="preserve">. Coronaviruses(CoV) are divided into four genera, including </w:t>
      </w:r>
      <w:r w:rsidR="00032BC4" w:rsidRPr="00ED6358">
        <w:rPr>
          <w:rFonts w:asciiTheme="minorHAnsi" w:eastAsia="Times New Roman" w:hAnsiTheme="minorHAnsi"/>
          <w:color w:val="333333"/>
          <w:shd w:val="clear" w:color="auto" w:fill="FFFFFF"/>
        </w:rPr>
        <w:t>α−/β−/γ−/δ-CoV.</w:t>
      </w:r>
      <w:r w:rsidR="00032BC4" w:rsidRPr="00ED6358">
        <w:rPr>
          <w:rFonts w:asciiTheme="minorHAnsi" w:eastAsia="Times New Roman" w:hAnsiTheme="minorHAnsi"/>
          <w:color w:val="333333"/>
          <w:shd w:val="clear" w:color="auto" w:fill="FFFFFF"/>
        </w:rPr>
        <w:t xml:space="preserve"> </w:t>
      </w:r>
      <w:r w:rsidR="00380693" w:rsidRPr="00ED6358">
        <w:rPr>
          <w:rFonts w:asciiTheme="minorHAnsi" w:eastAsia="Times New Roman" w:hAnsiTheme="minorHAnsi"/>
          <w:color w:val="333333"/>
          <w:shd w:val="clear" w:color="auto" w:fill="FFFFFF"/>
        </w:rPr>
        <w:t>α-</w:t>
      </w:r>
      <w:r w:rsidR="00F91587" w:rsidRPr="00ED6358">
        <w:rPr>
          <w:rFonts w:asciiTheme="minorHAnsi" w:eastAsia="STXinwei" w:hAnsiTheme="minorHAnsi"/>
          <w:color w:val="000000"/>
        </w:rPr>
        <w:t xml:space="preserve"> </w:t>
      </w:r>
      <w:r w:rsidR="00F91587" w:rsidRPr="00ED6358">
        <w:rPr>
          <w:rFonts w:asciiTheme="minorHAnsi" w:eastAsia="STXinwei" w:hAnsiTheme="minorHAnsi"/>
          <w:color w:val="000000"/>
        </w:rPr>
        <w:t>and</w:t>
      </w:r>
      <w:r w:rsidR="00380693" w:rsidRPr="00ED6358">
        <w:rPr>
          <w:rFonts w:asciiTheme="minorHAnsi" w:eastAsia="Times New Roman" w:hAnsiTheme="minorHAnsi"/>
          <w:color w:val="333333"/>
          <w:shd w:val="clear" w:color="auto" w:fill="FFFFFF"/>
        </w:rPr>
        <w:t xml:space="preserve">  β-CoV</w:t>
      </w:r>
      <w:r w:rsidR="00F91587" w:rsidRPr="00ED6358">
        <w:rPr>
          <w:rFonts w:asciiTheme="minorHAnsi" w:eastAsia="Times New Roman" w:hAnsiTheme="minorHAnsi"/>
          <w:color w:val="333333"/>
          <w:shd w:val="clear" w:color="auto" w:fill="FFFFFF"/>
        </w:rPr>
        <w:t xml:space="preserve">. </w:t>
      </w:r>
      <w:r w:rsidR="008344DC" w:rsidRPr="00ED6358">
        <w:rPr>
          <w:rFonts w:asciiTheme="minorHAnsi" w:eastAsia="Times New Roman" w:hAnsiTheme="minorHAnsi"/>
          <w:color w:val="333333"/>
          <w:shd w:val="clear" w:color="auto" w:fill="FFFFFF"/>
        </w:rPr>
        <w:t>are able</w:t>
      </w:r>
      <w:r w:rsidR="00DB657C" w:rsidRPr="00ED6358">
        <w:rPr>
          <w:rFonts w:asciiTheme="minorHAnsi" w:eastAsia="Times New Roman" w:hAnsiTheme="minorHAnsi"/>
          <w:color w:val="333333"/>
          <w:shd w:val="clear" w:color="auto" w:fill="FFFFFF"/>
        </w:rPr>
        <w:t xml:space="preserve"> to infect mammals, while </w:t>
      </w:r>
      <w:r w:rsidR="00EB0BB3" w:rsidRPr="00ED6358">
        <w:rPr>
          <w:rFonts w:asciiTheme="minorHAnsi" w:eastAsia="Times New Roman" w:hAnsiTheme="minorHAnsi"/>
          <w:color w:val="333333"/>
          <w:shd w:val="clear" w:color="auto" w:fill="FFFFFF"/>
        </w:rPr>
        <w:t>γ- and δ-CoV</w:t>
      </w:r>
      <w:r w:rsidR="001B10C3" w:rsidRPr="00ED6358">
        <w:rPr>
          <w:rFonts w:asciiTheme="minorHAnsi" w:eastAsia="STXinwei" w:hAnsiTheme="minorHAnsi"/>
          <w:color w:val="000000"/>
        </w:rPr>
        <w:t xml:space="preserve"> tend to</w:t>
      </w:r>
      <w:r w:rsidR="00055BED" w:rsidRPr="00ED6358">
        <w:rPr>
          <w:rFonts w:asciiTheme="minorHAnsi" w:eastAsia="STXinwei" w:hAnsiTheme="minorHAnsi"/>
          <w:color w:val="000000"/>
        </w:rPr>
        <w:t xml:space="preserve"> infect birds. Previously, six </w:t>
      </w:r>
      <w:r w:rsidR="00C90699" w:rsidRPr="00ED6358">
        <w:rPr>
          <w:rFonts w:asciiTheme="minorHAnsi" w:eastAsia="STXinwei" w:hAnsiTheme="minorHAnsi"/>
          <w:color w:val="000000"/>
        </w:rPr>
        <w:t xml:space="preserve">CoVs have been identified </w:t>
      </w:r>
      <w:r w:rsidR="00C90699" w:rsidRPr="00ED6358">
        <w:rPr>
          <w:rFonts w:asciiTheme="minorHAnsi" w:eastAsia="STXinwei" w:hAnsiTheme="minorHAnsi"/>
          <w:color w:val="000000"/>
        </w:rPr>
        <w:lastRenderedPageBreak/>
        <w:t xml:space="preserve">as human- susceptible virus, among which </w:t>
      </w:r>
      <w:r w:rsidR="00CC57D3" w:rsidRPr="00ED6358">
        <w:rPr>
          <w:rFonts w:asciiTheme="minorHAnsi" w:eastAsia="STXinwei" w:hAnsiTheme="minorHAnsi"/>
          <w:color w:val="000000"/>
        </w:rPr>
        <w:t xml:space="preserve"> </w:t>
      </w:r>
      <w:r w:rsidR="00762161" w:rsidRPr="00ED6358">
        <w:rPr>
          <w:rFonts w:asciiTheme="minorHAnsi" w:eastAsia="Times New Roman" w:hAnsiTheme="minorHAnsi"/>
          <w:color w:val="333333"/>
          <w:shd w:val="clear" w:color="auto" w:fill="FFFFFF"/>
        </w:rPr>
        <w:t>α-CoVs HCoV-229E</w:t>
      </w:r>
      <w:r w:rsidR="00762161" w:rsidRPr="00ED6358">
        <w:rPr>
          <w:rFonts w:asciiTheme="minorHAnsi" w:eastAsia="Times New Roman" w:hAnsiTheme="minorHAnsi"/>
          <w:color w:val="333333"/>
          <w:shd w:val="clear" w:color="auto" w:fill="FFFFFF"/>
        </w:rPr>
        <w:t xml:space="preserve"> </w:t>
      </w:r>
      <w:r w:rsidR="00762161" w:rsidRPr="00ED6358">
        <w:rPr>
          <w:rFonts w:asciiTheme="minorHAnsi" w:eastAsia="Times New Roman" w:hAnsiTheme="minorHAnsi"/>
          <w:color w:val="333333"/>
          <w:shd w:val="clear" w:color="auto" w:fill="FFFFFF"/>
        </w:rPr>
        <w:t>and HCoV-NL63, and β-CoVs HCoV-HKU1</w:t>
      </w:r>
      <w:r w:rsidR="0058204B" w:rsidRPr="00ED6358">
        <w:rPr>
          <w:rFonts w:asciiTheme="minorHAnsi" w:eastAsia="Times New Roman" w:hAnsiTheme="minorHAnsi"/>
          <w:color w:val="333333"/>
          <w:shd w:val="clear" w:color="auto" w:fill="FFFFFF"/>
        </w:rPr>
        <w:t xml:space="preserve"> </w:t>
      </w:r>
      <w:r w:rsidR="0058204B" w:rsidRPr="00ED6358">
        <w:rPr>
          <w:rFonts w:asciiTheme="minorHAnsi" w:eastAsia="Times New Roman" w:hAnsiTheme="minorHAnsi"/>
          <w:color w:val="333333"/>
          <w:shd w:val="clear" w:color="auto" w:fill="FFFFFF"/>
        </w:rPr>
        <w:t>and HCoV-OC43</w:t>
      </w:r>
      <w:r w:rsidR="0058204B" w:rsidRPr="00ED6358">
        <w:rPr>
          <w:rFonts w:asciiTheme="minorHAnsi" w:eastAsia="Times New Roman" w:hAnsiTheme="minorHAnsi"/>
          <w:color w:val="333333"/>
          <w:shd w:val="clear" w:color="auto" w:fill="FFFFFF"/>
        </w:rPr>
        <w:t xml:space="preserve"> </w:t>
      </w:r>
      <w:r w:rsidR="00E173CA" w:rsidRPr="00ED6358">
        <w:rPr>
          <w:rFonts w:asciiTheme="minorHAnsi" w:eastAsia="STXinwei" w:hAnsiTheme="minorHAnsi"/>
          <w:color w:val="000000"/>
        </w:rPr>
        <w:t>with</w:t>
      </w:r>
      <w:r w:rsidR="00E173CA" w:rsidRPr="00ED6358">
        <w:rPr>
          <w:rFonts w:asciiTheme="minorHAnsi" w:eastAsia="STXinwei" w:hAnsiTheme="minorHAnsi"/>
          <w:color w:val="000000"/>
        </w:rPr>
        <w:t xml:space="preserve"> low </w:t>
      </w:r>
      <w:r w:rsidR="006F1FF7" w:rsidRPr="00ED6358">
        <w:rPr>
          <w:rFonts w:asciiTheme="minorHAnsi" w:eastAsia="STXinwei" w:hAnsiTheme="minorHAnsi"/>
          <w:color w:val="000000"/>
        </w:rPr>
        <w:t xml:space="preserve">pathogenicity, cause mild respiratory </w:t>
      </w:r>
      <w:r w:rsidR="00A47364" w:rsidRPr="00ED6358">
        <w:rPr>
          <w:rFonts w:asciiTheme="minorHAnsi" w:eastAsia="STXinwei" w:hAnsiTheme="minorHAnsi"/>
          <w:color w:val="000000"/>
        </w:rPr>
        <w:t>symptoms similar to a common cold, respectively</w:t>
      </w:r>
      <w:r w:rsidR="009B272B" w:rsidRPr="00ED6358">
        <w:rPr>
          <w:rFonts w:asciiTheme="minorHAnsi" w:eastAsia="STXinwei" w:hAnsiTheme="minorHAnsi"/>
          <w:color w:val="000000"/>
        </w:rPr>
        <w:t>.  The other two known</w:t>
      </w:r>
      <w:r w:rsidR="00033781" w:rsidRPr="00ED6358">
        <w:rPr>
          <w:rFonts w:asciiTheme="minorHAnsi" w:eastAsia="STXinwei" w:hAnsiTheme="minorHAnsi"/>
          <w:color w:val="000000"/>
        </w:rPr>
        <w:t xml:space="preserve"> </w:t>
      </w:r>
      <w:r w:rsidR="00033781" w:rsidRPr="00ED6358">
        <w:rPr>
          <w:rFonts w:asciiTheme="minorHAnsi" w:eastAsia="Times New Roman" w:hAnsiTheme="minorHAnsi"/>
          <w:color w:val="333333"/>
          <w:shd w:val="clear" w:color="auto" w:fill="FFFFFF"/>
        </w:rPr>
        <w:t>β-CoVs, SARS-CoV and MERS-CoV</w:t>
      </w:r>
      <w:r w:rsidR="00BF0EA2" w:rsidRPr="00ED6358">
        <w:rPr>
          <w:rFonts w:asciiTheme="minorHAnsi" w:eastAsia="Times New Roman" w:hAnsiTheme="minorHAnsi"/>
          <w:color w:val="333333"/>
          <w:shd w:val="clear" w:color="auto" w:fill="FFFFFF"/>
        </w:rPr>
        <w:t xml:space="preserve"> </w:t>
      </w:r>
      <w:r w:rsidR="00BF0EA2" w:rsidRPr="00ED6358">
        <w:rPr>
          <w:rFonts w:asciiTheme="minorHAnsi" w:eastAsia="STXinwei" w:hAnsiTheme="minorHAnsi"/>
          <w:color w:val="000000"/>
        </w:rPr>
        <w:t>lead to</w:t>
      </w:r>
      <w:r w:rsidR="006A3921" w:rsidRPr="00ED6358">
        <w:rPr>
          <w:rFonts w:asciiTheme="minorHAnsi" w:eastAsia="STXinwei" w:hAnsiTheme="minorHAnsi"/>
          <w:color w:val="000000"/>
        </w:rPr>
        <w:t xml:space="preserve"> severe and potentially fatal respiratory tract infections.  It was found that genome </w:t>
      </w:r>
      <w:r w:rsidR="003B45F4" w:rsidRPr="00ED6358">
        <w:rPr>
          <w:rFonts w:asciiTheme="minorHAnsi" w:eastAsia="STXinwei" w:hAnsiTheme="minorHAnsi"/>
          <w:color w:val="000000"/>
        </w:rPr>
        <w:t>sequence of</w:t>
      </w:r>
      <w:r w:rsidR="00457FCD" w:rsidRPr="00ED6358">
        <w:rPr>
          <w:rFonts w:asciiTheme="minorHAnsi" w:eastAsia="STXinwei" w:hAnsiTheme="minorHAnsi"/>
          <w:color w:val="000000"/>
        </w:rPr>
        <w:t xml:space="preserve"> SARS- CoV-2 is</w:t>
      </w:r>
      <w:r w:rsidR="00BB5B34" w:rsidRPr="00ED6358">
        <w:rPr>
          <w:rFonts w:asciiTheme="minorHAnsi" w:eastAsia="STXinwei" w:hAnsiTheme="minorHAnsi"/>
          <w:color w:val="000000"/>
        </w:rPr>
        <w:t xml:space="preserve"> </w:t>
      </w:r>
      <w:r w:rsidR="00457FCD" w:rsidRPr="00ED6358">
        <w:rPr>
          <w:rFonts w:asciiTheme="minorHAnsi" w:eastAsia="STXinwei" w:hAnsiTheme="minorHAnsi"/>
          <w:color w:val="000000"/>
        </w:rPr>
        <w:t>96.2%</w:t>
      </w:r>
      <w:r w:rsidR="00BB5B34" w:rsidRPr="00ED6358">
        <w:rPr>
          <w:rFonts w:asciiTheme="minorHAnsi" w:eastAsia="STXinwei" w:hAnsiTheme="minorHAnsi"/>
          <w:color w:val="000000"/>
        </w:rPr>
        <w:t xml:space="preserve"> identical to a bat CoV RaTG13,</w:t>
      </w:r>
      <w:r w:rsidR="00BD19DA" w:rsidRPr="00ED6358">
        <w:rPr>
          <w:rFonts w:asciiTheme="minorHAnsi" w:eastAsia="STXinwei" w:hAnsiTheme="minorHAnsi"/>
          <w:color w:val="000000"/>
        </w:rPr>
        <w:t xml:space="preserve"> whereas it shares 79.5% identity to SARS-CoV. Based on virus genome sequencing results and evolutionary analysis, bat has been suspected as natural </w:t>
      </w:r>
      <w:r w:rsidR="00A4000E" w:rsidRPr="00ED6358">
        <w:rPr>
          <w:rFonts w:asciiTheme="minorHAnsi" w:eastAsia="STXinwei" w:hAnsiTheme="minorHAnsi"/>
          <w:color w:val="000000"/>
        </w:rPr>
        <w:t xml:space="preserve">host of virus origin, SARS-Cov-2 might be transmitted from bats via unknown </w:t>
      </w:r>
      <w:r w:rsidR="00EA1F97" w:rsidRPr="00ED6358">
        <w:rPr>
          <w:rFonts w:asciiTheme="minorHAnsi" w:eastAsia="STXinwei" w:hAnsiTheme="minorHAnsi"/>
          <w:color w:val="000000"/>
        </w:rPr>
        <w:t xml:space="preserve">intermediate </w:t>
      </w:r>
      <w:r w:rsidR="00E76339" w:rsidRPr="00ED6358">
        <w:rPr>
          <w:rFonts w:asciiTheme="minorHAnsi" w:eastAsia="STXinwei" w:hAnsiTheme="minorHAnsi"/>
          <w:color w:val="000000"/>
        </w:rPr>
        <w:t xml:space="preserve">hosts to infect humans. It is clear now that SARS-CoV-2 could use </w:t>
      </w:r>
      <w:r w:rsidR="004B7CCD" w:rsidRPr="00ED6358">
        <w:rPr>
          <w:rFonts w:asciiTheme="minorHAnsi" w:eastAsia="STXinwei" w:hAnsiTheme="minorHAnsi"/>
          <w:color w:val="000000"/>
        </w:rPr>
        <w:t>angiotensin-converting enzyme 2 (ACE2), the same receptor as SARS-CoV</w:t>
      </w:r>
      <w:r w:rsidR="00266296" w:rsidRPr="00ED6358">
        <w:rPr>
          <w:rFonts w:asciiTheme="minorHAnsi" w:eastAsia="STXinwei" w:hAnsiTheme="minorHAnsi"/>
          <w:color w:val="000000"/>
        </w:rPr>
        <w:t>, to infect humans</w:t>
      </w:r>
      <w:r w:rsidR="00F808FB" w:rsidRPr="00ED6358">
        <w:rPr>
          <w:rFonts w:asciiTheme="minorHAnsi" w:eastAsia="STXinwei" w:hAnsiTheme="minorHAnsi"/>
          <w:color w:val="000000"/>
        </w:rPr>
        <w:t>.</w:t>
      </w:r>
    </w:p>
    <w:p w14:paraId="5254D092" w14:textId="35657C93" w:rsidR="00E60A6B" w:rsidRPr="00ED6358" w:rsidRDefault="00E60A6B" w:rsidP="00E7058C">
      <w:pPr>
        <w:pStyle w:val="p"/>
        <w:shd w:val="clear" w:color="auto" w:fill="FFFFFF"/>
        <w:spacing w:before="210" w:beforeAutospacing="0" w:after="210" w:afterAutospacing="0" w:line="276" w:lineRule="auto"/>
        <w:divId w:val="1172380551"/>
        <w:rPr>
          <w:rFonts w:asciiTheme="minorHAnsi" w:eastAsia="STXinwei" w:hAnsiTheme="minorHAnsi"/>
          <w:color w:val="000000"/>
          <w:u w:val="single"/>
        </w:rPr>
      </w:pPr>
      <w:r w:rsidRPr="00ED6358">
        <w:rPr>
          <w:rFonts w:asciiTheme="minorHAnsi" w:eastAsia="STXinwei" w:hAnsiTheme="minorHAnsi"/>
          <w:color w:val="000000"/>
          <w:u w:val="single"/>
        </w:rPr>
        <w:t>Structure:</w:t>
      </w:r>
    </w:p>
    <w:p w14:paraId="1168EEE5" w14:textId="051BE91C" w:rsidR="00E60A6B" w:rsidRPr="00ED6358" w:rsidRDefault="00652FC1" w:rsidP="00E7058C">
      <w:pPr>
        <w:pStyle w:val="p"/>
        <w:shd w:val="clear" w:color="auto" w:fill="FFFFFF"/>
        <w:spacing w:before="210" w:beforeAutospacing="0" w:after="210" w:afterAutospacing="0" w:line="276" w:lineRule="auto"/>
        <w:divId w:val="1172380551"/>
        <w:rPr>
          <w:rFonts w:asciiTheme="minorHAnsi" w:eastAsia="STXinwei" w:hAnsiTheme="minorHAnsi"/>
          <w:color w:val="000000"/>
        </w:rPr>
      </w:pPr>
      <w:r w:rsidRPr="00ED6358">
        <w:rPr>
          <w:rFonts w:asciiTheme="minorHAnsi" w:eastAsia="STXinwei" w:hAnsiTheme="minorHAnsi"/>
          <w:color w:val="000000"/>
        </w:rPr>
        <w:t xml:space="preserve">Spherical or pleomorphic enveloped particles containing </w:t>
      </w:r>
      <w:r w:rsidR="00BF61FB" w:rsidRPr="00ED6358">
        <w:rPr>
          <w:rFonts w:asciiTheme="minorHAnsi" w:eastAsia="STXinwei" w:hAnsiTheme="minorHAnsi"/>
          <w:color w:val="000000"/>
        </w:rPr>
        <w:t>single-stranded (</w:t>
      </w:r>
      <w:r w:rsidR="00AB17ED" w:rsidRPr="00ED6358">
        <w:rPr>
          <w:rFonts w:asciiTheme="minorHAnsi" w:eastAsia="STXinwei" w:hAnsiTheme="minorHAnsi"/>
          <w:color w:val="000000"/>
        </w:rPr>
        <w:t>positive</w:t>
      </w:r>
      <w:r w:rsidR="00BF61FB" w:rsidRPr="00ED6358">
        <w:rPr>
          <w:rFonts w:asciiTheme="minorHAnsi" w:eastAsia="STXinwei" w:hAnsiTheme="minorHAnsi"/>
          <w:color w:val="000000"/>
        </w:rPr>
        <w:t xml:space="preserve">-sense) RNA associated </w:t>
      </w:r>
      <w:r w:rsidR="00231E90" w:rsidRPr="00ED6358">
        <w:rPr>
          <w:rFonts w:asciiTheme="minorHAnsi" w:eastAsia="STXinwei" w:hAnsiTheme="minorHAnsi"/>
          <w:color w:val="000000"/>
        </w:rPr>
        <w:t xml:space="preserve">with a nucleoprotein within a capsule comprised </w:t>
      </w:r>
      <w:r w:rsidR="002E045D" w:rsidRPr="00ED6358">
        <w:rPr>
          <w:rFonts w:asciiTheme="minorHAnsi" w:eastAsia="STXinwei" w:hAnsiTheme="minorHAnsi"/>
          <w:color w:val="000000"/>
        </w:rPr>
        <w:t xml:space="preserve">of matrix protein. The envelope bears club-shaped glycoprotein. The envelope bears club-shaped glycoprotein projection. </w:t>
      </w:r>
    </w:p>
    <w:p w14:paraId="4EA203E5" w14:textId="57FA02A9" w:rsidR="001B22AC" w:rsidRPr="00ED6358" w:rsidRDefault="001B22AC" w:rsidP="00E7058C">
      <w:pPr>
        <w:pStyle w:val="p"/>
        <w:shd w:val="clear" w:color="auto" w:fill="FFFFFF"/>
        <w:spacing w:before="210" w:beforeAutospacing="0" w:after="210" w:afterAutospacing="0" w:line="276" w:lineRule="auto"/>
        <w:divId w:val="1172380551"/>
        <w:rPr>
          <w:rFonts w:asciiTheme="minorHAnsi" w:eastAsia="STXinwei" w:hAnsiTheme="minorHAnsi"/>
          <w:color w:val="000000"/>
          <w:u w:val="single"/>
        </w:rPr>
      </w:pPr>
      <w:r w:rsidRPr="00ED6358">
        <w:rPr>
          <w:rFonts w:asciiTheme="minorHAnsi" w:eastAsia="STXinwei" w:hAnsiTheme="minorHAnsi"/>
          <w:color w:val="000000"/>
          <w:u w:val="single"/>
        </w:rPr>
        <w:t>Pathophysiology:</w:t>
      </w:r>
    </w:p>
    <w:p w14:paraId="071479AA" w14:textId="17550AF0" w:rsidR="00B008BA" w:rsidRPr="00ED6358" w:rsidRDefault="00B008BA" w:rsidP="004812F0">
      <w:pPr>
        <w:pStyle w:val="p"/>
        <w:shd w:val="clear" w:color="auto" w:fill="FFFFFF"/>
        <w:spacing w:before="210" w:beforeAutospacing="0" w:after="210" w:afterAutospacing="0" w:line="276" w:lineRule="auto"/>
        <w:rPr>
          <w:rFonts w:asciiTheme="minorHAnsi" w:hAnsiTheme="minorHAnsi"/>
          <w:color w:val="000000"/>
        </w:rPr>
      </w:pPr>
      <w:r w:rsidRPr="00ED6358">
        <w:rPr>
          <w:color w:val="000000"/>
        </w:rPr>
        <w:t>Th</w:t>
      </w:r>
      <w:r w:rsidRPr="00ED6358">
        <w:rPr>
          <w:color w:val="000000"/>
        </w:rPr>
        <w:t>e viral replication</w:t>
      </w:r>
      <w:r w:rsidRPr="00ED6358">
        <w:rPr>
          <w:color w:val="000000"/>
        </w:rPr>
        <w:t xml:space="preserve"> process lea</w:t>
      </w:r>
      <w:r w:rsidRPr="00ED6358">
        <w:rPr>
          <w:rFonts w:asciiTheme="minorHAnsi" w:hAnsiTheme="minorHAnsi"/>
          <w:color w:val="000000"/>
        </w:rPr>
        <w:t xml:space="preserve">ds to the attraction of macrophages which secretes specific cytokines such as interleukin 1 and 6. This secretions goes into the blood stream and cause vasodilation, endothelial cell contraction thereby increasing the capillary permeability. This causes the leakage of blood into the interstitial spaces and into the alveoli and accumulation of blood will them compress the alveoli and part of the blood may enter the alveoli causing alveoli edema. This edema causes the surfactant to drown out and increases the surface tension which leads to increase in collapsing pressure making the alveoli to collapse which reduces the work of breathing. </w:t>
      </w:r>
    </w:p>
    <w:p w14:paraId="378C1413" w14:textId="568B0881" w:rsidR="00B008BA" w:rsidRPr="00ED6358" w:rsidRDefault="00B008BA" w:rsidP="004812F0">
      <w:pPr>
        <w:pStyle w:val="p"/>
        <w:shd w:val="clear" w:color="auto" w:fill="FFFFFF"/>
        <w:spacing w:before="210" w:beforeAutospacing="0" w:after="210" w:afterAutospacing="0" w:line="276" w:lineRule="auto"/>
        <w:rPr>
          <w:rFonts w:asciiTheme="minorHAnsi" w:hAnsiTheme="minorHAnsi"/>
          <w:color w:val="000000"/>
        </w:rPr>
      </w:pPr>
      <w:r w:rsidRPr="00ED6358">
        <w:rPr>
          <w:rFonts w:asciiTheme="minorHAnsi" w:hAnsiTheme="minorHAnsi"/>
          <w:color w:val="000000"/>
        </w:rPr>
        <w:t xml:space="preserve">Interleukin 1 and 6 if released in large amount can travel to the central nervous </w:t>
      </w:r>
      <w:r w:rsidR="0072224C" w:rsidRPr="00ED6358">
        <w:rPr>
          <w:rFonts w:asciiTheme="minorHAnsi" w:hAnsiTheme="minorHAnsi"/>
          <w:color w:val="000000"/>
        </w:rPr>
        <w:t>system</w:t>
      </w:r>
      <w:r w:rsidRPr="00ED6358">
        <w:rPr>
          <w:rFonts w:asciiTheme="minorHAnsi" w:hAnsiTheme="minorHAnsi"/>
          <w:color w:val="000000"/>
        </w:rPr>
        <w:t>. Which sends signal to the hypothalamus to secrete specific prostate glandin by PG2 which helps to reset the thermostat and increase the body temperature which leads to fever.</w:t>
      </w:r>
    </w:p>
    <w:p w14:paraId="13EAE1EA" w14:textId="0BE85A11" w:rsidR="00B008BA" w:rsidRPr="00ED6358" w:rsidRDefault="00B008BA" w:rsidP="004812F0">
      <w:pPr>
        <w:pStyle w:val="p"/>
        <w:shd w:val="clear" w:color="auto" w:fill="FFFFFF"/>
        <w:spacing w:before="210" w:beforeAutospacing="0" w:after="210" w:afterAutospacing="0" w:line="276" w:lineRule="auto"/>
        <w:rPr>
          <w:rFonts w:asciiTheme="minorHAnsi" w:hAnsiTheme="minorHAnsi"/>
          <w:color w:val="000000"/>
        </w:rPr>
      </w:pPr>
      <w:r w:rsidRPr="00ED6358">
        <w:rPr>
          <w:rFonts w:asciiTheme="minorHAnsi" w:hAnsiTheme="minorHAnsi"/>
          <w:color w:val="000000"/>
        </w:rPr>
        <w:t xml:space="preserve">Inflammation of the lungs leads to increased systemic inflammatory response syndrome (SIRS) which spread around the systemic circulation </w:t>
      </w:r>
      <w:r w:rsidR="0072224C">
        <w:rPr>
          <w:rFonts w:asciiTheme="minorHAnsi" w:hAnsiTheme="minorHAnsi"/>
          <w:color w:val="000000"/>
        </w:rPr>
        <w:t>and</w:t>
      </w:r>
      <w:r w:rsidRPr="00ED6358">
        <w:rPr>
          <w:rFonts w:asciiTheme="minorHAnsi" w:hAnsiTheme="minorHAnsi"/>
          <w:color w:val="000000"/>
        </w:rPr>
        <w:t xml:space="preserve"> leads to leaking out of blood and it’s accumulation in the tissues  and vasodilation of the </w:t>
      </w:r>
      <w:r w:rsidR="0072224C" w:rsidRPr="00ED6358">
        <w:rPr>
          <w:rFonts w:asciiTheme="minorHAnsi" w:hAnsiTheme="minorHAnsi"/>
          <w:color w:val="000000"/>
        </w:rPr>
        <w:t>arteriole</w:t>
      </w:r>
      <w:r w:rsidRPr="00ED6358">
        <w:rPr>
          <w:rFonts w:asciiTheme="minorHAnsi" w:hAnsiTheme="minorHAnsi"/>
          <w:color w:val="000000"/>
        </w:rPr>
        <w:t xml:space="preserve"> vessels. This reduces the blood volume leading to hypotension which decreases the profusion to multiple organs thereby causing multiple organ failure.</w:t>
      </w:r>
    </w:p>
    <w:p w14:paraId="75B1E252" w14:textId="77777777" w:rsidR="00F808FB" w:rsidRPr="00ED6358" w:rsidRDefault="00F808FB" w:rsidP="005A4FD8">
      <w:pPr>
        <w:pStyle w:val="p"/>
        <w:shd w:val="clear" w:color="auto" w:fill="FFFFFF"/>
        <w:spacing w:before="210" w:beforeAutospacing="0" w:after="210" w:afterAutospacing="0"/>
        <w:divId w:val="1172380551"/>
        <w:rPr>
          <w:rFonts w:asciiTheme="minorHAnsi" w:eastAsia="STXinwei" w:hAnsiTheme="minorHAnsi"/>
          <w:color w:val="000000"/>
        </w:rPr>
      </w:pPr>
    </w:p>
    <w:p w14:paraId="2CEE356F" w14:textId="77777777" w:rsidR="00D25B51" w:rsidRDefault="00D25B51" w:rsidP="005A4FD8">
      <w:pPr>
        <w:pStyle w:val="p"/>
        <w:shd w:val="clear" w:color="auto" w:fill="FFFFFF"/>
        <w:spacing w:before="210" w:beforeAutospacing="0" w:after="210" w:afterAutospacing="0"/>
        <w:divId w:val="1172380551"/>
        <w:rPr>
          <w:color w:val="000000"/>
          <w:u w:val="single"/>
        </w:rPr>
      </w:pPr>
    </w:p>
    <w:p w14:paraId="50AB3341" w14:textId="77777777" w:rsidR="00D25B51" w:rsidRDefault="00D25B51" w:rsidP="005A4FD8">
      <w:pPr>
        <w:pStyle w:val="p"/>
        <w:shd w:val="clear" w:color="auto" w:fill="FFFFFF"/>
        <w:spacing w:before="210" w:beforeAutospacing="0" w:after="210" w:afterAutospacing="0"/>
        <w:divId w:val="1172380551"/>
        <w:rPr>
          <w:color w:val="000000"/>
          <w:u w:val="single"/>
        </w:rPr>
      </w:pPr>
    </w:p>
    <w:p w14:paraId="1C4E62B4" w14:textId="7BD25F9E" w:rsidR="00E27AFB" w:rsidRPr="00ED6358" w:rsidRDefault="0000606D" w:rsidP="005A4FD8">
      <w:pPr>
        <w:pStyle w:val="p"/>
        <w:shd w:val="clear" w:color="auto" w:fill="FFFFFF"/>
        <w:spacing w:before="210" w:beforeAutospacing="0" w:after="210" w:afterAutospacing="0"/>
        <w:divId w:val="1172380551"/>
        <w:rPr>
          <w:color w:val="000000"/>
          <w:u w:val="single"/>
        </w:rPr>
      </w:pPr>
      <w:r w:rsidRPr="00ED6358">
        <w:rPr>
          <w:color w:val="000000"/>
          <w:u w:val="single"/>
        </w:rPr>
        <w:lastRenderedPageBreak/>
        <w:t>References</w:t>
      </w:r>
      <w:r w:rsidR="003577E1" w:rsidRPr="00ED6358">
        <w:rPr>
          <w:color w:val="000000"/>
          <w:u w:val="single"/>
        </w:rPr>
        <w:t>:</w:t>
      </w:r>
    </w:p>
    <w:p w14:paraId="1828BFE3" w14:textId="65A06004" w:rsidR="003C42F6" w:rsidRPr="00ED6358" w:rsidRDefault="00F67C5D" w:rsidP="005A4FD8">
      <w:pPr>
        <w:pStyle w:val="p"/>
        <w:shd w:val="clear" w:color="auto" w:fill="FFFFFF"/>
        <w:spacing w:before="210" w:beforeAutospacing="0" w:after="210" w:afterAutospacing="0"/>
        <w:divId w:val="1172380551"/>
        <w:rPr>
          <w:color w:val="000000"/>
        </w:rPr>
      </w:pPr>
      <w:r w:rsidRPr="00ED6358">
        <w:rPr>
          <w:b/>
          <w:color w:val="000000"/>
        </w:rPr>
        <w:t>Ninja Nerd Science.</w:t>
      </w:r>
      <w:r w:rsidR="003577E1" w:rsidRPr="00ED6358">
        <w:rPr>
          <w:b/>
          <w:color w:val="000000"/>
        </w:rPr>
        <w:t xml:space="preserve"> </w:t>
      </w:r>
      <w:r w:rsidR="00CC3223" w:rsidRPr="00ED6358">
        <w:rPr>
          <w:color w:val="000000"/>
        </w:rPr>
        <w:t>COVID-19/ Corona Virus:</w:t>
      </w:r>
      <w:r w:rsidR="006D6A49" w:rsidRPr="00ED6358">
        <w:rPr>
          <w:color w:val="000000"/>
        </w:rPr>
        <w:t xml:space="preserve"> Epidemiology, </w:t>
      </w:r>
      <w:r w:rsidR="00EE68CD" w:rsidRPr="00ED6358">
        <w:rPr>
          <w:color w:val="000000"/>
        </w:rPr>
        <w:t>Pathophysiology</w:t>
      </w:r>
      <w:r w:rsidR="006D6A49" w:rsidRPr="00ED6358">
        <w:rPr>
          <w:color w:val="000000"/>
        </w:rPr>
        <w:t>, Diagnostics.</w:t>
      </w:r>
      <w:r w:rsidR="0044067E" w:rsidRPr="00ED6358">
        <w:rPr>
          <w:color w:val="000000"/>
        </w:rPr>
        <w:t xml:space="preserve"> 2020</w:t>
      </w:r>
      <w:r w:rsidR="00D67805" w:rsidRPr="00ED6358">
        <w:rPr>
          <w:color w:val="000000"/>
        </w:rPr>
        <w:t>. http://</w:t>
      </w:r>
      <w:r w:rsidR="00CE55B9" w:rsidRPr="00ED6358">
        <w:rPr>
          <w:color w:val="000000"/>
        </w:rPr>
        <w:t>y</w:t>
      </w:r>
      <w:r w:rsidR="00D67805" w:rsidRPr="00ED6358">
        <w:rPr>
          <w:color w:val="000000"/>
        </w:rPr>
        <w:t>outu.be</w:t>
      </w:r>
      <w:r w:rsidR="006C2994" w:rsidRPr="00ED6358">
        <w:rPr>
          <w:color w:val="000000"/>
        </w:rPr>
        <w:t>/PWzbArPgo-o</w:t>
      </w:r>
    </w:p>
    <w:p w14:paraId="2342138C" w14:textId="3483BA2A" w:rsidR="00F32A15" w:rsidRPr="00ED6358" w:rsidRDefault="003F145A" w:rsidP="00A37135">
      <w:pPr>
        <w:pStyle w:val="p"/>
        <w:shd w:val="clear" w:color="auto" w:fill="FFFFFF"/>
        <w:spacing w:before="210" w:beforeAutospacing="0" w:after="210" w:afterAutospacing="0"/>
        <w:divId w:val="1172380551"/>
        <w:rPr>
          <w:color w:val="000000"/>
        </w:rPr>
      </w:pPr>
      <w:r w:rsidRPr="00ED6358">
        <w:rPr>
          <w:b/>
          <w:color w:val="000000"/>
        </w:rPr>
        <w:t xml:space="preserve">Susan </w:t>
      </w:r>
      <w:r w:rsidR="00E75845" w:rsidRPr="00ED6358">
        <w:rPr>
          <w:b/>
          <w:color w:val="000000"/>
        </w:rPr>
        <w:t>R. Weiss and Sonia Navas</w:t>
      </w:r>
      <w:r w:rsidR="00C9750A" w:rsidRPr="00ED6358">
        <w:rPr>
          <w:b/>
          <w:color w:val="000000"/>
        </w:rPr>
        <w:t>-Martins</w:t>
      </w:r>
      <w:r w:rsidR="00CA02A8" w:rsidRPr="00ED6358">
        <w:rPr>
          <w:color w:val="000000"/>
        </w:rPr>
        <w:t xml:space="preserve">. </w:t>
      </w:r>
      <w:r w:rsidR="0094053C" w:rsidRPr="00ED6358">
        <w:rPr>
          <w:color w:val="000000"/>
        </w:rPr>
        <w:t xml:space="preserve">Coronavirus Pathogenesis  and Emerging Pathogen severe Acute Respiratory Syndrome. </w:t>
      </w:r>
      <w:r w:rsidR="00A37135" w:rsidRPr="00ED6358">
        <w:rPr>
          <w:color w:val="000000"/>
        </w:rPr>
        <w:t>ncbi.nlm.nih.gov</w:t>
      </w:r>
    </w:p>
    <w:p w14:paraId="3C89A710" w14:textId="77D3D5C6" w:rsidR="00A37135" w:rsidRPr="00ED6358" w:rsidRDefault="00A27068" w:rsidP="00A37135">
      <w:pPr>
        <w:pStyle w:val="p"/>
        <w:shd w:val="clear" w:color="auto" w:fill="FFFFFF"/>
        <w:spacing w:before="210" w:beforeAutospacing="0" w:after="210" w:afterAutospacing="0"/>
        <w:divId w:val="1172380551"/>
        <w:rPr>
          <w:color w:val="000000"/>
        </w:rPr>
      </w:pPr>
      <w:r w:rsidRPr="00ED6358">
        <w:rPr>
          <w:b/>
          <w:color w:val="000000"/>
        </w:rPr>
        <w:t>Yan-Rong Guo, Qing-Dong Cao, Yan Yan.</w:t>
      </w:r>
      <w:r w:rsidR="00E5308D" w:rsidRPr="00ED6358">
        <w:rPr>
          <w:color w:val="000000"/>
        </w:rPr>
        <w:t xml:space="preserve"> Military medical research. 2020.</w:t>
      </w:r>
      <w:r w:rsidR="00A37135" w:rsidRPr="00ED6358">
        <w:rPr>
          <w:color w:val="000000"/>
        </w:rPr>
        <w:t xml:space="preserve">The origin, transmission and clinical therapies </w:t>
      </w:r>
      <w:r w:rsidR="00AA461C" w:rsidRPr="00ED6358">
        <w:rPr>
          <w:color w:val="000000"/>
        </w:rPr>
        <w:t xml:space="preserve">on coronavirus disease 2019 (COVID-19) outbreak </w:t>
      </w:r>
      <w:r w:rsidRPr="00ED6358">
        <w:rPr>
          <w:color w:val="000000"/>
        </w:rPr>
        <w:t>–</w:t>
      </w:r>
      <w:r w:rsidR="00AA461C" w:rsidRPr="00ED6358">
        <w:rPr>
          <w:color w:val="000000"/>
        </w:rPr>
        <w:t xml:space="preserve"> </w:t>
      </w:r>
      <w:r w:rsidRPr="00ED6358">
        <w:rPr>
          <w:color w:val="000000"/>
        </w:rPr>
        <w:t>an update on the status</w:t>
      </w:r>
    </w:p>
    <w:p w14:paraId="64A57E48" w14:textId="3BFB61C7" w:rsidR="00F32A15" w:rsidRPr="00ED6358" w:rsidRDefault="00844329" w:rsidP="005A4FD8">
      <w:pPr>
        <w:pStyle w:val="p"/>
        <w:shd w:val="clear" w:color="auto" w:fill="FFFFFF"/>
        <w:spacing w:before="210" w:beforeAutospacing="0" w:after="210" w:afterAutospacing="0"/>
        <w:divId w:val="1172380551"/>
        <w:rPr>
          <w:color w:val="000000"/>
        </w:rPr>
      </w:pPr>
      <w:r w:rsidRPr="00ED6358">
        <w:rPr>
          <w:b/>
          <w:color w:val="000000"/>
        </w:rPr>
        <w:t xml:space="preserve">Tyrrell DAJ, Myint </w:t>
      </w:r>
      <w:r w:rsidR="00A01F8B" w:rsidRPr="00ED6358">
        <w:rPr>
          <w:b/>
          <w:color w:val="000000"/>
        </w:rPr>
        <w:t>SH.</w:t>
      </w:r>
      <w:r w:rsidR="00A01F8B" w:rsidRPr="00ED6358">
        <w:rPr>
          <w:color w:val="000000"/>
        </w:rPr>
        <w:t xml:space="preserve"> </w:t>
      </w:r>
      <w:r w:rsidR="00F94AD2" w:rsidRPr="00ED6358">
        <w:rPr>
          <w:color w:val="000000"/>
        </w:rPr>
        <w:t xml:space="preserve">Chapter </w:t>
      </w:r>
      <w:r w:rsidR="00A01F8B" w:rsidRPr="00ED6358">
        <w:rPr>
          <w:color w:val="000000"/>
        </w:rPr>
        <w:t xml:space="preserve">60. Coronaviruses. </w:t>
      </w:r>
      <w:r w:rsidR="00022EE5" w:rsidRPr="00ED6358">
        <w:rPr>
          <w:color w:val="000000"/>
        </w:rPr>
        <w:t>ncbi.nlm.gov</w:t>
      </w:r>
    </w:p>
    <w:p w14:paraId="13BB9DD9" w14:textId="6B1415B4" w:rsidR="00C10D42" w:rsidRPr="00ED6358" w:rsidRDefault="00C10D42">
      <w:pPr>
        <w:rPr>
          <w:sz w:val="24"/>
          <w:szCs w:val="24"/>
        </w:rPr>
      </w:pPr>
    </w:p>
    <w:p w14:paraId="23832365" w14:textId="77777777" w:rsidR="00FE3074" w:rsidRPr="00ED6358" w:rsidRDefault="00FE3074">
      <w:pPr>
        <w:rPr>
          <w:sz w:val="24"/>
          <w:szCs w:val="24"/>
        </w:rPr>
      </w:pPr>
    </w:p>
    <w:sectPr w:rsidR="00FE3074" w:rsidRPr="00ED63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6B06" w14:textId="77777777" w:rsidR="00AF002F" w:rsidRDefault="00AF002F" w:rsidP="00AF002F">
      <w:pPr>
        <w:spacing w:after="0" w:line="240" w:lineRule="auto"/>
      </w:pPr>
      <w:r>
        <w:separator/>
      </w:r>
    </w:p>
  </w:endnote>
  <w:endnote w:type="continuationSeparator" w:id="0">
    <w:p w14:paraId="2E713AA0" w14:textId="77777777" w:rsidR="00AF002F" w:rsidRDefault="00AF002F" w:rsidP="00AF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Xinwei">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6625" w14:textId="77777777" w:rsidR="00AF002F" w:rsidRDefault="00AF002F" w:rsidP="00AF002F">
      <w:pPr>
        <w:spacing w:after="0" w:line="240" w:lineRule="auto"/>
      </w:pPr>
      <w:r>
        <w:separator/>
      </w:r>
    </w:p>
  </w:footnote>
  <w:footnote w:type="continuationSeparator" w:id="0">
    <w:p w14:paraId="6ED35BA7" w14:textId="77777777" w:rsidR="00AF002F" w:rsidRDefault="00AF002F" w:rsidP="00AF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3B1F"/>
    <w:multiLevelType w:val="hybridMultilevel"/>
    <w:tmpl w:val="AD6A445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14"/>
    <w:rsid w:val="0000606D"/>
    <w:rsid w:val="00007655"/>
    <w:rsid w:val="00022EE5"/>
    <w:rsid w:val="00027B28"/>
    <w:rsid w:val="00032BC4"/>
    <w:rsid w:val="00033781"/>
    <w:rsid w:val="00044F7C"/>
    <w:rsid w:val="00052748"/>
    <w:rsid w:val="00055BED"/>
    <w:rsid w:val="0006142D"/>
    <w:rsid w:val="000A27BE"/>
    <w:rsid w:val="000B5ACA"/>
    <w:rsid w:val="000E6A62"/>
    <w:rsid w:val="00102FA6"/>
    <w:rsid w:val="00125E70"/>
    <w:rsid w:val="00140A4A"/>
    <w:rsid w:val="00147F6A"/>
    <w:rsid w:val="001606C3"/>
    <w:rsid w:val="001668C2"/>
    <w:rsid w:val="00174C35"/>
    <w:rsid w:val="00197C50"/>
    <w:rsid w:val="001B10C3"/>
    <w:rsid w:val="001B22AC"/>
    <w:rsid w:val="001D26FA"/>
    <w:rsid w:val="001E69E0"/>
    <w:rsid w:val="0020004A"/>
    <w:rsid w:val="00202A45"/>
    <w:rsid w:val="002131B1"/>
    <w:rsid w:val="00223057"/>
    <w:rsid w:val="00231E90"/>
    <w:rsid w:val="00235B23"/>
    <w:rsid w:val="002414A6"/>
    <w:rsid w:val="00260CB6"/>
    <w:rsid w:val="00266296"/>
    <w:rsid w:val="0027259B"/>
    <w:rsid w:val="00292AD2"/>
    <w:rsid w:val="00294B7D"/>
    <w:rsid w:val="002A180A"/>
    <w:rsid w:val="002A3BFC"/>
    <w:rsid w:val="002A5ABA"/>
    <w:rsid w:val="002E045D"/>
    <w:rsid w:val="002E1F1F"/>
    <w:rsid w:val="002E4D80"/>
    <w:rsid w:val="002F4CFE"/>
    <w:rsid w:val="00345546"/>
    <w:rsid w:val="00347BE6"/>
    <w:rsid w:val="00352282"/>
    <w:rsid w:val="00354B21"/>
    <w:rsid w:val="00357558"/>
    <w:rsid w:val="003577E1"/>
    <w:rsid w:val="00380693"/>
    <w:rsid w:val="00386D3B"/>
    <w:rsid w:val="00393DC6"/>
    <w:rsid w:val="003B45F4"/>
    <w:rsid w:val="003C42F6"/>
    <w:rsid w:val="003D551F"/>
    <w:rsid w:val="003F0F0A"/>
    <w:rsid w:val="003F145A"/>
    <w:rsid w:val="00405497"/>
    <w:rsid w:val="00412C1F"/>
    <w:rsid w:val="00414FDC"/>
    <w:rsid w:val="004256B1"/>
    <w:rsid w:val="004271E3"/>
    <w:rsid w:val="00431ADD"/>
    <w:rsid w:val="0044067E"/>
    <w:rsid w:val="0045764B"/>
    <w:rsid w:val="00457FCD"/>
    <w:rsid w:val="00466C49"/>
    <w:rsid w:val="004B5A61"/>
    <w:rsid w:val="004B7CCD"/>
    <w:rsid w:val="004C2866"/>
    <w:rsid w:val="004D3810"/>
    <w:rsid w:val="004E156E"/>
    <w:rsid w:val="004E4974"/>
    <w:rsid w:val="00500BE9"/>
    <w:rsid w:val="005135C0"/>
    <w:rsid w:val="0051677B"/>
    <w:rsid w:val="00525726"/>
    <w:rsid w:val="00551D17"/>
    <w:rsid w:val="00552F61"/>
    <w:rsid w:val="00565B09"/>
    <w:rsid w:val="005726F9"/>
    <w:rsid w:val="005728ED"/>
    <w:rsid w:val="0058204B"/>
    <w:rsid w:val="00582D80"/>
    <w:rsid w:val="00594A27"/>
    <w:rsid w:val="005A4FD8"/>
    <w:rsid w:val="005B1BFB"/>
    <w:rsid w:val="005B291F"/>
    <w:rsid w:val="005D460C"/>
    <w:rsid w:val="005E64BE"/>
    <w:rsid w:val="00614091"/>
    <w:rsid w:val="00627038"/>
    <w:rsid w:val="006327EA"/>
    <w:rsid w:val="00641951"/>
    <w:rsid w:val="00652FC1"/>
    <w:rsid w:val="00687871"/>
    <w:rsid w:val="006A0948"/>
    <w:rsid w:val="006A3921"/>
    <w:rsid w:val="006C2994"/>
    <w:rsid w:val="006C56AC"/>
    <w:rsid w:val="006D6A49"/>
    <w:rsid w:val="006E1AA1"/>
    <w:rsid w:val="006E6266"/>
    <w:rsid w:val="006F181F"/>
    <w:rsid w:val="006F1CA0"/>
    <w:rsid w:val="006F1FF7"/>
    <w:rsid w:val="00707F5B"/>
    <w:rsid w:val="00714814"/>
    <w:rsid w:val="0072224C"/>
    <w:rsid w:val="00734727"/>
    <w:rsid w:val="00735A32"/>
    <w:rsid w:val="00762161"/>
    <w:rsid w:val="007633D8"/>
    <w:rsid w:val="00775634"/>
    <w:rsid w:val="00785140"/>
    <w:rsid w:val="00797563"/>
    <w:rsid w:val="007A537B"/>
    <w:rsid w:val="007C705F"/>
    <w:rsid w:val="007E251A"/>
    <w:rsid w:val="007E6417"/>
    <w:rsid w:val="007F64E4"/>
    <w:rsid w:val="0082109B"/>
    <w:rsid w:val="008324BF"/>
    <w:rsid w:val="008344DC"/>
    <w:rsid w:val="00844329"/>
    <w:rsid w:val="00850B96"/>
    <w:rsid w:val="00857A1D"/>
    <w:rsid w:val="008829CD"/>
    <w:rsid w:val="0089725E"/>
    <w:rsid w:val="00897A55"/>
    <w:rsid w:val="008A2FF8"/>
    <w:rsid w:val="008A3325"/>
    <w:rsid w:val="008C1C04"/>
    <w:rsid w:val="008D03F5"/>
    <w:rsid w:val="008D05D3"/>
    <w:rsid w:val="008E199C"/>
    <w:rsid w:val="0090260D"/>
    <w:rsid w:val="009076FD"/>
    <w:rsid w:val="00931CD7"/>
    <w:rsid w:val="009357E2"/>
    <w:rsid w:val="00935FA0"/>
    <w:rsid w:val="0094053C"/>
    <w:rsid w:val="00941A1D"/>
    <w:rsid w:val="00950FD0"/>
    <w:rsid w:val="00961066"/>
    <w:rsid w:val="00970B3F"/>
    <w:rsid w:val="00974DA0"/>
    <w:rsid w:val="009826D0"/>
    <w:rsid w:val="009B272B"/>
    <w:rsid w:val="009F11C6"/>
    <w:rsid w:val="009F19AE"/>
    <w:rsid w:val="00A01F8B"/>
    <w:rsid w:val="00A22DD8"/>
    <w:rsid w:val="00A27068"/>
    <w:rsid w:val="00A37135"/>
    <w:rsid w:val="00A4000E"/>
    <w:rsid w:val="00A46B44"/>
    <w:rsid w:val="00A47364"/>
    <w:rsid w:val="00A6285E"/>
    <w:rsid w:val="00A67D9B"/>
    <w:rsid w:val="00A7082D"/>
    <w:rsid w:val="00A748D7"/>
    <w:rsid w:val="00A9585C"/>
    <w:rsid w:val="00AA1142"/>
    <w:rsid w:val="00AA461C"/>
    <w:rsid w:val="00AA7A04"/>
    <w:rsid w:val="00AB17ED"/>
    <w:rsid w:val="00AC0D85"/>
    <w:rsid w:val="00AE4000"/>
    <w:rsid w:val="00AE70F8"/>
    <w:rsid w:val="00AF002F"/>
    <w:rsid w:val="00B008BA"/>
    <w:rsid w:val="00B22FB6"/>
    <w:rsid w:val="00B23F33"/>
    <w:rsid w:val="00B45EA2"/>
    <w:rsid w:val="00B66AC2"/>
    <w:rsid w:val="00B777E9"/>
    <w:rsid w:val="00BA0659"/>
    <w:rsid w:val="00BB2793"/>
    <w:rsid w:val="00BB5B34"/>
    <w:rsid w:val="00BC5952"/>
    <w:rsid w:val="00BD19DA"/>
    <w:rsid w:val="00BF0EA2"/>
    <w:rsid w:val="00BF61FB"/>
    <w:rsid w:val="00C10D42"/>
    <w:rsid w:val="00C163CC"/>
    <w:rsid w:val="00C43563"/>
    <w:rsid w:val="00C65B28"/>
    <w:rsid w:val="00C7002B"/>
    <w:rsid w:val="00C84BD8"/>
    <w:rsid w:val="00C87136"/>
    <w:rsid w:val="00C90699"/>
    <w:rsid w:val="00C9378F"/>
    <w:rsid w:val="00C9750A"/>
    <w:rsid w:val="00CA02A8"/>
    <w:rsid w:val="00CA4363"/>
    <w:rsid w:val="00CC3223"/>
    <w:rsid w:val="00CC57D3"/>
    <w:rsid w:val="00CD7744"/>
    <w:rsid w:val="00CE55B9"/>
    <w:rsid w:val="00CE6632"/>
    <w:rsid w:val="00CF1840"/>
    <w:rsid w:val="00D114EA"/>
    <w:rsid w:val="00D25B51"/>
    <w:rsid w:val="00D34060"/>
    <w:rsid w:val="00D67805"/>
    <w:rsid w:val="00D81297"/>
    <w:rsid w:val="00D9370E"/>
    <w:rsid w:val="00D96822"/>
    <w:rsid w:val="00DA45BF"/>
    <w:rsid w:val="00DB657C"/>
    <w:rsid w:val="00DC2F02"/>
    <w:rsid w:val="00DE02AC"/>
    <w:rsid w:val="00E029C7"/>
    <w:rsid w:val="00E173CA"/>
    <w:rsid w:val="00E2086D"/>
    <w:rsid w:val="00E27AFB"/>
    <w:rsid w:val="00E5235D"/>
    <w:rsid w:val="00E5308D"/>
    <w:rsid w:val="00E570CF"/>
    <w:rsid w:val="00E60A6B"/>
    <w:rsid w:val="00E7058C"/>
    <w:rsid w:val="00E75845"/>
    <w:rsid w:val="00E76339"/>
    <w:rsid w:val="00E80B4D"/>
    <w:rsid w:val="00E93D36"/>
    <w:rsid w:val="00EA1F97"/>
    <w:rsid w:val="00EA3324"/>
    <w:rsid w:val="00EB04E0"/>
    <w:rsid w:val="00EB0BB3"/>
    <w:rsid w:val="00EB1E03"/>
    <w:rsid w:val="00ED3173"/>
    <w:rsid w:val="00ED6358"/>
    <w:rsid w:val="00EE0834"/>
    <w:rsid w:val="00EE68CD"/>
    <w:rsid w:val="00EE6EAE"/>
    <w:rsid w:val="00EF287F"/>
    <w:rsid w:val="00F1200A"/>
    <w:rsid w:val="00F14793"/>
    <w:rsid w:val="00F32A15"/>
    <w:rsid w:val="00F375D1"/>
    <w:rsid w:val="00F4546C"/>
    <w:rsid w:val="00F553BC"/>
    <w:rsid w:val="00F57844"/>
    <w:rsid w:val="00F673F1"/>
    <w:rsid w:val="00F67C5D"/>
    <w:rsid w:val="00F808FB"/>
    <w:rsid w:val="00F82F36"/>
    <w:rsid w:val="00F868DE"/>
    <w:rsid w:val="00F91587"/>
    <w:rsid w:val="00F94AD2"/>
    <w:rsid w:val="00FD09C2"/>
    <w:rsid w:val="00FD7141"/>
    <w:rsid w:val="00FE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1E1F2B"/>
  <w15:chartTrackingRefBased/>
  <w15:docId w15:val="{092FCF37-EF9E-0E4C-AF83-B1D36E3F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A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2A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DE02AC"/>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DE02A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E02AC"/>
    <w:rPr>
      <w:color w:val="0000FF"/>
      <w:u w:val="single"/>
    </w:rPr>
  </w:style>
  <w:style w:type="character" w:customStyle="1" w:styleId="figpopup-sensitive-area">
    <w:name w:val="figpopup-sensitive-area"/>
    <w:basedOn w:val="DefaultParagraphFont"/>
    <w:rsid w:val="00DE02AC"/>
  </w:style>
  <w:style w:type="paragraph" w:styleId="Header">
    <w:name w:val="header"/>
    <w:basedOn w:val="Normal"/>
    <w:link w:val="HeaderChar"/>
    <w:uiPriority w:val="99"/>
    <w:unhideWhenUsed/>
    <w:rsid w:val="00AF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02F"/>
  </w:style>
  <w:style w:type="paragraph" w:styleId="Footer">
    <w:name w:val="footer"/>
    <w:basedOn w:val="Normal"/>
    <w:link w:val="FooterChar"/>
    <w:uiPriority w:val="99"/>
    <w:unhideWhenUsed/>
    <w:rsid w:val="00AF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02F"/>
  </w:style>
  <w:style w:type="character" w:customStyle="1" w:styleId="Heading1Char">
    <w:name w:val="Heading 1 Char"/>
    <w:basedOn w:val="DefaultParagraphFont"/>
    <w:link w:val="Heading1"/>
    <w:uiPriority w:val="9"/>
    <w:rsid w:val="00F32A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32A1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3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80551">
      <w:bodyDiv w:val="1"/>
      <w:marLeft w:val="0"/>
      <w:marRight w:val="0"/>
      <w:marTop w:val="0"/>
      <w:marBottom w:val="0"/>
      <w:divBdr>
        <w:top w:val="none" w:sz="0" w:space="0" w:color="auto"/>
        <w:left w:val="none" w:sz="0" w:space="0" w:color="auto"/>
        <w:bottom w:val="none" w:sz="0" w:space="0" w:color="auto"/>
        <w:right w:val="none" w:sz="0" w:space="0" w:color="auto"/>
      </w:divBdr>
      <w:divsChild>
        <w:div w:id="769349679">
          <w:marLeft w:val="0"/>
          <w:marRight w:val="0"/>
          <w:marTop w:val="0"/>
          <w:marBottom w:val="0"/>
          <w:divBdr>
            <w:top w:val="none" w:sz="0" w:space="0" w:color="auto"/>
            <w:left w:val="none" w:sz="0" w:space="0" w:color="auto"/>
            <w:bottom w:val="none" w:sz="0" w:space="0" w:color="auto"/>
            <w:right w:val="none" w:sz="0" w:space="0" w:color="auto"/>
          </w:divBdr>
          <w:divsChild>
            <w:div w:id="15618180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2347067987651</dc:creator>
  <cp:keywords/>
  <dc:description/>
  <cp:lastModifiedBy>2347067987651</cp:lastModifiedBy>
  <cp:revision>2</cp:revision>
  <dcterms:created xsi:type="dcterms:W3CDTF">2020-04-01T16:28:00Z</dcterms:created>
  <dcterms:modified xsi:type="dcterms:W3CDTF">2020-04-01T16:28:00Z</dcterms:modified>
</cp:coreProperties>
</file>