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3" w:rsidRPr="00462425" w:rsidRDefault="00462425" w:rsidP="00462425">
      <w:pPr>
        <w:ind w:left="2880"/>
        <w:rPr>
          <w:b/>
          <w:sz w:val="40"/>
          <w:szCs w:val="40"/>
        </w:rPr>
      </w:pPr>
      <w:r w:rsidRPr="00462425">
        <w:rPr>
          <w:b/>
          <w:sz w:val="40"/>
          <w:szCs w:val="40"/>
        </w:rPr>
        <w:t xml:space="preserve">CSC 102 </w:t>
      </w:r>
      <w:proofErr w:type="gramStart"/>
      <w:r w:rsidRPr="00462425">
        <w:rPr>
          <w:b/>
          <w:sz w:val="40"/>
          <w:szCs w:val="40"/>
        </w:rPr>
        <w:t>ASSIGNMENT</w:t>
      </w:r>
      <w:proofErr w:type="gramEnd"/>
    </w:p>
    <w:p w:rsidR="00462425" w:rsidRPr="00183D71" w:rsidRDefault="00462425" w:rsidP="004624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6"/>
          <w:szCs w:val="28"/>
        </w:rPr>
      </w:pPr>
      <w:r w:rsidRPr="00183D71">
        <w:rPr>
          <w:rFonts w:asciiTheme="majorHAnsi" w:hAnsiTheme="majorHAnsi"/>
          <w:b/>
          <w:sz w:val="36"/>
          <w:szCs w:val="28"/>
        </w:rPr>
        <w:t xml:space="preserve">STATEMENT TO WRITE A PSEUDOCODE DESCRIBING THE EUCLIDEAN’S ALGORITHM USING THE SIMPLE IF </w:t>
      </w:r>
    </w:p>
    <w:p w:rsidR="00462425" w:rsidRPr="00183D71" w:rsidRDefault="00462425" w:rsidP="00462425">
      <w:pPr>
        <w:rPr>
          <w:sz w:val="40"/>
        </w:rPr>
      </w:pPr>
      <w:r w:rsidRPr="00183D71">
        <w:rPr>
          <w:sz w:val="40"/>
        </w:rPr>
        <w:t>STEP 1: Begin</w:t>
      </w:r>
    </w:p>
    <w:p w:rsidR="00462425" w:rsidRPr="00183D71" w:rsidRDefault="00462425" w:rsidP="00462425">
      <w:pPr>
        <w:rPr>
          <w:sz w:val="40"/>
        </w:rPr>
      </w:pPr>
      <w:r w:rsidRPr="00183D71">
        <w:rPr>
          <w:sz w:val="40"/>
        </w:rPr>
        <w:t>STEP 2: Declare values of numerator, denominator, remainder, Num</w:t>
      </w:r>
      <w:r w:rsidR="003407F1" w:rsidRPr="00183D71">
        <w:rPr>
          <w:sz w:val="40"/>
        </w:rPr>
        <w:t>1, Num2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>STEP 3: Enter values for Num1, Num2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>STEP 4: If {Num1&gt;Num2</w:t>
      </w:r>
      <w:proofErr w:type="gramStart"/>
      <w:r w:rsidRPr="00183D71">
        <w:rPr>
          <w:sz w:val="40"/>
        </w:rPr>
        <w:t>}{</w:t>
      </w:r>
      <w:proofErr w:type="gramEnd"/>
      <w:r w:rsidRPr="00183D71">
        <w:rPr>
          <w:sz w:val="40"/>
        </w:rPr>
        <w:t>Denominator=Num1, Numerator = Num2}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>STEP 5: Else Numerator = Num2, Denominator= Num1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 xml:space="preserve">STEP 6: Remainder= </w:t>
      </w:r>
      <w:proofErr w:type="gramStart"/>
      <w:r w:rsidRPr="00183D71">
        <w:rPr>
          <w:sz w:val="40"/>
        </w:rPr>
        <w:t>Numerator(</w:t>
      </w:r>
      <w:proofErr w:type="gramEnd"/>
      <w:r w:rsidRPr="00183D71">
        <w:rPr>
          <w:sz w:val="40"/>
        </w:rPr>
        <w:t>Modulus) Denominator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 xml:space="preserve">STEP 7: </w:t>
      </w:r>
      <w:r w:rsidRPr="00183D71">
        <w:rPr>
          <w:sz w:val="40"/>
        </w:rPr>
        <w:tab/>
        <w:t>Remainder= Numerator (Modulus) Denominator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>STEP 8: While Remainder is not equal to 0, print denominator as the GCD</w:t>
      </w:r>
    </w:p>
    <w:p w:rsidR="003407F1" w:rsidRPr="00183D71" w:rsidRDefault="003407F1" w:rsidP="00462425">
      <w:pPr>
        <w:rPr>
          <w:sz w:val="40"/>
        </w:rPr>
      </w:pPr>
      <w:r w:rsidRPr="00183D71">
        <w:rPr>
          <w:sz w:val="40"/>
        </w:rPr>
        <w:t>STEP 9: End</w:t>
      </w:r>
    </w:p>
    <w:p w:rsidR="005A0235" w:rsidRPr="00183D71" w:rsidRDefault="005A0235" w:rsidP="00462425">
      <w:pPr>
        <w:rPr>
          <w:sz w:val="20"/>
        </w:rPr>
      </w:pPr>
    </w:p>
    <w:p w:rsidR="005A0235" w:rsidRPr="00183D71" w:rsidRDefault="005A0235" w:rsidP="00462425">
      <w:pPr>
        <w:rPr>
          <w:sz w:val="20"/>
        </w:rPr>
      </w:pPr>
    </w:p>
    <w:p w:rsidR="005A0235" w:rsidRPr="00183D71" w:rsidRDefault="005A0235" w:rsidP="00462425">
      <w:pPr>
        <w:rPr>
          <w:sz w:val="20"/>
        </w:rPr>
      </w:pPr>
    </w:p>
    <w:p w:rsidR="005A0235" w:rsidRDefault="005A0235" w:rsidP="00462425"/>
    <w:p w:rsidR="005A0235" w:rsidRDefault="005A0235" w:rsidP="00462425">
      <w:bookmarkStart w:id="0" w:name="_GoBack"/>
      <w:bookmarkEnd w:id="0"/>
    </w:p>
    <w:p w:rsidR="008B07AA" w:rsidRPr="008B07AA" w:rsidRDefault="008B07AA" w:rsidP="008B07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07AA">
        <w:rPr>
          <w:rFonts w:asciiTheme="majorHAnsi" w:hAnsiTheme="majorHAnsi"/>
          <w:sz w:val="28"/>
          <w:szCs w:val="28"/>
        </w:rPr>
        <w:lastRenderedPageBreak/>
        <w:t>IMPLEMENTING THE ABOVE PSEUDOCODE INTO THE SCRATCH PROGRAM</w:t>
      </w:r>
    </w:p>
    <w:p w:rsidR="003407F1" w:rsidRPr="00462425" w:rsidRDefault="003407F1" w:rsidP="00462425">
      <w:r>
        <w:t xml:space="preserve"> </w:t>
      </w:r>
      <w:r w:rsidR="002C7467">
        <w:rPr>
          <w:noProof/>
        </w:rPr>
        <w:drawing>
          <wp:inline distT="0" distB="0" distL="0" distR="0" wp14:anchorId="20290B38" wp14:editId="5578A962">
            <wp:extent cx="679132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7663" cy="598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7F1" w:rsidRPr="004624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FA" w:rsidRDefault="00D779FA" w:rsidP="005A0235">
      <w:pPr>
        <w:spacing w:after="0" w:line="240" w:lineRule="auto"/>
      </w:pPr>
      <w:r>
        <w:separator/>
      </w:r>
    </w:p>
  </w:endnote>
  <w:endnote w:type="continuationSeparator" w:id="0">
    <w:p w:rsidR="00D779FA" w:rsidRDefault="00D779FA" w:rsidP="005A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FA" w:rsidRDefault="00D779FA" w:rsidP="005A0235">
      <w:pPr>
        <w:spacing w:after="0" w:line="240" w:lineRule="auto"/>
      </w:pPr>
      <w:r>
        <w:separator/>
      </w:r>
    </w:p>
  </w:footnote>
  <w:footnote w:type="continuationSeparator" w:id="0">
    <w:p w:rsidR="00D779FA" w:rsidRDefault="00D779FA" w:rsidP="005A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35" w:rsidRDefault="005A0235">
    <w:pPr>
      <w:pStyle w:val="Header"/>
    </w:pPr>
    <w:r>
      <w:t>NAME: TENEBE MARILYN-ROSE OMOSI</w:t>
    </w:r>
    <w:r w:rsidR="00183D71">
      <w:t xml:space="preserve">                                                                                DATE</w:t>
    </w:r>
    <w:proofErr w:type="gramStart"/>
    <w:r w:rsidR="00183D71">
      <w:t>:2</w:t>
    </w:r>
    <w:r w:rsidR="00183D71" w:rsidRPr="00183D71">
      <w:rPr>
        <w:vertAlign w:val="superscript"/>
      </w:rPr>
      <w:t>ND</w:t>
    </w:r>
    <w:proofErr w:type="gramEnd"/>
    <w:r w:rsidR="00183D71">
      <w:t xml:space="preserve"> APRIL 2020</w:t>
    </w:r>
  </w:p>
  <w:p w:rsidR="005A0235" w:rsidRDefault="005A0235">
    <w:pPr>
      <w:pStyle w:val="Header"/>
    </w:pPr>
    <w:r>
      <w:t>MATRIC NO.: 19/sci01/086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7F8"/>
    <w:multiLevelType w:val="hybridMultilevel"/>
    <w:tmpl w:val="A02AEB10"/>
    <w:lvl w:ilvl="0" w:tplc="A1BE9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5"/>
    <w:rsid w:val="00183D71"/>
    <w:rsid w:val="002C7467"/>
    <w:rsid w:val="003407F1"/>
    <w:rsid w:val="00462425"/>
    <w:rsid w:val="005A0235"/>
    <w:rsid w:val="008B07AA"/>
    <w:rsid w:val="00B428D3"/>
    <w:rsid w:val="00D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35"/>
  </w:style>
  <w:style w:type="paragraph" w:styleId="Footer">
    <w:name w:val="footer"/>
    <w:basedOn w:val="Normal"/>
    <w:link w:val="FooterChar"/>
    <w:uiPriority w:val="99"/>
    <w:unhideWhenUsed/>
    <w:rsid w:val="005A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35"/>
  </w:style>
  <w:style w:type="paragraph" w:styleId="Footer">
    <w:name w:val="footer"/>
    <w:basedOn w:val="Normal"/>
    <w:link w:val="FooterChar"/>
    <w:uiPriority w:val="99"/>
    <w:unhideWhenUsed/>
    <w:rsid w:val="005A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Tenebe</dc:creator>
  <cp:lastModifiedBy>Maryline Tenebe</cp:lastModifiedBy>
  <cp:revision>6</cp:revision>
  <dcterms:created xsi:type="dcterms:W3CDTF">2020-04-02T15:28:00Z</dcterms:created>
  <dcterms:modified xsi:type="dcterms:W3CDTF">2020-04-02T18:29:00Z</dcterms:modified>
</cp:coreProperties>
</file>