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17" w:rsidRDefault="00B1451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NAME: EHIE GREAT CHIMSOM</w:t>
      </w:r>
    </w:p>
    <w:p w:rsidR="00B1451B" w:rsidRDefault="00B1451B">
      <w:pPr>
        <w:rPr>
          <w:sz w:val="32"/>
          <w:szCs w:val="32"/>
        </w:rPr>
      </w:pPr>
      <w:r>
        <w:rPr>
          <w:sz w:val="32"/>
          <w:szCs w:val="32"/>
        </w:rPr>
        <w:t>DEPARTMENT: BIOCHEMISTRY</w:t>
      </w:r>
    </w:p>
    <w:p w:rsidR="00B1451B" w:rsidRDefault="00B1451B">
      <w:pPr>
        <w:rPr>
          <w:sz w:val="32"/>
          <w:szCs w:val="32"/>
        </w:rPr>
      </w:pPr>
      <w:r>
        <w:rPr>
          <w:sz w:val="32"/>
          <w:szCs w:val="32"/>
        </w:rPr>
        <w:t>MATRIC NUMBER: 17/SCI03/003</w:t>
      </w:r>
    </w:p>
    <w:p w:rsidR="00B1451B" w:rsidRDefault="00B1451B">
      <w:pPr>
        <w:rPr>
          <w:sz w:val="32"/>
          <w:szCs w:val="32"/>
        </w:rPr>
      </w:pPr>
      <w:r>
        <w:rPr>
          <w:sz w:val="32"/>
          <w:szCs w:val="32"/>
        </w:rPr>
        <w:t>COURSE CODE: BCH 306</w:t>
      </w:r>
    </w:p>
    <w:p w:rsidR="00B1451B" w:rsidRDefault="00B1451B">
      <w:pPr>
        <w:rPr>
          <w:b/>
          <w:sz w:val="32"/>
          <w:szCs w:val="32"/>
        </w:rPr>
      </w:pPr>
      <w:r w:rsidRPr="00B1451B">
        <w:rPr>
          <w:b/>
          <w:sz w:val="32"/>
          <w:szCs w:val="32"/>
        </w:rPr>
        <w:t xml:space="preserve">The ways to access the integrity of the liver following am exposure to acetaminophen </w:t>
      </w:r>
    </w:p>
    <w:p w:rsidR="00B1451B" w:rsidRDefault="00B1451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sz w:val="32"/>
          <w:szCs w:val="32"/>
        </w:rPr>
        <w:t>The most common ways of accessing the integrity of the liver (liver function test) are;</w:t>
      </w:r>
    </w:p>
    <w:p w:rsidR="00B1451B" w:rsidRPr="00B1451B" w:rsidRDefault="00B1451B" w:rsidP="00B145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451B">
        <w:rPr>
          <w:sz w:val="32"/>
          <w:szCs w:val="32"/>
        </w:rPr>
        <w:t>Alanine aminotransferase (AST) also called Serum glutamic pyruvic transaminase (SPGT)</w:t>
      </w:r>
    </w:p>
    <w:p w:rsidR="00B1451B" w:rsidRDefault="00B1451B" w:rsidP="00B1451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Aspartate aminotransferase (AST) also called Serum glutamic </w:t>
      </w:r>
      <w:proofErr w:type="spellStart"/>
      <w:r>
        <w:rPr>
          <w:sz w:val="32"/>
          <w:szCs w:val="32"/>
        </w:rPr>
        <w:t>oxaloacetic</w:t>
      </w:r>
      <w:proofErr w:type="spellEnd"/>
      <w:r>
        <w:rPr>
          <w:sz w:val="32"/>
          <w:szCs w:val="32"/>
        </w:rPr>
        <w:t xml:space="preserve"> transaminase or SGOT </w:t>
      </w:r>
    </w:p>
    <w:p w:rsidR="00B1451B" w:rsidRDefault="00B1451B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These </w:t>
      </w:r>
      <w:r w:rsidR="00ED7854">
        <w:rPr>
          <w:sz w:val="32"/>
          <w:szCs w:val="32"/>
        </w:rPr>
        <w:t>enzymes are not unique to the</w:t>
      </w:r>
      <w:r>
        <w:rPr>
          <w:sz w:val="32"/>
          <w:szCs w:val="32"/>
        </w:rPr>
        <w:t xml:space="preserve"> liver </w:t>
      </w:r>
      <w:r w:rsidR="00ED7854">
        <w:rPr>
          <w:sz w:val="32"/>
          <w:szCs w:val="32"/>
        </w:rPr>
        <w:t xml:space="preserve">in either location or function </w:t>
      </w:r>
    </w:p>
    <w:p w:rsidR="00ED7854" w:rsidRDefault="00ED7854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>Respectively, they catalyze the transfer of alpha-amino groups of alanine (AST) and aspartate (ALT) to the alpha-</w:t>
      </w:r>
      <w:proofErr w:type="spellStart"/>
      <w:r>
        <w:rPr>
          <w:sz w:val="32"/>
          <w:szCs w:val="32"/>
        </w:rPr>
        <w:t>keto</w:t>
      </w:r>
      <w:proofErr w:type="spellEnd"/>
      <w:r>
        <w:rPr>
          <w:sz w:val="32"/>
          <w:szCs w:val="32"/>
        </w:rPr>
        <w:t xml:space="preserve"> group of 2-oxaglutarate to form respectively pyruvate and oxaloacetate, in addition to glutamate.</w:t>
      </w:r>
    </w:p>
    <w:p w:rsidR="00ED7854" w:rsidRDefault="00ED7854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>The enzymes require pyridoxal-5’-phosphate (P5P) as a co-enzyme which is a metabolite of vitamin B6. As a result, individuals with vitamin B6 deficiency can have lower than expected assays levels of aminotransferase with resulting clinical and laboratory implications.</w:t>
      </w:r>
    </w:p>
    <w:p w:rsidR="00ED7854" w:rsidRDefault="00ED7854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Any </w:t>
      </w:r>
      <w:r w:rsidR="002E3F7E">
        <w:rPr>
          <w:sz w:val="32"/>
          <w:szCs w:val="32"/>
        </w:rPr>
        <w:t>pert</w:t>
      </w:r>
      <w:r>
        <w:rPr>
          <w:sz w:val="32"/>
          <w:szCs w:val="32"/>
        </w:rPr>
        <w:t xml:space="preserve">urbation </w:t>
      </w:r>
      <w:r w:rsidR="002E3F7E">
        <w:rPr>
          <w:sz w:val="32"/>
          <w:szCs w:val="32"/>
        </w:rPr>
        <w:t>to the liver, whether necrosis or not can induce enzyme leakage from the hepatocyte.</w:t>
      </w:r>
    </w:p>
    <w:p w:rsidR="002E3F7E" w:rsidRDefault="002E3F7E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There are multiple assay methods for serum determination of AST and ALT levels. A popular method utilizes coupling of the respective reactions with dehydrogenase reactions. </w:t>
      </w:r>
      <w:proofErr w:type="gramStart"/>
      <w:r>
        <w:rPr>
          <w:sz w:val="32"/>
          <w:szCs w:val="32"/>
        </w:rPr>
        <w:t>(AST) oxaloacetate-malate dehydrogenase-malate and (ALT) pyruvate-lactate dehydrogenase-lactate.</w:t>
      </w:r>
      <w:proofErr w:type="gramEnd"/>
    </w:p>
    <w:p w:rsidR="002E3F7E" w:rsidRDefault="002E3F7E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>Both reactions oxidize NADH to NAD+ with the disappearance of</w:t>
      </w:r>
      <w:r w:rsidR="00A54D1C">
        <w:rPr>
          <w:sz w:val="32"/>
          <w:szCs w:val="32"/>
        </w:rPr>
        <w:t xml:space="preserve"> NADH, subsequently measured at 340 manometers. AST is actively stable in serum for up to 48 hours at 4 degrees Celsius with freezing required if specimen integrity is to be maintained.</w:t>
      </w:r>
    </w:p>
    <w:p w:rsidR="00A54D1C" w:rsidRDefault="00A54D1C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>ALT specimens should also be measured as soon as practical as activity falls off at room temperature, 4 degrees Celsius and 25 degrees Celsius.</w:t>
      </w:r>
    </w:p>
    <w:p w:rsidR="00A54D1C" w:rsidRDefault="00A54D1C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Respective approximate upper limits of normal are </w:t>
      </w:r>
    </w:p>
    <w:p w:rsidR="00A54D1C" w:rsidRDefault="00A54D1C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AST- FEMALE; </w:t>
      </w:r>
      <w:proofErr w:type="gramStart"/>
      <w:r>
        <w:rPr>
          <w:sz w:val="32"/>
          <w:szCs w:val="32"/>
        </w:rPr>
        <w:t>31 U/L MALE</w:t>
      </w:r>
      <w:proofErr w:type="gramEnd"/>
      <w:r>
        <w:rPr>
          <w:sz w:val="32"/>
          <w:szCs w:val="32"/>
        </w:rPr>
        <w:t>; 35 U/L</w:t>
      </w:r>
    </w:p>
    <w:p w:rsidR="00A54D1C" w:rsidRDefault="00A54D1C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ALT- FEMALE; </w:t>
      </w:r>
      <w:proofErr w:type="gramStart"/>
      <w:r>
        <w:rPr>
          <w:sz w:val="32"/>
          <w:szCs w:val="32"/>
        </w:rPr>
        <w:t>34 U/L MALE</w:t>
      </w:r>
      <w:proofErr w:type="gramEnd"/>
      <w:r>
        <w:rPr>
          <w:sz w:val="32"/>
          <w:szCs w:val="32"/>
        </w:rPr>
        <w:t>; 45 U/L</w:t>
      </w:r>
    </w:p>
    <w:p w:rsidR="00A54D1C" w:rsidRPr="00B1451B" w:rsidRDefault="00A54D1C" w:rsidP="00B1451B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Illustrative of the liver’s importance, it is fact that functional liver failure does not occur until 80% of the liver’s capacity has been damaged beyond repair </w:t>
      </w:r>
    </w:p>
    <w:p w:rsidR="00B1451B" w:rsidRPr="00B1451B" w:rsidRDefault="00B1451B">
      <w:pPr>
        <w:rPr>
          <w:sz w:val="32"/>
          <w:szCs w:val="32"/>
        </w:rPr>
      </w:pPr>
    </w:p>
    <w:sectPr w:rsidR="00B1451B" w:rsidRPr="00B14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0F3A"/>
    <w:multiLevelType w:val="hybridMultilevel"/>
    <w:tmpl w:val="4368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1B"/>
    <w:rsid w:val="00004D08"/>
    <w:rsid w:val="001D4C17"/>
    <w:rsid w:val="002E3F7E"/>
    <w:rsid w:val="008F4E2C"/>
    <w:rsid w:val="00A54D1C"/>
    <w:rsid w:val="00B1451B"/>
    <w:rsid w:val="00E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Favour Ehie</dc:creator>
  <cp:lastModifiedBy>Favour Ehie</cp:lastModifiedBy>
  <cp:revision>2</cp:revision>
  <dcterms:created xsi:type="dcterms:W3CDTF">2020-04-03T13:38:00Z</dcterms:created>
  <dcterms:modified xsi:type="dcterms:W3CDTF">2020-04-03T13:38:00Z</dcterms:modified>
</cp:coreProperties>
</file>