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45C" w:rsidRDefault="004A345C" w:rsidP="005C5A69">
      <w:pPr>
        <w:spacing w:line="360" w:lineRule="auto"/>
        <w:rPr>
          <w:rFonts w:ascii="Times New Roman" w:hAnsi="Times New Roman" w:cs="Times New Roman"/>
          <w:sz w:val="24"/>
          <w:szCs w:val="24"/>
        </w:rPr>
      </w:pPr>
      <w:r>
        <w:rPr>
          <w:rFonts w:ascii="Times New Roman" w:hAnsi="Times New Roman" w:cs="Times New Roman"/>
          <w:sz w:val="24"/>
          <w:szCs w:val="24"/>
        </w:rPr>
        <w:t>NAME: WILLIAMS-ADELEYE JOY</w:t>
      </w:r>
    </w:p>
    <w:p w:rsidR="004A345C" w:rsidRDefault="004A345C" w:rsidP="005C5A69">
      <w:pPr>
        <w:spacing w:line="360" w:lineRule="auto"/>
        <w:rPr>
          <w:rFonts w:ascii="Times New Roman" w:hAnsi="Times New Roman" w:cs="Times New Roman"/>
          <w:sz w:val="24"/>
          <w:szCs w:val="24"/>
        </w:rPr>
      </w:pPr>
      <w:r>
        <w:rPr>
          <w:rFonts w:ascii="Times New Roman" w:hAnsi="Times New Roman" w:cs="Times New Roman"/>
          <w:sz w:val="24"/>
          <w:szCs w:val="24"/>
        </w:rPr>
        <w:t>MATRIC NO: 16/SMS04/036</w:t>
      </w:r>
    </w:p>
    <w:p w:rsidR="004A345C" w:rsidRDefault="004A345C" w:rsidP="005C5A69">
      <w:pPr>
        <w:spacing w:line="360" w:lineRule="auto"/>
        <w:rPr>
          <w:rFonts w:ascii="Times New Roman" w:hAnsi="Times New Roman" w:cs="Times New Roman"/>
          <w:sz w:val="24"/>
          <w:szCs w:val="24"/>
        </w:rPr>
      </w:pPr>
      <w:r>
        <w:rPr>
          <w:rFonts w:ascii="Times New Roman" w:hAnsi="Times New Roman" w:cs="Times New Roman"/>
          <w:sz w:val="24"/>
          <w:szCs w:val="24"/>
        </w:rPr>
        <w:t>COURSE CODE: CMS414</w:t>
      </w:r>
    </w:p>
    <w:p w:rsidR="004A345C" w:rsidRDefault="004A345C" w:rsidP="005C5A69">
      <w:pPr>
        <w:spacing w:line="360" w:lineRule="auto"/>
        <w:rPr>
          <w:rFonts w:ascii="Times New Roman" w:hAnsi="Times New Roman" w:cs="Times New Roman"/>
          <w:sz w:val="24"/>
          <w:szCs w:val="24"/>
        </w:rPr>
      </w:pPr>
      <w:r>
        <w:rPr>
          <w:rFonts w:ascii="Times New Roman" w:hAnsi="Times New Roman" w:cs="Times New Roman"/>
          <w:sz w:val="24"/>
          <w:szCs w:val="24"/>
        </w:rPr>
        <w:t>QUESTION; MAINSTREAM MEDIA COVERAGE AND SOCIAL MEDIA NARRATIVES ABOUT COVID 19</w:t>
      </w:r>
      <w:r w:rsidR="00EE5775" w:rsidRPr="005C5A69">
        <w:rPr>
          <w:rFonts w:ascii="Times New Roman" w:hAnsi="Times New Roman" w:cs="Times New Roman"/>
          <w:sz w:val="24"/>
          <w:szCs w:val="24"/>
        </w:rPr>
        <w:t xml:space="preserve">  </w:t>
      </w:r>
    </w:p>
    <w:p w:rsidR="00DB533A" w:rsidRPr="005C5A69" w:rsidRDefault="00C94B2D" w:rsidP="005C5A69">
      <w:pPr>
        <w:spacing w:line="360" w:lineRule="auto"/>
        <w:rPr>
          <w:rFonts w:ascii="Times New Roman" w:hAnsi="Times New Roman" w:cs="Times New Roman"/>
          <w:sz w:val="24"/>
          <w:szCs w:val="24"/>
        </w:rPr>
      </w:pPr>
      <w:r w:rsidRPr="005C5A69">
        <w:rPr>
          <w:rFonts w:ascii="Times New Roman" w:hAnsi="Times New Roman" w:cs="Times New Roman"/>
          <w:sz w:val="24"/>
          <w:szCs w:val="24"/>
        </w:rPr>
        <w:t>The mainstream media are traditional or established broadcasting or publishing ou</w:t>
      </w:r>
      <w:r w:rsidR="00EE5775" w:rsidRPr="005C5A69">
        <w:rPr>
          <w:rFonts w:ascii="Times New Roman" w:hAnsi="Times New Roman" w:cs="Times New Roman"/>
          <w:sz w:val="24"/>
          <w:szCs w:val="24"/>
        </w:rPr>
        <w:t>t</w:t>
      </w:r>
      <w:r w:rsidRPr="005C5A69">
        <w:rPr>
          <w:rFonts w:ascii="Times New Roman" w:hAnsi="Times New Roman" w:cs="Times New Roman"/>
          <w:sz w:val="24"/>
          <w:szCs w:val="24"/>
        </w:rPr>
        <w:t xml:space="preserve">let. </w:t>
      </w:r>
      <w:r w:rsidR="00EE5775" w:rsidRPr="005C5A69">
        <w:rPr>
          <w:rFonts w:ascii="Times New Roman" w:hAnsi="Times New Roman" w:cs="Times New Roman"/>
          <w:sz w:val="24"/>
          <w:szCs w:val="24"/>
        </w:rPr>
        <w:t xml:space="preserve">The coronavirus is a fierce reminder </w:t>
      </w:r>
      <w:r w:rsidR="003E4778" w:rsidRPr="005C5A69">
        <w:rPr>
          <w:rFonts w:ascii="Times New Roman" w:hAnsi="Times New Roman" w:cs="Times New Roman"/>
          <w:sz w:val="24"/>
          <w:szCs w:val="24"/>
        </w:rPr>
        <w:t>of just how much we need credible journalism,</w:t>
      </w:r>
      <w:r w:rsidR="00EE5775" w:rsidRPr="005C5A69">
        <w:rPr>
          <w:rFonts w:ascii="Times New Roman" w:hAnsi="Times New Roman" w:cs="Times New Roman"/>
          <w:sz w:val="24"/>
          <w:szCs w:val="24"/>
        </w:rPr>
        <w:t xml:space="preserve"> especially in times of crisis.</w:t>
      </w:r>
      <w:r w:rsidR="003E4778" w:rsidRPr="005C5A69">
        <w:rPr>
          <w:rFonts w:ascii="Times New Roman" w:hAnsi="Times New Roman" w:cs="Times New Roman"/>
          <w:sz w:val="24"/>
          <w:szCs w:val="24"/>
        </w:rPr>
        <w:t xml:space="preserve"> </w:t>
      </w:r>
      <w:r w:rsidR="00EE5775" w:rsidRPr="005C5A69">
        <w:rPr>
          <w:rFonts w:ascii="Times New Roman" w:hAnsi="Times New Roman" w:cs="Times New Roman"/>
          <w:sz w:val="24"/>
          <w:szCs w:val="24"/>
        </w:rPr>
        <w:t>There’s</w:t>
      </w:r>
      <w:r w:rsidR="003E4778" w:rsidRPr="005C5A69">
        <w:rPr>
          <w:rFonts w:ascii="Times New Roman" w:hAnsi="Times New Roman" w:cs="Times New Roman"/>
          <w:sz w:val="24"/>
          <w:szCs w:val="24"/>
        </w:rPr>
        <w:t xml:space="preserve"> been much to admire in the media’s coverage of the coronavirus crisis. Timely, accurate, high-profil</w:t>
      </w:r>
      <w:r w:rsidR="00EE5775" w:rsidRPr="005C5A69">
        <w:rPr>
          <w:rFonts w:ascii="Times New Roman" w:hAnsi="Times New Roman" w:cs="Times New Roman"/>
          <w:sz w:val="24"/>
          <w:szCs w:val="24"/>
        </w:rPr>
        <w:t>e reporting has helped people</w:t>
      </w:r>
      <w:r w:rsidR="003E4778" w:rsidRPr="005C5A69">
        <w:rPr>
          <w:rFonts w:ascii="Times New Roman" w:hAnsi="Times New Roman" w:cs="Times New Roman"/>
          <w:sz w:val="24"/>
          <w:szCs w:val="24"/>
        </w:rPr>
        <w:t xml:space="preserve"> understand the danger of the virus and how to contain its spread through measures such as social distancing. To varying degrees, the coverage has also held authorities to account for their handling of the crisis, </w:t>
      </w:r>
      <w:r w:rsidR="003E4778" w:rsidRPr="005C5A69">
        <w:rPr>
          <w:rFonts w:ascii="Times New Roman" w:hAnsi="Times New Roman" w:cs="Times New Roman"/>
          <w:sz w:val="24"/>
          <w:szCs w:val="24"/>
        </w:rPr>
        <w:t>with President Trump under particular scrutiny after spending weeks dismissing the pandemic as “no big deal” and even a “hoax” before pivoting to claim that he kn</w:t>
      </w:r>
      <w:r w:rsidR="00EE5775" w:rsidRPr="005C5A69">
        <w:rPr>
          <w:rFonts w:ascii="Times New Roman" w:hAnsi="Times New Roman" w:cs="Times New Roman"/>
          <w:sz w:val="24"/>
          <w:szCs w:val="24"/>
        </w:rPr>
        <w:t xml:space="preserve">ew it was a pandemic all along. </w:t>
      </w:r>
      <w:r w:rsidR="003E4778" w:rsidRPr="005C5A69">
        <w:rPr>
          <w:rFonts w:ascii="Times New Roman" w:hAnsi="Times New Roman" w:cs="Times New Roman"/>
          <w:sz w:val="24"/>
          <w:szCs w:val="24"/>
        </w:rPr>
        <w:t>But the media’s snapping to attention on coronavirus throws its coverage of the climate crisis into sharp relief. The press has never treated the climate story with anywhere near this level of attention or urgency.</w:t>
      </w:r>
    </w:p>
    <w:p w:rsidR="00C94B2D" w:rsidRDefault="00C94B2D" w:rsidP="005C5A69">
      <w:pPr>
        <w:spacing w:line="360" w:lineRule="auto"/>
        <w:rPr>
          <w:rFonts w:ascii="Times New Roman" w:hAnsi="Times New Roman" w:cs="Times New Roman"/>
          <w:sz w:val="24"/>
          <w:szCs w:val="24"/>
        </w:rPr>
      </w:pPr>
      <w:r w:rsidRPr="005C5A69">
        <w:rPr>
          <w:rFonts w:ascii="Times New Roman" w:hAnsi="Times New Roman" w:cs="Times New Roman"/>
          <w:sz w:val="24"/>
          <w:szCs w:val="24"/>
        </w:rPr>
        <w:t>A backlash against the media is stirring over the extensive coverage of coronavirus as the pandemic unfolds. Critics say news outlets are trading on fear for attention, and could set off a panic. They don’t think COVID-19 merits recent weeks’ wall to wall cover</w:t>
      </w:r>
      <w:r w:rsidR="00770BF6" w:rsidRPr="005C5A69">
        <w:rPr>
          <w:rFonts w:ascii="Times New Roman" w:hAnsi="Times New Roman" w:cs="Times New Roman"/>
          <w:sz w:val="24"/>
          <w:szCs w:val="24"/>
        </w:rPr>
        <w:t xml:space="preserve">. </w:t>
      </w:r>
      <w:r w:rsidRPr="005C5A69">
        <w:rPr>
          <w:rFonts w:ascii="Times New Roman" w:hAnsi="Times New Roman" w:cs="Times New Roman"/>
          <w:sz w:val="24"/>
          <w:szCs w:val="24"/>
        </w:rPr>
        <w:t>The Guardian reports some psychologists are saying coronavirus coverage in the media is stoking anxiety and could “tip society into panic.” age.</w:t>
      </w:r>
    </w:p>
    <w:p w:rsidR="00FB1A2E" w:rsidRDefault="00FB1A2E" w:rsidP="00FB1A2E">
      <w:pPr>
        <w:spacing w:line="360" w:lineRule="auto"/>
        <w:rPr>
          <w:rFonts w:ascii="Times New Roman" w:hAnsi="Times New Roman" w:cs="Times New Roman"/>
          <w:sz w:val="24"/>
          <w:szCs w:val="24"/>
        </w:rPr>
      </w:pPr>
      <w:r w:rsidRPr="00FB1A2E">
        <w:rPr>
          <w:rFonts w:ascii="Times New Roman" w:hAnsi="Times New Roman" w:cs="Times New Roman"/>
          <w:sz w:val="24"/>
          <w:szCs w:val="24"/>
        </w:rPr>
        <w:t>Media coverage sets the agenda for public debate. While the news doesn’t necessarily tell us what to think, it tells us what to think about. In doing so, the news signals what issues merit our attention. Research has consistently shown that when issues receive extensive media coverage and are prominent in the news agenda, they also come to be seen as </w:t>
      </w:r>
      <w:hyperlink r:id="rId4" w:history="1">
        <w:r>
          <w:rPr>
            <w:rStyle w:val="Hyperlink"/>
            <w:rFonts w:ascii="Times New Roman" w:hAnsi="Times New Roman" w:cs="Times New Roman"/>
            <w:color w:val="000000" w:themeColor="text1"/>
            <w:sz w:val="24"/>
            <w:szCs w:val="24"/>
            <w:u w:val="none"/>
          </w:rPr>
          <w:t xml:space="preserve">more </w:t>
        </w:r>
        <w:r w:rsidRPr="00FB1A2E">
          <w:rPr>
            <w:rStyle w:val="Hyperlink"/>
            <w:rFonts w:ascii="Times New Roman" w:hAnsi="Times New Roman" w:cs="Times New Roman"/>
            <w:color w:val="000000" w:themeColor="text1"/>
            <w:sz w:val="24"/>
            <w:szCs w:val="24"/>
            <w:u w:val="none"/>
          </w:rPr>
          <w:t>important</w:t>
        </w:r>
      </w:hyperlink>
      <w:r w:rsidRPr="00FB1A2E">
        <w:rPr>
          <w:rFonts w:ascii="Times New Roman" w:hAnsi="Times New Roman" w:cs="Times New Roman"/>
          <w:sz w:val="24"/>
          <w:szCs w:val="24"/>
        </w:rPr>
        <w:t> by members of the public.</w:t>
      </w:r>
      <w:r>
        <w:rPr>
          <w:rFonts w:ascii="Times New Roman" w:hAnsi="Times New Roman" w:cs="Times New Roman"/>
          <w:sz w:val="24"/>
          <w:szCs w:val="24"/>
        </w:rPr>
        <w:t xml:space="preserve"> </w:t>
      </w:r>
      <w:r w:rsidRPr="00FB1A2E">
        <w:rPr>
          <w:rFonts w:ascii="Times New Roman" w:hAnsi="Times New Roman" w:cs="Times New Roman"/>
          <w:sz w:val="24"/>
          <w:szCs w:val="24"/>
        </w:rPr>
        <w:t>The current outbreak has been much more prominent in media coverage than recent epidemics, including Ebola. For example, a </w:t>
      </w:r>
      <w:hyperlink r:id="rId5" w:history="1">
        <w:r w:rsidRPr="00FB1A2E">
          <w:rPr>
            <w:rStyle w:val="Hyperlink"/>
            <w:rFonts w:ascii="Times New Roman" w:hAnsi="Times New Roman" w:cs="Times New Roman"/>
            <w:color w:val="000000" w:themeColor="text1"/>
            <w:sz w:val="24"/>
            <w:szCs w:val="24"/>
            <w:u w:val="none"/>
          </w:rPr>
          <w:t>Time</w:t>
        </w:r>
        <w:r w:rsidRPr="00FB1A2E">
          <w:rPr>
            <w:rStyle w:val="Hyperlink"/>
            <w:rFonts w:ascii="Times New Roman" w:hAnsi="Times New Roman" w:cs="Times New Roman"/>
            <w:sz w:val="24"/>
            <w:szCs w:val="24"/>
          </w:rPr>
          <w:t xml:space="preserve"> </w:t>
        </w:r>
        <w:r w:rsidRPr="00FB1A2E">
          <w:rPr>
            <w:rStyle w:val="Hyperlink"/>
            <w:rFonts w:ascii="Times New Roman" w:hAnsi="Times New Roman" w:cs="Times New Roman"/>
            <w:color w:val="000000" w:themeColor="text1"/>
            <w:sz w:val="24"/>
            <w:szCs w:val="24"/>
            <w:u w:val="none"/>
          </w:rPr>
          <w:t>Magazine</w:t>
        </w:r>
        <w:r w:rsidRPr="00FB1A2E">
          <w:rPr>
            <w:rStyle w:val="Hyperlink"/>
            <w:rFonts w:ascii="Times New Roman" w:hAnsi="Times New Roman" w:cs="Times New Roman"/>
            <w:sz w:val="24"/>
            <w:szCs w:val="24"/>
          </w:rPr>
          <w:t xml:space="preserve"> </w:t>
        </w:r>
        <w:r w:rsidRPr="00FB1A2E">
          <w:rPr>
            <w:rStyle w:val="Hyperlink"/>
            <w:rFonts w:ascii="Times New Roman" w:hAnsi="Times New Roman" w:cs="Times New Roman"/>
            <w:color w:val="000000" w:themeColor="text1"/>
            <w:sz w:val="24"/>
            <w:szCs w:val="24"/>
            <w:u w:val="none"/>
          </w:rPr>
          <w:t>study</w:t>
        </w:r>
      </w:hyperlink>
      <w:r w:rsidRPr="00FB1A2E">
        <w:rPr>
          <w:rFonts w:ascii="Times New Roman" w:hAnsi="Times New Roman" w:cs="Times New Roman"/>
          <w:sz w:val="24"/>
          <w:szCs w:val="24"/>
        </w:rPr>
        <w:t> shows that there were 23 times more articles in English-language print news covering the coronavirus outbreak in its first month compared to the same time period for the Ebola epidemic in 2018.</w:t>
      </w:r>
      <w:r>
        <w:rPr>
          <w:rFonts w:ascii="Times New Roman" w:hAnsi="Times New Roman" w:cs="Times New Roman"/>
          <w:sz w:val="24"/>
          <w:szCs w:val="24"/>
        </w:rPr>
        <w:t xml:space="preserve"> </w:t>
      </w:r>
    </w:p>
    <w:p w:rsidR="00FB1A2E" w:rsidRPr="00FB1A2E" w:rsidRDefault="00FB1A2E" w:rsidP="00FB1A2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According to Karin wahl-jorgen, she says “</w:t>
      </w:r>
      <w:r w:rsidRPr="00FB1A2E">
        <w:rPr>
          <w:rFonts w:ascii="Times New Roman" w:hAnsi="Times New Roman" w:cs="Times New Roman"/>
          <w:sz w:val="24"/>
          <w:szCs w:val="24"/>
        </w:rPr>
        <w:t>My own research suggests that fear has played a particularly vital role in coverage of the coronavirus outbreak. Since reports first started circulating about the new mystery illness on January 12, and up until February 13 2020, I have tracked reporting in major English-language newspapers around the world, using the LexisNexis UK database. This includes almost 100 high-circulation newspapers from around the world, which have collectively published 9,387 stories about the outbreak. Of these, 1,066 articles mention “fear” or related words, including “afraid”.</w:t>
      </w:r>
    </w:p>
    <w:p w:rsidR="00FB1A2E" w:rsidRPr="00FB1A2E" w:rsidRDefault="00FB1A2E" w:rsidP="00FB1A2E">
      <w:pPr>
        <w:spacing w:line="360" w:lineRule="auto"/>
        <w:rPr>
          <w:rFonts w:ascii="Times New Roman" w:hAnsi="Times New Roman" w:cs="Times New Roman"/>
          <w:sz w:val="24"/>
          <w:szCs w:val="24"/>
        </w:rPr>
      </w:pPr>
      <w:r w:rsidRPr="00FB1A2E">
        <w:rPr>
          <w:rFonts w:ascii="Times New Roman" w:hAnsi="Times New Roman" w:cs="Times New Roman"/>
          <w:sz w:val="24"/>
          <w:szCs w:val="24"/>
        </w:rPr>
        <w:t>Such stories often used other frightening language – for example, 50 articles used the phrase “killer virus”. One article in </w:t>
      </w:r>
      <w:hyperlink r:id="rId6" w:history="1">
        <w:r w:rsidRPr="00716C50">
          <w:rPr>
            <w:rStyle w:val="Hyperlink"/>
            <w:rFonts w:ascii="Times New Roman" w:hAnsi="Times New Roman" w:cs="Times New Roman"/>
            <w:color w:val="000000" w:themeColor="text1"/>
            <w:sz w:val="24"/>
            <w:szCs w:val="24"/>
            <w:u w:val="none"/>
          </w:rPr>
          <w:t>The</w:t>
        </w:r>
        <w:r w:rsidRPr="00FB1A2E">
          <w:rPr>
            <w:rStyle w:val="Hyperlink"/>
            <w:rFonts w:ascii="Times New Roman" w:hAnsi="Times New Roman" w:cs="Times New Roman"/>
            <w:sz w:val="24"/>
            <w:szCs w:val="24"/>
          </w:rPr>
          <w:t xml:space="preserve"> </w:t>
        </w:r>
        <w:r w:rsidRPr="00716C50">
          <w:rPr>
            <w:rStyle w:val="Hyperlink"/>
            <w:rFonts w:ascii="Times New Roman" w:hAnsi="Times New Roman" w:cs="Times New Roman"/>
            <w:color w:val="000000" w:themeColor="text1"/>
            <w:sz w:val="24"/>
            <w:szCs w:val="24"/>
            <w:u w:val="none"/>
          </w:rPr>
          <w:t>Telegraph</w:t>
        </w:r>
      </w:hyperlink>
      <w:r w:rsidRPr="00FB1A2E">
        <w:rPr>
          <w:rFonts w:ascii="Times New Roman" w:hAnsi="Times New Roman" w:cs="Times New Roman"/>
          <w:sz w:val="24"/>
          <w:szCs w:val="24"/>
        </w:rPr>
        <w:t> newspaper was typical of this fear-inducing language, in describing scenes on the ground in Wuhan shared on social media:</w:t>
      </w:r>
    </w:p>
    <w:p w:rsidR="00FB1A2E" w:rsidRPr="00FB1A2E" w:rsidRDefault="00FB1A2E" w:rsidP="00FB1A2E">
      <w:pPr>
        <w:spacing w:line="360" w:lineRule="auto"/>
        <w:rPr>
          <w:rFonts w:ascii="Times New Roman" w:hAnsi="Times New Roman" w:cs="Times New Roman"/>
          <w:i/>
          <w:iCs/>
          <w:sz w:val="24"/>
          <w:szCs w:val="24"/>
        </w:rPr>
      </w:pPr>
      <w:r w:rsidRPr="00FB1A2E">
        <w:rPr>
          <w:rFonts w:ascii="Times New Roman" w:hAnsi="Times New Roman" w:cs="Times New Roman"/>
          <w:i/>
          <w:iCs/>
          <w:sz w:val="24"/>
          <w:szCs w:val="24"/>
        </w:rPr>
        <w:t>Mask-wearing patients fainting in the street. Hundreds of fearful citizens lining cheek by jowl, at risk of infecting each other, in narrow hospital corridors as they wait to be treated by doctors in forbidding white hazmat suits. A fraught medic screaming in anguish.</w:t>
      </w:r>
    </w:p>
    <w:p w:rsidR="00C94B2D" w:rsidRDefault="00C94B2D" w:rsidP="005C5A69">
      <w:pPr>
        <w:spacing w:line="360" w:lineRule="auto"/>
        <w:rPr>
          <w:rFonts w:ascii="Times New Roman" w:hAnsi="Times New Roman" w:cs="Times New Roman"/>
          <w:sz w:val="24"/>
          <w:szCs w:val="24"/>
        </w:rPr>
      </w:pPr>
      <w:r w:rsidRPr="005C5A69">
        <w:rPr>
          <w:rFonts w:ascii="Times New Roman" w:hAnsi="Times New Roman" w:cs="Times New Roman"/>
          <w:sz w:val="24"/>
          <w:szCs w:val="24"/>
        </w:rPr>
        <w:t>Many of the coronavirus stories getting shared the most on social media are packaged to drive fear rather than build u</w:t>
      </w:r>
      <w:r w:rsidR="004A345C">
        <w:rPr>
          <w:rFonts w:ascii="Times New Roman" w:hAnsi="Times New Roman" w:cs="Times New Roman"/>
          <w:sz w:val="24"/>
          <w:szCs w:val="24"/>
        </w:rPr>
        <w:t xml:space="preserve">nderstanding about the illness. </w:t>
      </w:r>
      <w:r w:rsidRPr="005C5A69">
        <w:rPr>
          <w:rFonts w:ascii="Times New Roman" w:hAnsi="Times New Roman" w:cs="Times New Roman"/>
          <w:sz w:val="24"/>
          <w:szCs w:val="24"/>
        </w:rPr>
        <w:t>Why it matters: Social media greases and amplifies dramatic headlines, while more functional or nuanced information gets squashed.</w:t>
      </w:r>
    </w:p>
    <w:p w:rsidR="00D47077" w:rsidRDefault="003569FC" w:rsidP="00D47077">
      <w:pPr>
        <w:spacing w:line="360" w:lineRule="auto"/>
        <w:rPr>
          <w:rFonts w:ascii="Times New Roman" w:hAnsi="Times New Roman" w:cs="Times New Roman"/>
          <w:sz w:val="24"/>
          <w:szCs w:val="24"/>
        </w:rPr>
      </w:pPr>
      <w:r w:rsidRPr="003569FC">
        <w:rPr>
          <w:rFonts w:ascii="Times New Roman" w:hAnsi="Times New Roman" w:cs="Times New Roman"/>
          <w:sz w:val="24"/>
          <w:szCs w:val="24"/>
        </w:rPr>
        <w:t>Western digital corporations and social media platforms (Facebook, Twitter, YouTube, Instagram, Snapchat and Reddit) and their Chinese equivalents (WeChat, Weibo, Tencent and Toutiao) are at the heart of this crisis. These platforms act as facilitators and multipliers of COVID-19-related misinformation</w:t>
      </w:r>
      <w:r w:rsidR="00D47077" w:rsidRPr="00D47077">
        <w:rPr>
          <w:rFonts w:ascii="Times New Roman" w:hAnsi="Times New Roman" w:cs="Times New Roman"/>
          <w:sz w:val="24"/>
          <w:szCs w:val="24"/>
        </w:rPr>
        <w:t>. This infodemic compromises outbreak response and increases public confusion about who and what information sources to trust; generates fear and panic due to unverified rumors and exaggerated claims; and promotes xenophobic and racist forms of digital vigilantism and scapegoating.</w:t>
      </w:r>
      <w:r w:rsidR="00640E6E">
        <w:rPr>
          <w:rFonts w:ascii="Times New Roman" w:hAnsi="Times New Roman" w:cs="Times New Roman"/>
          <w:sz w:val="24"/>
          <w:szCs w:val="24"/>
        </w:rPr>
        <w:t xml:space="preserve"> </w:t>
      </w:r>
      <w:r w:rsidR="00640E6E" w:rsidRPr="00640E6E">
        <w:rPr>
          <w:rFonts w:ascii="Times New Roman" w:hAnsi="Times New Roman" w:cs="Times New Roman"/>
          <w:sz w:val="24"/>
          <w:szCs w:val="24"/>
        </w:rPr>
        <w:t xml:space="preserve">Various unproven natural and traditional remedies were proffered as cures to both Ebola and COVID-19, such as drinks that contained mint and </w:t>
      </w:r>
      <w:r w:rsidR="00640E6E">
        <w:rPr>
          <w:rFonts w:ascii="Times New Roman" w:hAnsi="Times New Roman" w:cs="Times New Roman"/>
          <w:sz w:val="24"/>
          <w:szCs w:val="24"/>
        </w:rPr>
        <w:t xml:space="preserve">hot water and </w:t>
      </w:r>
      <w:r w:rsidR="00640E6E" w:rsidRPr="00640E6E">
        <w:rPr>
          <w:rFonts w:ascii="Times New Roman" w:hAnsi="Times New Roman" w:cs="Times New Roman"/>
          <w:sz w:val="24"/>
          <w:szCs w:val="24"/>
        </w:rPr>
        <w:t>spices like saffron</w:t>
      </w:r>
      <w:r w:rsidR="00640E6E">
        <w:rPr>
          <w:rFonts w:ascii="Times New Roman" w:hAnsi="Times New Roman" w:cs="Times New Roman"/>
          <w:sz w:val="24"/>
          <w:szCs w:val="24"/>
        </w:rPr>
        <w:t>, ginger, garlic</w:t>
      </w:r>
      <w:r w:rsidR="00640E6E" w:rsidRPr="00640E6E">
        <w:rPr>
          <w:rFonts w:ascii="Times New Roman" w:hAnsi="Times New Roman" w:cs="Times New Roman"/>
          <w:sz w:val="24"/>
          <w:szCs w:val="24"/>
        </w:rPr>
        <w:t xml:space="preserve"> and turmeric that spread in Iran through Twitter.</w:t>
      </w:r>
      <w:r w:rsidR="00640E6E">
        <w:rPr>
          <w:rFonts w:ascii="Times New Roman" w:hAnsi="Times New Roman" w:cs="Times New Roman"/>
          <w:sz w:val="24"/>
          <w:szCs w:val="24"/>
        </w:rPr>
        <w:t xml:space="preserve"> Same </w:t>
      </w:r>
      <w:r w:rsidR="007D5745">
        <w:rPr>
          <w:rFonts w:ascii="Times New Roman" w:hAnsi="Times New Roman" w:cs="Times New Roman"/>
          <w:sz w:val="24"/>
          <w:szCs w:val="24"/>
        </w:rPr>
        <w:t>also spread</w:t>
      </w:r>
      <w:r w:rsidR="00640E6E">
        <w:rPr>
          <w:rFonts w:ascii="Times New Roman" w:hAnsi="Times New Roman" w:cs="Times New Roman"/>
          <w:sz w:val="24"/>
          <w:szCs w:val="24"/>
        </w:rPr>
        <w:t xml:space="preserve"> in Nigeria </w:t>
      </w:r>
      <w:r w:rsidR="007D5745">
        <w:rPr>
          <w:rFonts w:ascii="Times New Roman" w:hAnsi="Times New Roman" w:cs="Times New Roman"/>
          <w:sz w:val="24"/>
          <w:szCs w:val="24"/>
        </w:rPr>
        <w:t>through</w:t>
      </w:r>
      <w:r w:rsidR="00640E6E">
        <w:rPr>
          <w:rFonts w:ascii="Times New Roman" w:hAnsi="Times New Roman" w:cs="Times New Roman"/>
          <w:sz w:val="24"/>
          <w:szCs w:val="24"/>
        </w:rPr>
        <w:t xml:space="preserve"> social media. </w:t>
      </w:r>
    </w:p>
    <w:p w:rsidR="007D5745" w:rsidRDefault="000A3A8E" w:rsidP="00D47077">
      <w:pPr>
        <w:spacing w:line="360" w:lineRule="auto"/>
        <w:rPr>
          <w:rFonts w:ascii="Times New Roman" w:hAnsi="Times New Roman" w:cs="Times New Roman"/>
          <w:sz w:val="24"/>
          <w:szCs w:val="24"/>
        </w:rPr>
      </w:pPr>
      <w:r w:rsidRPr="000A3A8E">
        <w:rPr>
          <w:rFonts w:ascii="Times New Roman" w:hAnsi="Times New Roman" w:cs="Times New Roman"/>
          <w:sz w:val="24"/>
          <w:szCs w:val="24"/>
        </w:rPr>
        <w:t xml:space="preserve">The question to ask today is how </w:t>
      </w:r>
      <w:r w:rsidR="002E3153" w:rsidRPr="000A3A8E">
        <w:rPr>
          <w:rFonts w:ascii="Times New Roman" w:hAnsi="Times New Roman" w:cs="Times New Roman"/>
          <w:sz w:val="24"/>
          <w:szCs w:val="24"/>
        </w:rPr>
        <w:t>the COVID-19 pandemic will</w:t>
      </w:r>
      <w:r w:rsidRPr="000A3A8E">
        <w:rPr>
          <w:rFonts w:ascii="Times New Roman" w:hAnsi="Times New Roman" w:cs="Times New Roman"/>
          <w:sz w:val="24"/>
          <w:szCs w:val="24"/>
        </w:rPr>
        <w:t xml:space="preserve"> be remembered in the years,</w:t>
      </w:r>
      <w:r w:rsidR="002E3153">
        <w:rPr>
          <w:rFonts w:ascii="Times New Roman" w:hAnsi="Times New Roman" w:cs="Times New Roman"/>
          <w:sz w:val="24"/>
          <w:szCs w:val="24"/>
        </w:rPr>
        <w:t xml:space="preserve"> decades or centuries to come </w:t>
      </w:r>
      <w:r w:rsidRPr="000A3A8E">
        <w:rPr>
          <w:rFonts w:ascii="Times New Roman" w:hAnsi="Times New Roman" w:cs="Times New Roman"/>
          <w:sz w:val="24"/>
          <w:szCs w:val="24"/>
        </w:rPr>
        <w:t>especially as social media has allowed us to remain so in contact even in the age of</w:t>
      </w:r>
      <w:r w:rsidR="00EF4656">
        <w:rPr>
          <w:rFonts w:ascii="Times New Roman" w:hAnsi="Times New Roman" w:cs="Times New Roman"/>
          <w:sz w:val="24"/>
          <w:szCs w:val="24"/>
        </w:rPr>
        <w:t xml:space="preserve"> social distancing.</w:t>
      </w:r>
    </w:p>
    <w:p w:rsidR="00EF4656" w:rsidRDefault="00EF4656" w:rsidP="00D4707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References </w:t>
      </w:r>
    </w:p>
    <w:p w:rsidR="00EF4656" w:rsidRDefault="00EF4656" w:rsidP="00D47077">
      <w:pPr>
        <w:spacing w:line="360" w:lineRule="auto"/>
        <w:rPr>
          <w:rFonts w:ascii="Times New Roman" w:hAnsi="Times New Roman" w:cs="Times New Roman"/>
          <w:sz w:val="24"/>
          <w:szCs w:val="24"/>
        </w:rPr>
      </w:pPr>
      <w:r>
        <w:rPr>
          <w:rFonts w:ascii="Times New Roman" w:hAnsi="Times New Roman" w:cs="Times New Roman"/>
          <w:sz w:val="24"/>
          <w:szCs w:val="24"/>
        </w:rPr>
        <w:t>CCN, OP-ED (2020). Corona virus coverage isn’t alarmist; it’s the one thing mainstream media gets</w:t>
      </w:r>
      <w:r w:rsidR="006E20CB">
        <w:rPr>
          <w:rFonts w:ascii="Times New Roman" w:hAnsi="Times New Roman" w:cs="Times New Roman"/>
          <w:sz w:val="24"/>
          <w:szCs w:val="24"/>
        </w:rPr>
        <w:t xml:space="preserve"> right. Retrieved April 6 2020</w:t>
      </w:r>
    </w:p>
    <w:p w:rsidR="006E20CB" w:rsidRPr="00D47077" w:rsidRDefault="006E20CB" w:rsidP="00D47077">
      <w:pPr>
        <w:spacing w:line="360" w:lineRule="auto"/>
        <w:rPr>
          <w:rFonts w:ascii="Times New Roman" w:hAnsi="Times New Roman" w:cs="Times New Roman"/>
          <w:sz w:val="24"/>
          <w:szCs w:val="24"/>
        </w:rPr>
      </w:pPr>
      <w:r>
        <w:rPr>
          <w:rFonts w:ascii="Times New Roman" w:hAnsi="Times New Roman" w:cs="Times New Roman"/>
          <w:sz w:val="24"/>
          <w:szCs w:val="24"/>
        </w:rPr>
        <w:t>Theconversation.com (2020). How media coverage of epidemics often stokes fear and panic. Retrieved April 6 2020.</w:t>
      </w:r>
      <w:bookmarkStart w:id="0" w:name="_GoBack"/>
      <w:bookmarkEnd w:id="0"/>
    </w:p>
    <w:p w:rsidR="003569FC" w:rsidRPr="005C5A69" w:rsidRDefault="003569FC" w:rsidP="005C5A69">
      <w:pPr>
        <w:spacing w:line="360" w:lineRule="auto"/>
        <w:rPr>
          <w:rFonts w:ascii="Times New Roman" w:hAnsi="Times New Roman" w:cs="Times New Roman"/>
          <w:sz w:val="24"/>
          <w:szCs w:val="24"/>
        </w:rPr>
      </w:pPr>
    </w:p>
    <w:p w:rsidR="00C94B2D" w:rsidRPr="005C5A69" w:rsidRDefault="00C94B2D" w:rsidP="005C5A69">
      <w:pPr>
        <w:spacing w:line="360" w:lineRule="auto"/>
        <w:rPr>
          <w:rFonts w:ascii="Times New Roman" w:hAnsi="Times New Roman" w:cs="Times New Roman"/>
          <w:sz w:val="24"/>
          <w:szCs w:val="24"/>
        </w:rPr>
      </w:pPr>
    </w:p>
    <w:p w:rsidR="00C94B2D" w:rsidRPr="005C5A69" w:rsidRDefault="00C94B2D" w:rsidP="005C5A69">
      <w:pPr>
        <w:spacing w:line="360" w:lineRule="auto"/>
        <w:rPr>
          <w:rFonts w:ascii="Times New Roman" w:hAnsi="Times New Roman" w:cs="Times New Roman"/>
          <w:sz w:val="24"/>
          <w:szCs w:val="24"/>
        </w:rPr>
      </w:pPr>
    </w:p>
    <w:sectPr w:rsidR="00C94B2D" w:rsidRPr="005C5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778"/>
    <w:rsid w:val="000A3A8E"/>
    <w:rsid w:val="002E3153"/>
    <w:rsid w:val="003569FC"/>
    <w:rsid w:val="003E4778"/>
    <w:rsid w:val="004A345C"/>
    <w:rsid w:val="005064D5"/>
    <w:rsid w:val="005C5A69"/>
    <w:rsid w:val="00640E6E"/>
    <w:rsid w:val="006E20CB"/>
    <w:rsid w:val="00716C50"/>
    <w:rsid w:val="00770BF6"/>
    <w:rsid w:val="007D5745"/>
    <w:rsid w:val="00C94B2D"/>
    <w:rsid w:val="00D47077"/>
    <w:rsid w:val="00DB533A"/>
    <w:rsid w:val="00EE5775"/>
    <w:rsid w:val="00EF4656"/>
    <w:rsid w:val="00FB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21114-76FF-4353-8E8C-185F393E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A2E"/>
    <w:rPr>
      <w:color w:val="0563C1" w:themeColor="hyperlink"/>
      <w:u w:val="single"/>
    </w:rPr>
  </w:style>
  <w:style w:type="paragraph" w:styleId="NormalWeb">
    <w:name w:val="Normal (Web)"/>
    <w:basedOn w:val="Normal"/>
    <w:uiPriority w:val="99"/>
    <w:semiHidden/>
    <w:unhideWhenUsed/>
    <w:rsid w:val="00FB1A2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4215">
      <w:bodyDiv w:val="1"/>
      <w:marLeft w:val="0"/>
      <w:marRight w:val="0"/>
      <w:marTop w:val="0"/>
      <w:marBottom w:val="0"/>
      <w:divBdr>
        <w:top w:val="none" w:sz="0" w:space="0" w:color="auto"/>
        <w:left w:val="none" w:sz="0" w:space="0" w:color="auto"/>
        <w:bottom w:val="none" w:sz="0" w:space="0" w:color="auto"/>
        <w:right w:val="none" w:sz="0" w:space="0" w:color="auto"/>
      </w:divBdr>
    </w:div>
    <w:div w:id="513036887">
      <w:bodyDiv w:val="1"/>
      <w:marLeft w:val="0"/>
      <w:marRight w:val="0"/>
      <w:marTop w:val="0"/>
      <w:marBottom w:val="0"/>
      <w:divBdr>
        <w:top w:val="none" w:sz="0" w:space="0" w:color="auto"/>
        <w:left w:val="none" w:sz="0" w:space="0" w:color="auto"/>
        <w:bottom w:val="none" w:sz="0" w:space="0" w:color="auto"/>
        <w:right w:val="none" w:sz="0" w:space="0" w:color="auto"/>
      </w:divBdr>
    </w:div>
    <w:div w:id="893078186">
      <w:bodyDiv w:val="1"/>
      <w:marLeft w:val="0"/>
      <w:marRight w:val="0"/>
      <w:marTop w:val="0"/>
      <w:marBottom w:val="0"/>
      <w:divBdr>
        <w:top w:val="none" w:sz="0" w:space="0" w:color="auto"/>
        <w:left w:val="none" w:sz="0" w:space="0" w:color="auto"/>
        <w:bottom w:val="none" w:sz="0" w:space="0" w:color="auto"/>
        <w:right w:val="none" w:sz="0" w:space="0" w:color="auto"/>
      </w:divBdr>
      <w:divsChild>
        <w:div w:id="1191526466">
          <w:blockQuote w:val="1"/>
          <w:marLeft w:val="720"/>
          <w:marRight w:val="720"/>
          <w:marTop w:val="100"/>
          <w:marBottom w:val="100"/>
          <w:divBdr>
            <w:top w:val="single" w:sz="2" w:space="0" w:color="E5E5EA"/>
            <w:left w:val="none" w:sz="0" w:space="0" w:color="auto"/>
            <w:bottom w:val="single" w:sz="2" w:space="0" w:color="E5E5EA"/>
            <w:right w:val="none" w:sz="0" w:space="0" w:color="auto"/>
          </w:divBdr>
        </w:div>
      </w:divsChild>
    </w:div>
    <w:div w:id="1145585195">
      <w:bodyDiv w:val="1"/>
      <w:marLeft w:val="0"/>
      <w:marRight w:val="0"/>
      <w:marTop w:val="0"/>
      <w:marBottom w:val="0"/>
      <w:divBdr>
        <w:top w:val="none" w:sz="0" w:space="0" w:color="auto"/>
        <w:left w:val="none" w:sz="0" w:space="0" w:color="auto"/>
        <w:bottom w:val="none" w:sz="0" w:space="0" w:color="auto"/>
        <w:right w:val="none" w:sz="0" w:space="0" w:color="auto"/>
      </w:divBdr>
    </w:div>
    <w:div w:id="1424183635">
      <w:bodyDiv w:val="1"/>
      <w:marLeft w:val="0"/>
      <w:marRight w:val="0"/>
      <w:marTop w:val="0"/>
      <w:marBottom w:val="0"/>
      <w:divBdr>
        <w:top w:val="none" w:sz="0" w:space="0" w:color="auto"/>
        <w:left w:val="none" w:sz="0" w:space="0" w:color="auto"/>
        <w:bottom w:val="none" w:sz="0" w:space="0" w:color="auto"/>
        <w:right w:val="none" w:sz="0" w:space="0" w:color="auto"/>
      </w:divBdr>
      <w:divsChild>
        <w:div w:id="1821537624">
          <w:blockQuote w:val="1"/>
          <w:marLeft w:val="0"/>
          <w:marRight w:val="0"/>
          <w:marTop w:val="0"/>
          <w:marBottom w:val="270"/>
          <w:divBdr>
            <w:top w:val="none" w:sz="0" w:space="7" w:color="auto"/>
            <w:left w:val="single" w:sz="48" w:space="14" w:color="E8E8E8"/>
            <w:bottom w:val="none" w:sz="0" w:space="9" w:color="auto"/>
            <w:right w:val="none" w:sz="0" w:space="14" w:color="auto"/>
          </w:divBdr>
        </w:div>
      </w:divsChild>
    </w:div>
    <w:div w:id="1424952570">
      <w:bodyDiv w:val="1"/>
      <w:marLeft w:val="0"/>
      <w:marRight w:val="0"/>
      <w:marTop w:val="0"/>
      <w:marBottom w:val="0"/>
      <w:divBdr>
        <w:top w:val="none" w:sz="0" w:space="0" w:color="auto"/>
        <w:left w:val="none" w:sz="0" w:space="0" w:color="auto"/>
        <w:bottom w:val="none" w:sz="0" w:space="0" w:color="auto"/>
        <w:right w:val="none" w:sz="0" w:space="0" w:color="auto"/>
      </w:divBdr>
    </w:div>
    <w:div w:id="1719738768">
      <w:bodyDiv w:val="1"/>
      <w:marLeft w:val="0"/>
      <w:marRight w:val="0"/>
      <w:marTop w:val="0"/>
      <w:marBottom w:val="0"/>
      <w:divBdr>
        <w:top w:val="none" w:sz="0" w:space="0" w:color="auto"/>
        <w:left w:val="none" w:sz="0" w:space="0" w:color="auto"/>
        <w:bottom w:val="none" w:sz="0" w:space="0" w:color="auto"/>
        <w:right w:val="none" w:sz="0" w:space="0" w:color="auto"/>
      </w:divBdr>
    </w:div>
    <w:div w:id="1792631890">
      <w:bodyDiv w:val="1"/>
      <w:marLeft w:val="0"/>
      <w:marRight w:val="0"/>
      <w:marTop w:val="0"/>
      <w:marBottom w:val="0"/>
      <w:divBdr>
        <w:top w:val="none" w:sz="0" w:space="0" w:color="auto"/>
        <w:left w:val="none" w:sz="0" w:space="0" w:color="auto"/>
        <w:bottom w:val="none" w:sz="0" w:space="0" w:color="auto"/>
        <w:right w:val="none" w:sz="0" w:space="0" w:color="auto"/>
      </w:divBdr>
    </w:div>
    <w:div w:id="2095280513">
      <w:bodyDiv w:val="1"/>
      <w:marLeft w:val="0"/>
      <w:marRight w:val="0"/>
      <w:marTop w:val="0"/>
      <w:marBottom w:val="0"/>
      <w:divBdr>
        <w:top w:val="none" w:sz="0" w:space="0" w:color="auto"/>
        <w:left w:val="none" w:sz="0" w:space="0" w:color="auto"/>
        <w:bottom w:val="none" w:sz="0" w:space="0" w:color="auto"/>
        <w:right w:val="none" w:sz="0" w:space="0" w:color="auto"/>
      </w:divBdr>
      <w:divsChild>
        <w:div w:id="698163506">
          <w:blockQuote w:val="1"/>
          <w:marLeft w:val="0"/>
          <w:marRight w:val="0"/>
          <w:marTop w:val="0"/>
          <w:marBottom w:val="270"/>
          <w:divBdr>
            <w:top w:val="none" w:sz="0" w:space="7" w:color="auto"/>
            <w:left w:val="single" w:sz="48" w:space="14" w:color="E8E8E8"/>
            <w:bottom w:val="none" w:sz="0" w:space="9" w:color="auto"/>
            <w:right w:val="none" w:sz="0" w:space="1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legraph.co.uk/news/2020/01/24/coronavirus-fears-rise-chinese-cover-up-40-million-lockdown/" TargetMode="External"/><Relationship Id="rId5" Type="http://schemas.openxmlformats.org/officeDocument/2006/relationships/hyperlink" Target="https://time.com/5779872/coronavirus-ebola-news-coverage/" TargetMode="External"/><Relationship Id="rId4" Type="http://schemas.openxmlformats.org/officeDocument/2006/relationships/hyperlink" Target="https://journals.sagepub.com/doi/abs/10.1177/107769900408100209?casa_token=eSctI63JIFkAAAAA:7t9XLkZxcJO4KbMMBDotn3bK_yKLRTXOmkElSvtt5J4X57YrQmeyIq_qa88LJ7sL_V17Tsqp68-V2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JOY</dc:creator>
  <cp:keywords/>
  <dc:description/>
  <cp:lastModifiedBy>WILLIAMS JOY</cp:lastModifiedBy>
  <cp:revision>11</cp:revision>
  <dcterms:created xsi:type="dcterms:W3CDTF">2020-04-06T21:02:00Z</dcterms:created>
  <dcterms:modified xsi:type="dcterms:W3CDTF">2020-04-06T22:58:00Z</dcterms:modified>
</cp:coreProperties>
</file>