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B6" w:rsidRDefault="00F92BCA" w:rsidP="00462DB6">
      <w:pPr>
        <w:pStyle w:val="NormalWeb"/>
        <w:rPr>
          <w:sz w:val="36"/>
          <w:szCs w:val="36"/>
        </w:rPr>
      </w:pPr>
      <w:r>
        <w:rPr>
          <w:sz w:val="36"/>
          <w:szCs w:val="36"/>
        </w:rPr>
        <w:t xml:space="preserve">NAME: Ehie Great Chimsom </w:t>
      </w:r>
    </w:p>
    <w:p w:rsidR="00F92BCA" w:rsidRDefault="00F92BCA" w:rsidP="00462DB6">
      <w:pPr>
        <w:pStyle w:val="NormalWeb"/>
        <w:rPr>
          <w:sz w:val="36"/>
          <w:szCs w:val="36"/>
        </w:rPr>
      </w:pPr>
      <w:r>
        <w:rPr>
          <w:sz w:val="36"/>
          <w:szCs w:val="36"/>
        </w:rPr>
        <w:t>MATRIC NO: 17/SCI03/003</w:t>
      </w:r>
    </w:p>
    <w:p w:rsidR="00F92BCA" w:rsidRDefault="00F92BCA" w:rsidP="00462DB6">
      <w:pPr>
        <w:pStyle w:val="NormalWeb"/>
        <w:rPr>
          <w:sz w:val="36"/>
          <w:szCs w:val="36"/>
        </w:rPr>
      </w:pPr>
      <w:r>
        <w:rPr>
          <w:sz w:val="36"/>
          <w:szCs w:val="36"/>
        </w:rPr>
        <w:t>DEPARTMENT:BIOCHEMISTRY</w:t>
      </w:r>
    </w:p>
    <w:p w:rsidR="00462DB6" w:rsidRDefault="00F92BCA" w:rsidP="00462DB6">
      <w:pPr>
        <w:pStyle w:val="NormalWeb"/>
        <w:rPr>
          <w:sz w:val="36"/>
          <w:szCs w:val="36"/>
        </w:rPr>
      </w:pPr>
      <w:r>
        <w:rPr>
          <w:sz w:val="36"/>
          <w:szCs w:val="36"/>
        </w:rPr>
        <w:t>COURSE CODE:BCH 308</w:t>
      </w:r>
    </w:p>
    <w:p w:rsidR="00F92BCA" w:rsidRDefault="00F92BCA" w:rsidP="00462DB6">
      <w:pPr>
        <w:pStyle w:val="NormalWeb"/>
        <w:rPr>
          <w:sz w:val="36"/>
          <w:szCs w:val="36"/>
          <w:u w:val="single"/>
        </w:rPr>
      </w:pPr>
      <w:r>
        <w:rPr>
          <w:sz w:val="36"/>
          <w:szCs w:val="36"/>
        </w:rPr>
        <w:t xml:space="preserve">         </w:t>
      </w:r>
      <w:r w:rsidRPr="00F92BCA">
        <w:rPr>
          <w:sz w:val="36"/>
          <w:szCs w:val="36"/>
          <w:u w:val="single"/>
        </w:rPr>
        <w:t>THE SUITABILITY OF HUMAN BREAST MILK OVER COW MILK</w:t>
      </w:r>
    </w:p>
    <w:p w:rsidR="00462DB6" w:rsidRPr="00BD62C8" w:rsidRDefault="00BD62C8" w:rsidP="00462DB6">
      <w:pPr>
        <w:pStyle w:val="NormalWeb"/>
        <w:rPr>
          <w:sz w:val="32"/>
          <w:szCs w:val="32"/>
        </w:rPr>
      </w:pPr>
      <w:r>
        <w:rPr>
          <w:rStyle w:val="e24kjd"/>
          <w:sz w:val="32"/>
          <w:szCs w:val="32"/>
        </w:rPr>
        <w:t>A</w:t>
      </w:r>
      <w:r w:rsidRPr="00BD62C8">
        <w:rPr>
          <w:rStyle w:val="e24kjd"/>
          <w:sz w:val="32"/>
          <w:szCs w:val="32"/>
        </w:rPr>
        <w:t xml:space="preserve">lthough </w:t>
      </w:r>
      <w:r w:rsidRPr="00BD62C8">
        <w:rPr>
          <w:rStyle w:val="e24kjd"/>
          <w:b/>
          <w:bCs/>
          <w:sz w:val="32"/>
          <w:szCs w:val="32"/>
        </w:rPr>
        <w:t>human milk</w:t>
      </w:r>
      <w:r w:rsidRPr="00BD62C8">
        <w:rPr>
          <w:rStyle w:val="e24kjd"/>
          <w:sz w:val="32"/>
          <w:szCs w:val="32"/>
        </w:rPr>
        <w:t xml:space="preserve"> contains less calcium </w:t>
      </w:r>
      <w:r w:rsidRPr="00BD62C8">
        <w:rPr>
          <w:rStyle w:val="e24kjd"/>
          <w:b/>
          <w:bCs/>
          <w:sz w:val="32"/>
          <w:szCs w:val="32"/>
        </w:rPr>
        <w:t>than cow's milk</w:t>
      </w:r>
      <w:r w:rsidRPr="00BD62C8">
        <w:rPr>
          <w:rStyle w:val="e24kjd"/>
          <w:sz w:val="32"/>
          <w:szCs w:val="32"/>
        </w:rPr>
        <w:t xml:space="preserve">, the calcium in </w:t>
      </w:r>
      <w:r w:rsidRPr="00BD62C8">
        <w:rPr>
          <w:rStyle w:val="e24kjd"/>
          <w:b/>
          <w:bCs/>
          <w:sz w:val="32"/>
          <w:szCs w:val="32"/>
        </w:rPr>
        <w:t>human milk</w:t>
      </w:r>
      <w:r w:rsidRPr="00BD62C8">
        <w:rPr>
          <w:rStyle w:val="e24kjd"/>
          <w:sz w:val="32"/>
          <w:szCs w:val="32"/>
        </w:rPr>
        <w:t xml:space="preserve"> is </w:t>
      </w:r>
      <w:r w:rsidRPr="00BD62C8">
        <w:rPr>
          <w:rStyle w:val="e24kjd"/>
          <w:b/>
          <w:bCs/>
          <w:sz w:val="32"/>
          <w:szCs w:val="32"/>
        </w:rPr>
        <w:t>better</w:t>
      </w:r>
      <w:r w:rsidRPr="00BD62C8">
        <w:rPr>
          <w:rStyle w:val="e24kjd"/>
          <w:sz w:val="32"/>
          <w:szCs w:val="32"/>
        </w:rPr>
        <w:t xml:space="preserve"> absorbed into the body </w:t>
      </w:r>
      <w:r w:rsidRPr="00BD62C8">
        <w:rPr>
          <w:rStyle w:val="e24kjd"/>
          <w:b/>
          <w:bCs/>
          <w:sz w:val="32"/>
          <w:szCs w:val="32"/>
        </w:rPr>
        <w:t>than</w:t>
      </w:r>
      <w:r w:rsidRPr="00BD62C8">
        <w:rPr>
          <w:rStyle w:val="e24kjd"/>
          <w:sz w:val="32"/>
          <w:szCs w:val="32"/>
        </w:rPr>
        <w:t xml:space="preserve"> the calcium in </w:t>
      </w:r>
      <w:r w:rsidRPr="00BD62C8">
        <w:rPr>
          <w:rStyle w:val="e24kjd"/>
          <w:b/>
          <w:bCs/>
          <w:sz w:val="32"/>
          <w:szCs w:val="32"/>
        </w:rPr>
        <w:t>cow's milk</w:t>
      </w:r>
      <w:r w:rsidRPr="00BD62C8">
        <w:rPr>
          <w:rStyle w:val="e24kjd"/>
          <w:sz w:val="32"/>
          <w:szCs w:val="32"/>
        </w:rPr>
        <w:t xml:space="preserve">, again illustrating why </w:t>
      </w:r>
      <w:r w:rsidRPr="00BD62C8">
        <w:rPr>
          <w:rStyle w:val="e24kjd"/>
          <w:b/>
          <w:bCs/>
          <w:sz w:val="32"/>
          <w:szCs w:val="32"/>
        </w:rPr>
        <w:t>human milk</w:t>
      </w:r>
      <w:r w:rsidRPr="00BD62C8">
        <w:rPr>
          <w:rStyle w:val="e24kjd"/>
          <w:sz w:val="32"/>
          <w:szCs w:val="32"/>
        </w:rPr>
        <w:t xml:space="preserve"> is the best source of nutrition during the first year of life.</w:t>
      </w:r>
      <w:r w:rsidR="00021A01">
        <w:rPr>
          <w:rStyle w:val="e24kjd"/>
          <w:sz w:val="32"/>
          <w:szCs w:val="32"/>
        </w:rPr>
        <w:t xml:space="preserve"> </w:t>
      </w:r>
      <w:r w:rsidR="00462DB6" w:rsidRPr="00BD62C8">
        <w:rPr>
          <w:sz w:val="32"/>
          <w:szCs w:val="32"/>
        </w:rPr>
        <w:t xml:space="preserve">Many nursing moms are told that they </w:t>
      </w:r>
      <w:r w:rsidR="00462DB6" w:rsidRPr="00BD62C8">
        <w:rPr>
          <w:rStyle w:val="Emphasis"/>
          <w:sz w:val="32"/>
          <w:szCs w:val="32"/>
        </w:rPr>
        <w:t>must</w:t>
      </w:r>
      <w:r w:rsidR="00462DB6" w:rsidRPr="00BD62C8">
        <w:rPr>
          <w:sz w:val="32"/>
          <w:szCs w:val="32"/>
        </w:rPr>
        <w:t xml:space="preserve"> introduce cow’s milk at a year. Your nursing toddler is already getting the best milk he can get – mother’s milk! Breast</w:t>
      </w:r>
      <w:r w:rsidR="00021A01">
        <w:rPr>
          <w:sz w:val="32"/>
          <w:szCs w:val="32"/>
        </w:rPr>
        <w:t xml:space="preserve"> </w:t>
      </w:r>
      <w:r w:rsidR="00462DB6" w:rsidRPr="00BD62C8">
        <w:rPr>
          <w:sz w:val="32"/>
          <w:szCs w:val="32"/>
        </w:rPr>
        <w:t xml:space="preserve">milk has a </w:t>
      </w:r>
      <w:r w:rsidR="00021A01">
        <w:rPr>
          <w:sz w:val="32"/>
          <w:szCs w:val="32"/>
        </w:rPr>
        <w:t>higher fat content</w:t>
      </w:r>
      <w:r w:rsidR="00462DB6" w:rsidRPr="00BD62C8">
        <w:rPr>
          <w:sz w:val="32"/>
          <w:szCs w:val="32"/>
        </w:rPr>
        <w:t xml:space="preserve"> than whole cow’s milk (needed for baby’s brain growth), and all the nutrients of human milk are significantly more bioavailable than those of cow’s milk because it is species specific (not to mention all the components of mother’s milk that are not present in cow’s milk).</w:t>
      </w:r>
    </w:p>
    <w:p w:rsidR="00462DB6" w:rsidRDefault="00462DB6" w:rsidP="00462DB6">
      <w:pPr>
        <w:pStyle w:val="NormalWeb"/>
        <w:rPr>
          <w:sz w:val="32"/>
          <w:szCs w:val="32"/>
        </w:rPr>
      </w:pPr>
      <w:r w:rsidRPr="00462DB6">
        <w:rPr>
          <w:rStyle w:val="Emphasis"/>
          <w:sz w:val="32"/>
          <w:szCs w:val="32"/>
        </w:rPr>
        <w:t>There is no need to add cow’s milk to your toddler’s diet (or the equivalent nutrients from other milks or foods) as long as your baby is nursing at least 3-4 times per day</w:t>
      </w:r>
      <w:r w:rsidRPr="00462DB6">
        <w:rPr>
          <w:sz w:val="32"/>
          <w:szCs w:val="32"/>
        </w:rPr>
        <w:t xml:space="preserve">. Cow’s milk is really just a </w:t>
      </w:r>
      <w:r w:rsidRPr="00462DB6">
        <w:rPr>
          <w:rStyle w:val="Strong"/>
          <w:sz w:val="32"/>
          <w:szCs w:val="32"/>
        </w:rPr>
        <w:t>convenient</w:t>
      </w:r>
      <w:r w:rsidRPr="00462DB6">
        <w:rPr>
          <w:sz w:val="32"/>
          <w:szCs w:val="32"/>
        </w:rPr>
        <w:t xml:space="preserve"> source of </w:t>
      </w:r>
      <w:r w:rsidRPr="00021A01">
        <w:rPr>
          <w:sz w:val="32"/>
          <w:szCs w:val="32"/>
        </w:rPr>
        <w:t>calcium</w:t>
      </w:r>
      <w:r w:rsidRPr="00462DB6">
        <w:rPr>
          <w:sz w:val="32"/>
          <w:szCs w:val="32"/>
        </w:rPr>
        <w:t xml:space="preserve">, protein, fats, </w:t>
      </w:r>
      <w:r w:rsidR="00021A01">
        <w:rPr>
          <w:sz w:val="32"/>
          <w:szCs w:val="32"/>
        </w:rPr>
        <w:t>vitamin D,</w:t>
      </w:r>
      <w:r w:rsidRPr="00462DB6">
        <w:rPr>
          <w:sz w:val="32"/>
          <w:szCs w:val="32"/>
        </w:rPr>
        <w:t xml:space="preserve"> etc. – it’s not required. There are many people in many parts of the world who do not drink</w:t>
      </w:r>
      <w:r>
        <w:rPr>
          <w:sz w:val="32"/>
          <w:szCs w:val="32"/>
        </w:rPr>
        <w:t xml:space="preserve"> cow</w:t>
      </w:r>
      <w:r w:rsidRPr="00462DB6">
        <w:rPr>
          <w:sz w:val="32"/>
          <w:szCs w:val="32"/>
        </w:rPr>
        <w:t xml:space="preserve"> milk and still manage to get all the calcium, protein, fats, vitamin D, etc. that they need.</w:t>
      </w:r>
    </w:p>
    <w:p w:rsidR="00462DB6" w:rsidRPr="00462DB6" w:rsidRDefault="00462DB6" w:rsidP="00462DB6">
      <w:pPr>
        <w:pStyle w:val="NormalWeb"/>
        <w:rPr>
          <w:sz w:val="32"/>
          <w:szCs w:val="32"/>
        </w:rPr>
      </w:pPr>
      <w:r w:rsidRPr="00462DB6">
        <w:rPr>
          <w:sz w:val="32"/>
          <w:szCs w:val="32"/>
        </w:rPr>
        <w:t xml:space="preserve">Pediatricians now recommend that any cow’s milk be whole milk from a cup after the first year and until the child is at least 2 years of age. This ensures that your child receives enough fat, which is essential to proper brain development. After the age of two, if growth is good, you can switch to low-fat or nonfat milk. Note: If your child is nursing, then </w:t>
      </w:r>
      <w:r w:rsidRPr="00462DB6">
        <w:rPr>
          <w:sz w:val="32"/>
          <w:szCs w:val="32"/>
        </w:rPr>
        <w:lastRenderedPageBreak/>
        <w:t xml:space="preserve">remember that </w:t>
      </w:r>
      <w:r w:rsidR="00BD62C8">
        <w:rPr>
          <w:sz w:val="32"/>
          <w:szCs w:val="32"/>
        </w:rPr>
        <w:t>mom’s milk is whole milk</w:t>
      </w:r>
      <w:r w:rsidRPr="00462DB6">
        <w:rPr>
          <w:sz w:val="32"/>
          <w:szCs w:val="32"/>
        </w:rPr>
        <w:t xml:space="preserve"> – the more breast</w:t>
      </w:r>
      <w:r w:rsidR="009A19F8">
        <w:rPr>
          <w:sz w:val="32"/>
          <w:szCs w:val="32"/>
        </w:rPr>
        <w:t xml:space="preserve"> </w:t>
      </w:r>
      <w:bookmarkStart w:id="0" w:name="_GoBack"/>
      <w:bookmarkEnd w:id="0"/>
      <w:r w:rsidRPr="00462DB6">
        <w:rPr>
          <w:sz w:val="32"/>
          <w:szCs w:val="32"/>
        </w:rPr>
        <w:t>milk your child gets, the less need to worry about your child getting additional fat from whole milk or other sources.</w:t>
      </w:r>
    </w:p>
    <w:p w:rsidR="00A05610" w:rsidRDefault="00462DB6">
      <w:pPr>
        <w:rPr>
          <w:sz w:val="32"/>
          <w:szCs w:val="32"/>
        </w:rPr>
      </w:pPr>
      <w:r w:rsidRPr="00462DB6">
        <w:rPr>
          <w:sz w:val="32"/>
          <w:szCs w:val="32"/>
        </w:rPr>
        <w:t>It’s best to limit the amount of cow’s milk that your child receives to 2-3 cups (16-24 ounces) per day, since too much cow’s milk in a child’s diet can put him at risk for iron-deficiency anemia (because cow’s milk can interfere with the absorption of iron) and may decrease the child’s desire for other foods.</w:t>
      </w:r>
    </w:p>
    <w:p w:rsidR="00A673F6" w:rsidRPr="00A673F6" w:rsidRDefault="00A673F6">
      <w:pPr>
        <w:rPr>
          <w:rStyle w:val="e24kjd"/>
          <w:sz w:val="28"/>
          <w:szCs w:val="28"/>
        </w:rPr>
      </w:pPr>
    </w:p>
    <w:p w:rsidR="00A673F6" w:rsidRPr="00A673F6" w:rsidRDefault="00A673F6">
      <w:pPr>
        <w:rPr>
          <w:rStyle w:val="e24kjd"/>
          <w:sz w:val="28"/>
          <w:szCs w:val="28"/>
        </w:rPr>
      </w:pPr>
      <w:r w:rsidRPr="00A673F6">
        <w:rPr>
          <w:rStyle w:val="Strong"/>
          <w:sz w:val="28"/>
          <w:szCs w:val="28"/>
        </w:rPr>
        <w:t>Table 101. Comparison of the mineral and vitamin components of cow’s milk and human milk.</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3"/>
        <w:gridCol w:w="3557"/>
        <w:gridCol w:w="2290"/>
      </w:tblGrid>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Cow's Milk (semi-skimmed, pasteurised) per 100g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Human Milk (mature) per 100g</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Sodium (mg)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15</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Potassium (mg)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58</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Calcium (mg)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34</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Magnesium (mg)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3</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Phosphorus (mg)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15</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Iron (mg)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0.07</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Copper (mg)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0.04</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Zinc (mg)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0.3</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Chloride (mg)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42</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Manganese (mg)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Trace</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Selenium (ug)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1</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Iodine (ug)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7</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Retinol (ug)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58</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Carotene (ug)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(24)</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Vitamin D (ug)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Trace</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Vitamin E (mg)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0.34</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Thiamin (mg)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0.02</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Riboflavin (mg)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0.24</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0.03</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Niacin (mg)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0.2</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Vitamin B6 (mg)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0.01</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Vitamin B12 (ug)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Trace</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Folate (ug)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5</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Pantothenate (mg)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0.68</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0.25</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Biotin (ug)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0.7</w:t>
            </w:r>
          </w:p>
        </w:tc>
      </w:tr>
      <w:tr w:rsidR="00A673F6" w:rsidRPr="00A673F6" w:rsidTr="00A67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Vitamin C (mg)</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673F6" w:rsidRPr="00A673F6" w:rsidRDefault="00A673F6" w:rsidP="00A673F6">
            <w:pPr>
              <w:spacing w:after="0" w:line="240" w:lineRule="auto"/>
              <w:rPr>
                <w:rFonts w:ascii="Times New Roman" w:eastAsia="Times New Roman" w:hAnsi="Times New Roman" w:cs="Times New Roman"/>
                <w:sz w:val="24"/>
                <w:szCs w:val="24"/>
              </w:rPr>
            </w:pPr>
            <w:r w:rsidRPr="00A673F6">
              <w:rPr>
                <w:rFonts w:ascii="Times New Roman" w:eastAsia="Times New Roman" w:hAnsi="Times New Roman" w:cs="Times New Roman"/>
                <w:sz w:val="24"/>
                <w:szCs w:val="24"/>
              </w:rPr>
              <w:t>4</w:t>
            </w:r>
          </w:p>
        </w:tc>
      </w:tr>
    </w:tbl>
    <w:p w:rsidR="00A673F6" w:rsidRPr="00A673F6" w:rsidRDefault="00A673F6">
      <w:pPr>
        <w:rPr>
          <w:sz w:val="32"/>
          <w:szCs w:val="32"/>
        </w:rPr>
      </w:pPr>
    </w:p>
    <w:sectPr w:rsidR="00A673F6" w:rsidRPr="00A673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B6"/>
    <w:rsid w:val="00021A01"/>
    <w:rsid w:val="00462DB6"/>
    <w:rsid w:val="007D13B3"/>
    <w:rsid w:val="009A19F8"/>
    <w:rsid w:val="00A05610"/>
    <w:rsid w:val="00A673F6"/>
    <w:rsid w:val="00BD62C8"/>
    <w:rsid w:val="00F9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D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2DB6"/>
    <w:rPr>
      <w:i/>
      <w:iCs/>
    </w:rPr>
  </w:style>
  <w:style w:type="character" w:styleId="Hyperlink">
    <w:name w:val="Hyperlink"/>
    <w:basedOn w:val="DefaultParagraphFont"/>
    <w:uiPriority w:val="99"/>
    <w:semiHidden/>
    <w:unhideWhenUsed/>
    <w:rsid w:val="00462DB6"/>
    <w:rPr>
      <w:color w:val="0000FF"/>
      <w:u w:val="single"/>
    </w:rPr>
  </w:style>
  <w:style w:type="character" w:styleId="Strong">
    <w:name w:val="Strong"/>
    <w:basedOn w:val="DefaultParagraphFont"/>
    <w:uiPriority w:val="22"/>
    <w:qFormat/>
    <w:rsid w:val="00462DB6"/>
    <w:rPr>
      <w:b/>
      <w:bCs/>
    </w:rPr>
  </w:style>
  <w:style w:type="character" w:customStyle="1" w:styleId="e24kjd">
    <w:name w:val="e24kjd"/>
    <w:basedOn w:val="DefaultParagraphFont"/>
    <w:rsid w:val="00BD62C8"/>
  </w:style>
  <w:style w:type="table" w:styleId="TableGrid">
    <w:name w:val="Table Grid"/>
    <w:basedOn w:val="TableNormal"/>
    <w:uiPriority w:val="59"/>
    <w:rsid w:val="00A67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D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2DB6"/>
    <w:rPr>
      <w:i/>
      <w:iCs/>
    </w:rPr>
  </w:style>
  <w:style w:type="character" w:styleId="Hyperlink">
    <w:name w:val="Hyperlink"/>
    <w:basedOn w:val="DefaultParagraphFont"/>
    <w:uiPriority w:val="99"/>
    <w:semiHidden/>
    <w:unhideWhenUsed/>
    <w:rsid w:val="00462DB6"/>
    <w:rPr>
      <w:color w:val="0000FF"/>
      <w:u w:val="single"/>
    </w:rPr>
  </w:style>
  <w:style w:type="character" w:styleId="Strong">
    <w:name w:val="Strong"/>
    <w:basedOn w:val="DefaultParagraphFont"/>
    <w:uiPriority w:val="22"/>
    <w:qFormat/>
    <w:rsid w:val="00462DB6"/>
    <w:rPr>
      <w:b/>
      <w:bCs/>
    </w:rPr>
  </w:style>
  <w:style w:type="character" w:customStyle="1" w:styleId="e24kjd">
    <w:name w:val="e24kjd"/>
    <w:basedOn w:val="DefaultParagraphFont"/>
    <w:rsid w:val="00BD62C8"/>
  </w:style>
  <w:style w:type="table" w:styleId="TableGrid">
    <w:name w:val="Table Grid"/>
    <w:basedOn w:val="TableNormal"/>
    <w:uiPriority w:val="59"/>
    <w:rsid w:val="00A67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14780">
      <w:bodyDiv w:val="1"/>
      <w:marLeft w:val="0"/>
      <w:marRight w:val="0"/>
      <w:marTop w:val="0"/>
      <w:marBottom w:val="0"/>
      <w:divBdr>
        <w:top w:val="none" w:sz="0" w:space="0" w:color="auto"/>
        <w:left w:val="none" w:sz="0" w:space="0" w:color="auto"/>
        <w:bottom w:val="none" w:sz="0" w:space="0" w:color="auto"/>
        <w:right w:val="none" w:sz="0" w:space="0" w:color="auto"/>
      </w:divBdr>
    </w:div>
    <w:div w:id="19893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Favour Ehie</dc:creator>
  <cp:lastModifiedBy>Favour Ehie</cp:lastModifiedBy>
  <cp:revision>5</cp:revision>
  <dcterms:created xsi:type="dcterms:W3CDTF">2020-04-07T09:38:00Z</dcterms:created>
  <dcterms:modified xsi:type="dcterms:W3CDTF">2020-04-07T09:42:00Z</dcterms:modified>
</cp:coreProperties>
</file>