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CA" w:rsidRPr="00A12954" w:rsidRDefault="00882E85">
      <w:pPr>
        <w:rPr>
          <w:rFonts w:ascii="Times New Roman" w:hAnsi="Times New Roman" w:cs="Times New Roman"/>
          <w:sz w:val="24"/>
          <w:szCs w:val="24"/>
        </w:rPr>
      </w:pPr>
      <w:r w:rsidRPr="00A12954">
        <w:rPr>
          <w:rFonts w:ascii="Times New Roman" w:hAnsi="Times New Roman" w:cs="Times New Roman"/>
          <w:sz w:val="24"/>
          <w:szCs w:val="24"/>
        </w:rPr>
        <w:t>NAME: AYODELE TEMITOPE DANIEL</w:t>
      </w:r>
    </w:p>
    <w:p w:rsidR="00882E85" w:rsidRPr="00A12954" w:rsidRDefault="00882E85">
      <w:pPr>
        <w:rPr>
          <w:rFonts w:ascii="Times New Roman" w:hAnsi="Times New Roman" w:cs="Times New Roman"/>
          <w:sz w:val="24"/>
          <w:szCs w:val="24"/>
        </w:rPr>
      </w:pPr>
      <w:r w:rsidRPr="00A12954">
        <w:rPr>
          <w:rFonts w:ascii="Times New Roman" w:hAnsi="Times New Roman" w:cs="Times New Roman"/>
          <w:sz w:val="24"/>
          <w:szCs w:val="24"/>
        </w:rPr>
        <w:t>COURSE: BIOINORGANIC CHEMISTRY</w:t>
      </w:r>
    </w:p>
    <w:p w:rsidR="00882E85" w:rsidRPr="00A12954" w:rsidRDefault="00882E85">
      <w:pPr>
        <w:rPr>
          <w:rFonts w:ascii="Times New Roman" w:hAnsi="Times New Roman" w:cs="Times New Roman"/>
          <w:sz w:val="24"/>
          <w:szCs w:val="24"/>
        </w:rPr>
      </w:pPr>
      <w:r w:rsidRPr="00A12954">
        <w:rPr>
          <w:rFonts w:ascii="Times New Roman" w:hAnsi="Times New Roman" w:cs="Times New Roman"/>
          <w:sz w:val="24"/>
          <w:szCs w:val="24"/>
        </w:rPr>
        <w:t>MATRIC NO: 16/SCI03/003</w:t>
      </w:r>
    </w:p>
    <w:p w:rsidR="00882E85" w:rsidRPr="00A12954" w:rsidRDefault="00882E85">
      <w:pPr>
        <w:rPr>
          <w:rFonts w:ascii="Times New Roman" w:hAnsi="Times New Roman" w:cs="Times New Roman"/>
          <w:sz w:val="24"/>
          <w:szCs w:val="24"/>
        </w:rPr>
      </w:pPr>
      <w:r w:rsidRPr="00A12954">
        <w:rPr>
          <w:rFonts w:ascii="Times New Roman" w:hAnsi="Times New Roman" w:cs="Times New Roman"/>
          <w:sz w:val="24"/>
          <w:szCs w:val="24"/>
        </w:rPr>
        <w:tab/>
      </w:r>
      <w:r w:rsidRPr="00A12954">
        <w:rPr>
          <w:rFonts w:ascii="Times New Roman" w:hAnsi="Times New Roman" w:cs="Times New Roman"/>
          <w:sz w:val="24"/>
          <w:szCs w:val="24"/>
        </w:rPr>
        <w:tab/>
      </w:r>
      <w:r w:rsidRPr="00A12954">
        <w:rPr>
          <w:rFonts w:ascii="Times New Roman" w:hAnsi="Times New Roman" w:cs="Times New Roman"/>
          <w:sz w:val="24"/>
          <w:szCs w:val="24"/>
        </w:rPr>
        <w:tab/>
      </w:r>
      <w:r w:rsidRPr="00A12954">
        <w:rPr>
          <w:rFonts w:ascii="Times New Roman" w:hAnsi="Times New Roman" w:cs="Times New Roman"/>
          <w:sz w:val="24"/>
          <w:szCs w:val="24"/>
        </w:rPr>
        <w:tab/>
      </w:r>
      <w:r w:rsidRPr="00A12954">
        <w:rPr>
          <w:rFonts w:ascii="Times New Roman" w:hAnsi="Times New Roman" w:cs="Times New Roman"/>
          <w:sz w:val="24"/>
          <w:szCs w:val="24"/>
        </w:rPr>
        <w:tab/>
        <w:t>ASSIGNMENT</w:t>
      </w:r>
    </w:p>
    <w:p w:rsidR="00882E85" w:rsidRPr="00A12954" w:rsidRDefault="00D51E7D">
      <w:pPr>
        <w:rPr>
          <w:rFonts w:ascii="Times New Roman" w:hAnsi="Times New Roman" w:cs="Times New Roman"/>
          <w:sz w:val="24"/>
          <w:szCs w:val="24"/>
        </w:rPr>
      </w:pPr>
      <w:r w:rsidRPr="00A12954">
        <w:rPr>
          <w:rFonts w:ascii="Times New Roman" w:hAnsi="Times New Roman" w:cs="Times New Roman"/>
          <w:sz w:val="24"/>
          <w:szCs w:val="24"/>
        </w:rPr>
        <w:t xml:space="preserve">1. </w:t>
      </w:r>
      <w:r w:rsidR="00882E85" w:rsidRPr="00A12954">
        <w:rPr>
          <w:rFonts w:ascii="Times New Roman" w:hAnsi="Times New Roman" w:cs="Times New Roman"/>
          <w:sz w:val="24"/>
          <w:szCs w:val="24"/>
        </w:rPr>
        <w:t>Write a comprehen</w:t>
      </w:r>
      <w:r w:rsidRPr="00A12954">
        <w:rPr>
          <w:rFonts w:ascii="Times New Roman" w:hAnsi="Times New Roman" w:cs="Times New Roman"/>
          <w:sz w:val="24"/>
          <w:szCs w:val="24"/>
        </w:rPr>
        <w:t xml:space="preserve">sive note on the role of </w:t>
      </w:r>
      <w:proofErr w:type="spellStart"/>
      <w:r w:rsidRPr="00A12954">
        <w:rPr>
          <w:rFonts w:ascii="Times New Roman" w:hAnsi="Times New Roman" w:cs="Times New Roman"/>
          <w:sz w:val="24"/>
          <w:szCs w:val="24"/>
        </w:rPr>
        <w:t>cispla</w:t>
      </w:r>
      <w:r w:rsidR="00882E85" w:rsidRPr="00A12954">
        <w:rPr>
          <w:rFonts w:ascii="Times New Roman" w:hAnsi="Times New Roman" w:cs="Times New Roman"/>
          <w:sz w:val="24"/>
          <w:szCs w:val="24"/>
        </w:rPr>
        <w:t>tin</w:t>
      </w:r>
      <w:proofErr w:type="spellEnd"/>
      <w:r w:rsidR="00882E85" w:rsidRPr="00A12954">
        <w:rPr>
          <w:rFonts w:ascii="Times New Roman" w:hAnsi="Times New Roman" w:cs="Times New Roman"/>
          <w:sz w:val="24"/>
          <w:szCs w:val="24"/>
        </w:rPr>
        <w:t xml:space="preserve"> as anticancer agent</w:t>
      </w:r>
    </w:p>
    <w:p w:rsidR="00611E7B" w:rsidRPr="00A12954" w:rsidRDefault="00611E7B" w:rsidP="008E79FD">
      <w:pPr>
        <w:pStyle w:val="p"/>
        <w:shd w:val="clear" w:color="auto" w:fill="FFFFFF"/>
        <w:spacing w:before="166" w:beforeAutospacing="0" w:after="166" w:afterAutospacing="0" w:line="480" w:lineRule="auto"/>
        <w:jc w:val="both"/>
        <w:rPr>
          <w:color w:val="000000"/>
        </w:rPr>
      </w:pPr>
      <w:proofErr w:type="spellStart"/>
      <w:r w:rsidRPr="00A12954">
        <w:rPr>
          <w:color w:val="000000"/>
        </w:rPr>
        <w:t>Cisplatin</w:t>
      </w:r>
      <w:proofErr w:type="spellEnd"/>
      <w:r w:rsidRPr="00A12954">
        <w:rPr>
          <w:color w:val="000000"/>
        </w:rPr>
        <w:t xml:space="preserve"> is a metallic (platinum) coordination compound with a square planar geometry. It is a white or deep yellow to yellow-orange crystalline powder at room temperature. It is slightly soluble in water and soluble in </w:t>
      </w:r>
      <w:proofErr w:type="spellStart"/>
      <w:r w:rsidRPr="00A12954">
        <w:rPr>
          <w:color w:val="000000"/>
        </w:rPr>
        <w:t>dimethylprimanide</w:t>
      </w:r>
      <w:proofErr w:type="spellEnd"/>
      <w:r w:rsidRPr="00A12954">
        <w:rPr>
          <w:color w:val="000000"/>
        </w:rPr>
        <w:t xml:space="preserve"> and </w:t>
      </w:r>
      <w:r w:rsidRPr="00A12954">
        <w:rPr>
          <w:rStyle w:val="Emphasis"/>
          <w:color w:val="000000"/>
        </w:rPr>
        <w:t>N</w:t>
      </w:r>
      <w:proofErr w:type="gramStart"/>
      <w:r w:rsidRPr="00A12954">
        <w:rPr>
          <w:rStyle w:val="Emphasis"/>
          <w:color w:val="000000"/>
        </w:rPr>
        <w:t>,N</w:t>
      </w:r>
      <w:proofErr w:type="gramEnd"/>
      <w:r w:rsidRPr="00A12954">
        <w:rPr>
          <w:color w:val="000000"/>
        </w:rPr>
        <w:t>-</w:t>
      </w:r>
      <w:proofErr w:type="spellStart"/>
      <w:r w:rsidRPr="00A12954">
        <w:rPr>
          <w:color w:val="000000"/>
        </w:rPr>
        <w:t>dimethylformamide</w:t>
      </w:r>
      <w:proofErr w:type="spellEnd"/>
      <w:r w:rsidRPr="00A12954">
        <w:rPr>
          <w:color w:val="000000"/>
        </w:rPr>
        <w:t xml:space="preserve">. </w:t>
      </w:r>
      <w:proofErr w:type="spellStart"/>
      <w:r w:rsidRPr="00A12954">
        <w:rPr>
          <w:color w:val="000000"/>
        </w:rPr>
        <w:t>Cisplatin</w:t>
      </w:r>
      <w:proofErr w:type="spellEnd"/>
      <w:r w:rsidRPr="00A12954">
        <w:rPr>
          <w:color w:val="000000"/>
        </w:rPr>
        <w:t xml:space="preserve"> is stable under normal temperatures and pressures, but may transform slowly over time to the </w:t>
      </w:r>
      <w:r w:rsidRPr="00A12954">
        <w:rPr>
          <w:rStyle w:val="Emphasis"/>
          <w:color w:val="000000"/>
        </w:rPr>
        <w:t>trans</w:t>
      </w:r>
      <w:r w:rsidRPr="00A12954">
        <w:rPr>
          <w:color w:val="000000"/>
        </w:rPr>
        <w:t>-isomer</w:t>
      </w:r>
      <w:r w:rsidR="00430DC4" w:rsidRPr="00A12954">
        <w:rPr>
          <w:color w:val="000000"/>
        </w:rPr>
        <w:t xml:space="preserve"> (Akron, 2009)</w:t>
      </w:r>
      <w:r w:rsidRPr="00A12954">
        <w:rPr>
          <w:color w:val="000000"/>
        </w:rPr>
        <w:t xml:space="preserve">. </w:t>
      </w:r>
    </w:p>
    <w:p w:rsidR="00611E7B" w:rsidRPr="00A12954" w:rsidRDefault="00611E7B" w:rsidP="008E79FD">
      <w:pPr>
        <w:pStyle w:val="NormalWeb"/>
        <w:shd w:val="clear" w:color="auto" w:fill="FFFFFF"/>
        <w:spacing w:before="166" w:beforeAutospacing="0" w:after="166" w:afterAutospacing="0" w:line="480" w:lineRule="auto"/>
        <w:jc w:val="both"/>
        <w:rPr>
          <w:color w:val="000000"/>
        </w:rPr>
      </w:pPr>
      <w:proofErr w:type="spellStart"/>
      <w:r w:rsidRPr="00A12954">
        <w:rPr>
          <w:color w:val="000000"/>
        </w:rPr>
        <w:t>Cisplatin</w:t>
      </w:r>
      <w:proofErr w:type="spellEnd"/>
      <w:r w:rsidRPr="00A12954">
        <w:rPr>
          <w:color w:val="000000"/>
        </w:rPr>
        <w:t xml:space="preserve"> was first synthesized by M. </w:t>
      </w:r>
      <w:proofErr w:type="spellStart"/>
      <w:r w:rsidRPr="00A12954">
        <w:rPr>
          <w:color w:val="000000"/>
        </w:rPr>
        <w:t>Peyrone</w:t>
      </w:r>
      <w:proofErr w:type="spellEnd"/>
      <w:r w:rsidRPr="00A12954">
        <w:rPr>
          <w:color w:val="000000"/>
        </w:rPr>
        <w:t xml:space="preserve"> in 1844 and its chemical structure was first elucidated by Alfred Wer</w:t>
      </w:r>
      <w:r w:rsidR="008E79FD" w:rsidRPr="00A12954">
        <w:rPr>
          <w:color w:val="000000"/>
        </w:rPr>
        <w:t>ner in 1893. T</w:t>
      </w:r>
      <w:r w:rsidRPr="00A12954">
        <w:rPr>
          <w:color w:val="000000"/>
        </w:rPr>
        <w:t>he initial observations of Rosenberg</w:t>
      </w:r>
      <w:r w:rsidR="008E79FD" w:rsidRPr="00A12954">
        <w:rPr>
          <w:color w:val="000000"/>
        </w:rPr>
        <w:t xml:space="preserve"> </w:t>
      </w:r>
      <w:r w:rsidRPr="00A12954">
        <w:rPr>
          <w:color w:val="000000"/>
        </w:rPr>
        <w:t>at Michigan State University pointed out that certain electrolysis products of platinum mesh electrodes were capable of inhibiting cell division in </w:t>
      </w:r>
      <w:r w:rsidRPr="00A12954">
        <w:rPr>
          <w:rStyle w:val="Emphasis"/>
          <w:color w:val="000000"/>
        </w:rPr>
        <w:t>Escherichia coli</w:t>
      </w:r>
      <w:r w:rsidR="00D65FB2" w:rsidRPr="00A12954">
        <w:rPr>
          <w:color w:val="000000"/>
        </w:rPr>
        <w:t xml:space="preserve">. This observation gave insight as to how </w:t>
      </w:r>
      <w:proofErr w:type="spellStart"/>
      <w:r w:rsidR="00D65FB2" w:rsidRPr="00A12954">
        <w:rPr>
          <w:color w:val="000000"/>
        </w:rPr>
        <w:t>cisplatin</w:t>
      </w:r>
      <w:proofErr w:type="spellEnd"/>
      <w:r w:rsidR="00D65FB2" w:rsidRPr="00A12954">
        <w:rPr>
          <w:color w:val="000000"/>
        </w:rPr>
        <w:t xml:space="preserve"> can be used in chemotherapy</w:t>
      </w:r>
      <w:r w:rsidR="00A63564" w:rsidRPr="00A12954">
        <w:rPr>
          <w:color w:val="000000"/>
        </w:rPr>
        <w:t xml:space="preserve">. </w:t>
      </w:r>
      <w:proofErr w:type="spellStart"/>
      <w:r w:rsidR="00A63564" w:rsidRPr="00A12954">
        <w:rPr>
          <w:color w:val="000000"/>
        </w:rPr>
        <w:t>C</w:t>
      </w:r>
      <w:r w:rsidRPr="00A12954">
        <w:rPr>
          <w:color w:val="000000"/>
        </w:rPr>
        <w:t>is-dichlorodiammineplatinum</w:t>
      </w:r>
      <w:proofErr w:type="spellEnd"/>
      <w:r w:rsidRPr="00A12954">
        <w:rPr>
          <w:color w:val="000000"/>
        </w:rPr>
        <w:t xml:space="preserve"> (II) (</w:t>
      </w:r>
      <w:proofErr w:type="spellStart"/>
      <w:r w:rsidRPr="00A12954">
        <w:rPr>
          <w:color w:val="000000"/>
        </w:rPr>
        <w:t>cisplatin</w:t>
      </w:r>
      <w:proofErr w:type="spellEnd"/>
      <w:r w:rsidRPr="00A12954">
        <w:rPr>
          <w:color w:val="000000"/>
        </w:rPr>
        <w:t>, </w:t>
      </w:r>
      <w:r w:rsidRPr="00A12954">
        <w:rPr>
          <w:rStyle w:val="Emphasis"/>
          <w:color w:val="000000"/>
        </w:rPr>
        <w:t>r)</w:t>
      </w:r>
      <w:r w:rsidR="00A63564" w:rsidRPr="00A12954">
        <w:rPr>
          <w:rStyle w:val="Emphasis"/>
          <w:color w:val="000000"/>
        </w:rPr>
        <w:t xml:space="preserve"> </w:t>
      </w:r>
      <w:r w:rsidR="00A63564" w:rsidRPr="00A12954">
        <w:rPr>
          <w:rStyle w:val="Emphasis"/>
          <w:i w:val="0"/>
          <w:color w:val="000000"/>
        </w:rPr>
        <w:t>was identified</w:t>
      </w:r>
      <w:r w:rsidRPr="00A12954">
        <w:rPr>
          <w:color w:val="000000"/>
        </w:rPr>
        <w:t> a</w:t>
      </w:r>
      <w:r w:rsidR="00A63564" w:rsidRPr="00A12954">
        <w:rPr>
          <w:color w:val="000000"/>
        </w:rPr>
        <w:t>s the agent responsible for the chemotherapeutic</w:t>
      </w:r>
      <w:r w:rsidRPr="00A12954">
        <w:rPr>
          <w:color w:val="000000"/>
        </w:rPr>
        <w:t xml:space="preserve"> activity</w:t>
      </w:r>
      <w:r w:rsidR="00A63564" w:rsidRPr="00A12954">
        <w:rPr>
          <w:color w:val="000000"/>
        </w:rPr>
        <w:t xml:space="preserve"> </w:t>
      </w:r>
      <w:proofErr w:type="spellStart"/>
      <w:r w:rsidR="00A63564" w:rsidRPr="00A12954">
        <w:rPr>
          <w:color w:val="000000"/>
        </w:rPr>
        <w:t>cisplatin</w:t>
      </w:r>
      <w:proofErr w:type="spellEnd"/>
      <w:r w:rsidR="00A63564" w:rsidRPr="00A12954">
        <w:rPr>
          <w:color w:val="000000"/>
        </w:rPr>
        <w:t xml:space="preserve"> confers and this in turn made researchers shift</w:t>
      </w:r>
      <w:r w:rsidRPr="00A12954">
        <w:rPr>
          <w:color w:val="000000"/>
        </w:rPr>
        <w:t xml:space="preserve"> muc</w:t>
      </w:r>
      <w:r w:rsidR="00A63564" w:rsidRPr="00A12954">
        <w:rPr>
          <w:color w:val="000000"/>
        </w:rPr>
        <w:t xml:space="preserve">h interest to </w:t>
      </w:r>
      <w:r w:rsidRPr="00A12954">
        <w:rPr>
          <w:color w:val="000000"/>
        </w:rPr>
        <w:t>the use of coordination complexes of platinum, palladium, and other noble metals in the treatment of cancer.</w:t>
      </w:r>
    </w:p>
    <w:p w:rsidR="008E79FD" w:rsidRPr="00A12954" w:rsidRDefault="008E79FD" w:rsidP="008E79FD">
      <w:pPr>
        <w:pStyle w:val="NormalWeb"/>
        <w:shd w:val="clear" w:color="auto" w:fill="FFFFFF"/>
        <w:spacing w:before="166" w:beforeAutospacing="0" w:after="166" w:afterAutospacing="0" w:line="480" w:lineRule="auto"/>
        <w:jc w:val="both"/>
        <w:rPr>
          <w:color w:val="000000"/>
          <w:shd w:val="clear" w:color="auto" w:fill="FFFFFF"/>
        </w:rPr>
      </w:pPr>
      <w:proofErr w:type="spellStart"/>
      <w:r w:rsidRPr="00A12954">
        <w:rPr>
          <w:color w:val="000000"/>
          <w:shd w:val="clear" w:color="auto" w:fill="FFFFFF"/>
        </w:rPr>
        <w:t>Cisplatin</w:t>
      </w:r>
      <w:proofErr w:type="spellEnd"/>
      <w:r w:rsidRPr="00A12954">
        <w:rPr>
          <w:color w:val="000000"/>
          <w:shd w:val="clear" w:color="auto" w:fill="FFFFFF"/>
        </w:rPr>
        <w:t xml:space="preserve"> is clinically proven to combat different types of cancers including sarcomas, cancers of soft tissue, bones, muscles, and blood vessels</w:t>
      </w:r>
      <w:r w:rsidR="000F5C38" w:rsidRPr="00A12954">
        <w:rPr>
          <w:color w:val="000000"/>
          <w:shd w:val="clear" w:color="auto" w:fill="FFFFFF"/>
        </w:rPr>
        <w:t xml:space="preserve"> </w:t>
      </w:r>
      <w:r w:rsidR="00430DC4" w:rsidRPr="00A12954">
        <w:rPr>
          <w:color w:val="000000" w:themeColor="text1"/>
          <w:shd w:val="clear" w:color="auto" w:fill="FFFFFF"/>
        </w:rPr>
        <w:t>(</w:t>
      </w:r>
      <w:proofErr w:type="spellStart"/>
      <w:r w:rsidR="00430DC4" w:rsidRPr="00A12954">
        <w:rPr>
          <w:color w:val="000000" w:themeColor="text1"/>
          <w:shd w:val="clear" w:color="auto" w:fill="FFFFFF"/>
        </w:rPr>
        <w:t>Desoize</w:t>
      </w:r>
      <w:proofErr w:type="spellEnd"/>
      <w:r w:rsidR="00430DC4" w:rsidRPr="00A12954">
        <w:rPr>
          <w:color w:val="000000" w:themeColor="text1"/>
          <w:shd w:val="clear" w:color="auto" w:fill="FFFFFF"/>
        </w:rPr>
        <w:t xml:space="preserve"> and </w:t>
      </w:r>
      <w:proofErr w:type="spellStart"/>
      <w:r w:rsidR="00430DC4" w:rsidRPr="00A12954">
        <w:rPr>
          <w:color w:val="000000" w:themeColor="text1"/>
          <w:shd w:val="clear" w:color="auto" w:fill="FFFFFF"/>
        </w:rPr>
        <w:t>Madoulet</w:t>
      </w:r>
      <w:proofErr w:type="spellEnd"/>
      <w:r w:rsidR="00430DC4" w:rsidRPr="00A12954">
        <w:rPr>
          <w:color w:val="000000" w:themeColor="text1"/>
          <w:shd w:val="clear" w:color="auto" w:fill="FFFFFF"/>
        </w:rPr>
        <w:t>, 2002)</w:t>
      </w:r>
      <w:r w:rsidR="000F5C38" w:rsidRPr="00A12954">
        <w:rPr>
          <w:color w:val="000000"/>
          <w:shd w:val="clear" w:color="auto" w:fill="FFFFFF"/>
        </w:rPr>
        <w:t xml:space="preserve"> .Drug resistance and some side effects have developed and this has led to </w:t>
      </w:r>
      <w:r w:rsidRPr="00A12954">
        <w:rPr>
          <w:color w:val="000000"/>
          <w:shd w:val="clear" w:color="auto" w:fill="FFFFFF"/>
        </w:rPr>
        <w:t xml:space="preserve">combination therapy of </w:t>
      </w:r>
      <w:proofErr w:type="spellStart"/>
      <w:r w:rsidRPr="00A12954">
        <w:rPr>
          <w:color w:val="000000"/>
          <w:shd w:val="clear" w:color="auto" w:fill="FFFFFF"/>
        </w:rPr>
        <w:t>cisplatin</w:t>
      </w:r>
      <w:proofErr w:type="spellEnd"/>
      <w:r w:rsidRPr="00A12954">
        <w:rPr>
          <w:color w:val="000000"/>
          <w:shd w:val="clear" w:color="auto" w:fill="FFFFFF"/>
        </w:rPr>
        <w:t xml:space="preserve"> with other cancer drugs have been applied as novel therapeutic strategies </w:t>
      </w:r>
      <w:r w:rsidR="000F5C38" w:rsidRPr="00A12954">
        <w:rPr>
          <w:color w:val="000000"/>
          <w:shd w:val="clear" w:color="auto" w:fill="FFFFFF"/>
        </w:rPr>
        <w:t xml:space="preserve">for many human cancers. </w:t>
      </w:r>
    </w:p>
    <w:p w:rsidR="00EB53D4" w:rsidRPr="00A12954" w:rsidRDefault="000F5C38" w:rsidP="008E79FD">
      <w:pPr>
        <w:pStyle w:val="NormalWeb"/>
        <w:shd w:val="clear" w:color="auto" w:fill="FFFFFF"/>
        <w:spacing w:before="166" w:beforeAutospacing="0" w:after="166" w:afterAutospacing="0" w:line="480" w:lineRule="auto"/>
        <w:jc w:val="both"/>
        <w:rPr>
          <w:color w:val="000000"/>
          <w:shd w:val="clear" w:color="auto" w:fill="FFFFFF"/>
        </w:rPr>
      </w:pPr>
      <w:r w:rsidRPr="00A12954">
        <w:rPr>
          <w:color w:val="000000"/>
          <w:shd w:val="clear" w:color="auto" w:fill="FFFFFF"/>
        </w:rPr>
        <w:lastRenderedPageBreak/>
        <w:t>At present, platinum based treatments are key drugs for</w:t>
      </w:r>
      <w:r w:rsidR="00EB53D4" w:rsidRPr="00A12954">
        <w:rPr>
          <w:color w:val="000000"/>
          <w:shd w:val="clear" w:color="auto" w:fill="FFFFFF"/>
        </w:rPr>
        <w:t xml:space="preserve"> </w:t>
      </w:r>
      <w:r w:rsidRPr="00A12954">
        <w:rPr>
          <w:color w:val="000000"/>
          <w:shd w:val="clear" w:color="auto" w:fill="FFFFFF"/>
        </w:rPr>
        <w:t>SCLC</w:t>
      </w:r>
      <w:r w:rsidR="00EB53D4" w:rsidRPr="00A12954">
        <w:rPr>
          <w:color w:val="000000"/>
          <w:shd w:val="clear" w:color="auto" w:fill="FFFFFF"/>
        </w:rPr>
        <w:t>s (Small Cell Lung Cancers)</w:t>
      </w:r>
      <w:r w:rsidRPr="00A12954">
        <w:rPr>
          <w:color w:val="000000"/>
          <w:shd w:val="clear" w:color="auto" w:fill="FFFFFF"/>
        </w:rPr>
        <w:t xml:space="preserve"> </w:t>
      </w:r>
      <w:r w:rsidRPr="00A12954">
        <w:rPr>
          <w:color w:val="000000" w:themeColor="text1"/>
          <w:shd w:val="clear" w:color="auto" w:fill="FFFFFF"/>
        </w:rPr>
        <w:t>(</w:t>
      </w:r>
      <w:hyperlink r:id="rId4" w:anchor="R1" w:history="1">
        <w:r w:rsidRPr="00A12954">
          <w:rPr>
            <w:rStyle w:val="Hyperlink"/>
            <w:color w:val="000000" w:themeColor="text1"/>
            <w:u w:val="none"/>
            <w:shd w:val="clear" w:color="auto" w:fill="FFFFFF"/>
          </w:rPr>
          <w:t>Abrams, Lee et al., 2003</w:t>
        </w:r>
      </w:hyperlink>
      <w:r w:rsidRPr="00A12954">
        <w:rPr>
          <w:color w:val="000000" w:themeColor="text1"/>
          <w:shd w:val="clear" w:color="auto" w:fill="FFFFFF"/>
        </w:rPr>
        <w:t>)</w:t>
      </w:r>
      <w:r w:rsidR="00EB53D4" w:rsidRPr="00A12954">
        <w:rPr>
          <w:color w:val="000000" w:themeColor="text1"/>
          <w:shd w:val="clear" w:color="auto" w:fill="FFFFFF"/>
        </w:rPr>
        <w:t xml:space="preserve"> (Abrams, Lee </w:t>
      </w:r>
      <w:r w:rsidR="00EB53D4" w:rsidRPr="00A12954">
        <w:rPr>
          <w:i/>
          <w:color w:val="000000" w:themeColor="text1"/>
          <w:shd w:val="clear" w:color="auto" w:fill="FFFFFF"/>
        </w:rPr>
        <w:t>et al</w:t>
      </w:r>
      <w:r w:rsidR="00EB53D4" w:rsidRPr="00A12954">
        <w:rPr>
          <w:color w:val="000000" w:themeColor="text1"/>
          <w:shd w:val="clear" w:color="auto" w:fill="FFFFFF"/>
        </w:rPr>
        <w:t>., 2003)</w:t>
      </w:r>
      <w:r w:rsidRPr="00A12954">
        <w:rPr>
          <w:color w:val="000000"/>
          <w:shd w:val="clear" w:color="auto" w:fill="FFFFFF"/>
        </w:rPr>
        <w:t xml:space="preserve">. </w:t>
      </w:r>
      <w:proofErr w:type="spellStart"/>
      <w:r w:rsidRPr="00A12954">
        <w:rPr>
          <w:color w:val="000000"/>
          <w:shd w:val="clear" w:color="auto" w:fill="FFFFFF"/>
        </w:rPr>
        <w:t>Cisplatin</w:t>
      </w:r>
      <w:proofErr w:type="spellEnd"/>
      <w:r w:rsidRPr="00A12954">
        <w:rPr>
          <w:color w:val="000000"/>
          <w:shd w:val="clear" w:color="auto" w:fill="FFFFFF"/>
        </w:rPr>
        <w:t xml:space="preserve"> and </w:t>
      </w:r>
      <w:proofErr w:type="spellStart"/>
      <w:r w:rsidRPr="00A12954">
        <w:rPr>
          <w:color w:val="000000"/>
          <w:shd w:val="clear" w:color="auto" w:fill="FFFFFF"/>
        </w:rPr>
        <w:t>carboplatin</w:t>
      </w:r>
      <w:proofErr w:type="spellEnd"/>
      <w:r w:rsidRPr="00A12954">
        <w:rPr>
          <w:color w:val="000000"/>
          <w:shd w:val="clear" w:color="auto" w:fill="FFFFFF"/>
        </w:rPr>
        <w:t xml:space="preserve"> are two of the most common types of platinum based treatments used in SCLC chemotherapy</w:t>
      </w:r>
      <w:r w:rsidR="00EB53D4" w:rsidRPr="00A12954">
        <w:rPr>
          <w:color w:val="000000" w:themeColor="text1"/>
          <w:shd w:val="clear" w:color="auto" w:fill="FFFFFF"/>
        </w:rPr>
        <w:t xml:space="preserve"> (Go and </w:t>
      </w:r>
      <w:proofErr w:type="spellStart"/>
      <w:r w:rsidR="00EB53D4" w:rsidRPr="00A12954">
        <w:rPr>
          <w:color w:val="000000" w:themeColor="text1"/>
          <w:shd w:val="clear" w:color="auto" w:fill="FFFFFF"/>
        </w:rPr>
        <w:t>Adjei</w:t>
      </w:r>
      <w:proofErr w:type="spellEnd"/>
      <w:r w:rsidR="00EB53D4" w:rsidRPr="00A12954">
        <w:rPr>
          <w:color w:val="000000" w:themeColor="text1"/>
          <w:shd w:val="clear" w:color="auto" w:fill="FFFFFF"/>
        </w:rPr>
        <w:t>, 1999)</w:t>
      </w:r>
      <w:r w:rsidRPr="00A12954">
        <w:rPr>
          <w:color w:val="000000"/>
          <w:shd w:val="clear" w:color="auto" w:fill="FFFFFF"/>
        </w:rPr>
        <w:t xml:space="preserve">. In clinical trials, </w:t>
      </w:r>
      <w:proofErr w:type="spellStart"/>
      <w:r w:rsidRPr="00A12954">
        <w:rPr>
          <w:color w:val="000000"/>
          <w:shd w:val="clear" w:color="auto" w:fill="FFFFFF"/>
        </w:rPr>
        <w:t>cisplatin</w:t>
      </w:r>
      <w:proofErr w:type="spellEnd"/>
      <w:r w:rsidRPr="00A12954">
        <w:rPr>
          <w:color w:val="000000"/>
          <w:shd w:val="clear" w:color="auto" w:fill="FFFFFF"/>
        </w:rPr>
        <w:t xml:space="preserve"> is often selected due to its strong antitumor activity, but its adverse effects include renal toxicity </w:t>
      </w:r>
      <w:r w:rsidR="00430DC4" w:rsidRPr="00A12954">
        <w:rPr>
          <w:color w:val="000000"/>
          <w:shd w:val="clear" w:color="auto" w:fill="FFFFFF"/>
        </w:rPr>
        <w:t xml:space="preserve">(Nagata </w:t>
      </w:r>
      <w:r w:rsidR="00430DC4" w:rsidRPr="00A12954">
        <w:rPr>
          <w:i/>
          <w:color w:val="000000"/>
          <w:shd w:val="clear" w:color="auto" w:fill="FFFFFF"/>
        </w:rPr>
        <w:t>et al</w:t>
      </w:r>
      <w:r w:rsidR="00430DC4" w:rsidRPr="00A12954">
        <w:rPr>
          <w:color w:val="000000"/>
          <w:shd w:val="clear" w:color="auto" w:fill="FFFFFF"/>
        </w:rPr>
        <w:t>., 2005)</w:t>
      </w:r>
      <w:r w:rsidR="00EB53D4" w:rsidRPr="00A12954">
        <w:rPr>
          <w:color w:val="000000"/>
          <w:shd w:val="clear" w:color="auto" w:fill="FFFFFF"/>
        </w:rPr>
        <w:t>.</w:t>
      </w:r>
      <w:r w:rsidRPr="00A12954">
        <w:rPr>
          <w:color w:val="000000"/>
          <w:shd w:val="clear" w:color="auto" w:fill="FFFFFF"/>
        </w:rPr>
        <w:t xml:space="preserve"> </w:t>
      </w:r>
      <w:r w:rsidR="00EB53D4" w:rsidRPr="00A12954">
        <w:rPr>
          <w:color w:val="000000"/>
          <w:shd w:val="clear" w:color="auto" w:fill="FFFFFF"/>
        </w:rPr>
        <w:t xml:space="preserve">Therefore, to avoid renal toxicity, urine volumes should be monitored and large-dose infusion is mandatory in </w:t>
      </w:r>
      <w:proofErr w:type="spellStart"/>
      <w:r w:rsidR="00EB53D4" w:rsidRPr="00A12954">
        <w:rPr>
          <w:color w:val="000000"/>
          <w:shd w:val="clear" w:color="auto" w:fill="FFFFFF"/>
        </w:rPr>
        <w:t>cisplatin</w:t>
      </w:r>
      <w:proofErr w:type="spellEnd"/>
      <w:r w:rsidR="00EB53D4" w:rsidRPr="00A12954">
        <w:rPr>
          <w:color w:val="000000"/>
          <w:shd w:val="clear" w:color="auto" w:fill="FFFFFF"/>
        </w:rPr>
        <w:t xml:space="preserve"> based chemotherapy.</w:t>
      </w:r>
      <w:r w:rsidR="00B66795" w:rsidRPr="00A12954">
        <w:rPr>
          <w:color w:val="000000"/>
          <w:shd w:val="clear" w:color="auto" w:fill="FFFFFF"/>
        </w:rPr>
        <w:t xml:space="preserve"> </w:t>
      </w:r>
      <w:proofErr w:type="spellStart"/>
      <w:r w:rsidR="00B66795" w:rsidRPr="00A12954">
        <w:rPr>
          <w:color w:val="000000"/>
          <w:shd w:val="clear" w:color="auto" w:fill="FFFFFF"/>
        </w:rPr>
        <w:t>Cisplatin</w:t>
      </w:r>
      <w:proofErr w:type="spellEnd"/>
      <w:r w:rsidR="00B66795" w:rsidRPr="00A12954">
        <w:rPr>
          <w:color w:val="000000"/>
          <w:shd w:val="clear" w:color="auto" w:fill="FFFFFF"/>
        </w:rPr>
        <w:t xml:space="preserve"> is an important chemotherapeutic agent used widely or the treatment of a variety of malignancies, including breast, testicular, ovarian, cervical, prostate, head and neck, bladder, lung and refractory non-Hodgkin's lymphomas</w:t>
      </w:r>
      <w:r w:rsidR="00F152B7" w:rsidRPr="00A12954">
        <w:rPr>
          <w:color w:val="000000"/>
          <w:shd w:val="clear" w:color="auto" w:fill="FFFFFF"/>
        </w:rPr>
        <w:t xml:space="preserve"> (</w:t>
      </w:r>
      <w:proofErr w:type="spellStart"/>
      <w:r w:rsidR="00F152B7" w:rsidRPr="00A12954">
        <w:rPr>
          <w:color w:val="000000"/>
          <w:shd w:val="clear" w:color="auto" w:fill="FFFFFF"/>
        </w:rPr>
        <w:t>Braiteh</w:t>
      </w:r>
      <w:proofErr w:type="spellEnd"/>
      <w:r w:rsidR="00F152B7" w:rsidRPr="00A12954">
        <w:rPr>
          <w:color w:val="000000"/>
          <w:shd w:val="clear" w:color="auto" w:fill="FFFFFF"/>
        </w:rPr>
        <w:t xml:space="preserve"> </w:t>
      </w:r>
      <w:r w:rsidR="00F152B7" w:rsidRPr="00A12954">
        <w:rPr>
          <w:i/>
          <w:color w:val="000000"/>
          <w:shd w:val="clear" w:color="auto" w:fill="FFFFFF"/>
        </w:rPr>
        <w:t>et al</w:t>
      </w:r>
      <w:r w:rsidR="00F152B7" w:rsidRPr="00A12954">
        <w:rPr>
          <w:color w:val="000000"/>
          <w:shd w:val="clear" w:color="auto" w:fill="FFFFFF"/>
        </w:rPr>
        <w:t>, 2009)</w:t>
      </w:r>
      <w:r w:rsidR="00B66795" w:rsidRPr="00A12954">
        <w:rPr>
          <w:color w:val="000000"/>
          <w:shd w:val="clear" w:color="auto" w:fill="FFFFFF"/>
        </w:rPr>
        <w:t xml:space="preserve">. The </w:t>
      </w:r>
      <w:proofErr w:type="spellStart"/>
      <w:r w:rsidR="00B66795" w:rsidRPr="00A12954">
        <w:rPr>
          <w:color w:val="000000"/>
          <w:shd w:val="clear" w:color="auto" w:fill="FFFFFF"/>
        </w:rPr>
        <w:t>cytotoxic</w:t>
      </w:r>
      <w:proofErr w:type="spellEnd"/>
      <w:r w:rsidR="00B66795" w:rsidRPr="00A12954">
        <w:rPr>
          <w:color w:val="000000"/>
          <w:shd w:val="clear" w:color="auto" w:fill="FFFFFF"/>
        </w:rPr>
        <w:t xml:space="preserve"> effect is likely a result of inhibition of replication by </w:t>
      </w:r>
      <w:proofErr w:type="spellStart"/>
      <w:r w:rsidR="00B66795" w:rsidRPr="00A12954">
        <w:rPr>
          <w:color w:val="000000"/>
          <w:shd w:val="clear" w:color="auto" w:fill="FFFFFF"/>
        </w:rPr>
        <w:t>cisplatin</w:t>
      </w:r>
      <w:proofErr w:type="spellEnd"/>
      <w:r w:rsidR="00B66795" w:rsidRPr="00A12954">
        <w:rPr>
          <w:color w:val="000000"/>
          <w:shd w:val="clear" w:color="auto" w:fill="FFFFFF"/>
        </w:rPr>
        <w:t xml:space="preserve">-DNA adducts and induction of apoptosis </w:t>
      </w:r>
      <w:r w:rsidR="00F152B7" w:rsidRPr="00A12954">
        <w:rPr>
          <w:color w:val="000000"/>
          <w:shd w:val="clear" w:color="auto" w:fill="FFFFFF"/>
        </w:rPr>
        <w:t>(</w:t>
      </w:r>
      <w:proofErr w:type="spellStart"/>
      <w:r w:rsidR="00F152B7" w:rsidRPr="00A12954">
        <w:rPr>
          <w:color w:val="000000"/>
          <w:shd w:val="clear" w:color="auto" w:fill="FFFFFF"/>
        </w:rPr>
        <w:t>Siddik</w:t>
      </w:r>
      <w:proofErr w:type="spellEnd"/>
      <w:r w:rsidR="00F152B7" w:rsidRPr="00A12954">
        <w:rPr>
          <w:color w:val="000000"/>
          <w:shd w:val="clear" w:color="auto" w:fill="FFFFFF"/>
        </w:rPr>
        <w:t>, 2003).</w:t>
      </w:r>
    </w:p>
    <w:p w:rsidR="009123CD" w:rsidRPr="00A12954" w:rsidRDefault="00AC36F8" w:rsidP="008E79FD">
      <w:pPr>
        <w:pStyle w:val="NormalWeb"/>
        <w:shd w:val="clear" w:color="auto" w:fill="FFFFFF"/>
        <w:spacing w:before="166" w:beforeAutospacing="0" w:after="166" w:afterAutospacing="0" w:line="480" w:lineRule="auto"/>
        <w:jc w:val="both"/>
        <w:rPr>
          <w:color w:val="000000"/>
          <w:shd w:val="clear" w:color="auto" w:fill="FFFFFF"/>
        </w:rPr>
      </w:pPr>
      <w:proofErr w:type="spellStart"/>
      <w:r w:rsidRPr="00A12954">
        <w:rPr>
          <w:color w:val="000000"/>
          <w:shd w:val="clear" w:color="auto" w:fill="FFFFFF"/>
        </w:rPr>
        <w:t>Cisplatin</w:t>
      </w:r>
      <w:proofErr w:type="spellEnd"/>
      <w:r w:rsidRPr="00A12954">
        <w:rPr>
          <w:color w:val="000000"/>
          <w:shd w:val="clear" w:color="auto" w:fill="FFFFFF"/>
        </w:rPr>
        <w:t xml:space="preserve"> combination chemotherapy is the basis of treatment of many cancers. Platinum responsiveness is high primarily but many cancer patients will ultimately relapse with </w:t>
      </w:r>
      <w:proofErr w:type="spellStart"/>
      <w:r w:rsidRPr="00A12954">
        <w:rPr>
          <w:color w:val="000000"/>
          <w:shd w:val="clear" w:color="auto" w:fill="FFFFFF"/>
        </w:rPr>
        <w:t>cisplatin</w:t>
      </w:r>
      <w:proofErr w:type="spellEnd"/>
      <w:r w:rsidRPr="00A12954">
        <w:rPr>
          <w:color w:val="000000"/>
          <w:shd w:val="clear" w:color="auto" w:fill="FFFFFF"/>
        </w:rPr>
        <w:t xml:space="preserve">-resistant disease. Hence, drug resistance has been observed in many patients who have relapsed from </w:t>
      </w:r>
      <w:proofErr w:type="spellStart"/>
      <w:r w:rsidRPr="00A12954">
        <w:rPr>
          <w:color w:val="000000"/>
          <w:shd w:val="clear" w:color="auto" w:fill="FFFFFF"/>
        </w:rPr>
        <w:t>cisplatin</w:t>
      </w:r>
      <w:proofErr w:type="spellEnd"/>
      <w:r w:rsidRPr="00A12954">
        <w:rPr>
          <w:color w:val="000000"/>
          <w:shd w:val="clear" w:color="auto" w:fill="FFFFFF"/>
        </w:rPr>
        <w:t xml:space="preserve"> treatment. The proposed mechanisms of </w:t>
      </w:r>
      <w:proofErr w:type="spellStart"/>
      <w:r w:rsidRPr="00A12954">
        <w:rPr>
          <w:color w:val="000000"/>
          <w:shd w:val="clear" w:color="auto" w:fill="FFFFFF"/>
        </w:rPr>
        <w:t>cisplatin</w:t>
      </w:r>
      <w:proofErr w:type="spellEnd"/>
      <w:r w:rsidRPr="00A12954">
        <w:rPr>
          <w:color w:val="000000"/>
          <w:shd w:val="clear" w:color="auto" w:fill="FFFFFF"/>
        </w:rPr>
        <w:t xml:space="preserve"> resistance include changes in cellular uptake and efflux of </w:t>
      </w:r>
      <w:proofErr w:type="spellStart"/>
      <w:r w:rsidRPr="00A12954">
        <w:rPr>
          <w:color w:val="000000"/>
          <w:shd w:val="clear" w:color="auto" w:fill="FFFFFF"/>
        </w:rPr>
        <w:t>cisplatin</w:t>
      </w:r>
      <w:proofErr w:type="spellEnd"/>
      <w:r w:rsidRPr="00A12954">
        <w:rPr>
          <w:color w:val="000000"/>
          <w:shd w:val="clear" w:color="auto" w:fill="FFFFFF"/>
        </w:rPr>
        <w:t xml:space="preserve">, increased biotransformation and detoxification in the liver, and increase in DNA repair and anti-apoptotic mechanisms </w:t>
      </w:r>
      <w:r w:rsidR="00F152B7" w:rsidRPr="00A12954">
        <w:rPr>
          <w:color w:val="000000"/>
          <w:shd w:val="clear" w:color="auto" w:fill="FFFFFF"/>
        </w:rPr>
        <w:t>(</w:t>
      </w:r>
      <w:proofErr w:type="spellStart"/>
      <w:r w:rsidR="00F152B7" w:rsidRPr="00A12954">
        <w:rPr>
          <w:color w:val="000000"/>
          <w:shd w:val="clear" w:color="auto" w:fill="FFFFFF"/>
        </w:rPr>
        <w:t>Gottesman</w:t>
      </w:r>
      <w:proofErr w:type="spellEnd"/>
      <w:r w:rsidR="00F152B7" w:rsidRPr="00A12954">
        <w:rPr>
          <w:color w:val="000000"/>
          <w:shd w:val="clear" w:color="auto" w:fill="FFFFFF"/>
        </w:rPr>
        <w:t>, 2002)</w:t>
      </w:r>
      <w:r w:rsidRPr="00A12954">
        <w:rPr>
          <w:color w:val="000000"/>
          <w:shd w:val="clear" w:color="auto" w:fill="FFFFFF"/>
        </w:rPr>
        <w:t xml:space="preserve">. To overcome resistance, </w:t>
      </w:r>
      <w:proofErr w:type="spellStart"/>
      <w:r w:rsidRPr="00A12954">
        <w:rPr>
          <w:color w:val="000000"/>
          <w:shd w:val="clear" w:color="auto" w:fill="FFFFFF"/>
        </w:rPr>
        <w:t>cisplatin</w:t>
      </w:r>
      <w:proofErr w:type="spellEnd"/>
      <w:r w:rsidRPr="00A12954">
        <w:rPr>
          <w:color w:val="000000"/>
          <w:shd w:val="clear" w:color="auto" w:fill="FFFFFF"/>
        </w:rPr>
        <w:t xml:space="preserve"> is commonly used in combination with some other drugs in treating ovarian cancer, </w:t>
      </w:r>
      <w:proofErr w:type="spellStart"/>
      <w:r w:rsidRPr="00A12954">
        <w:rPr>
          <w:color w:val="000000"/>
          <w:shd w:val="clear" w:color="auto" w:fill="FFFFFF"/>
        </w:rPr>
        <w:t>biliary</w:t>
      </w:r>
      <w:proofErr w:type="spellEnd"/>
      <w:r w:rsidRPr="00A12954">
        <w:rPr>
          <w:color w:val="000000"/>
          <w:shd w:val="clear" w:color="auto" w:fill="FFFFFF"/>
        </w:rPr>
        <w:t xml:space="preserve"> tract cancer, lung cancer (diffuse malignant pleural </w:t>
      </w:r>
      <w:proofErr w:type="spellStart"/>
      <w:r w:rsidRPr="00A12954">
        <w:rPr>
          <w:color w:val="000000"/>
          <w:shd w:val="clear" w:color="auto" w:fill="FFFFFF"/>
        </w:rPr>
        <w:t>mesothelioma</w:t>
      </w:r>
      <w:proofErr w:type="spellEnd"/>
      <w:r w:rsidRPr="00A12954">
        <w:rPr>
          <w:color w:val="000000"/>
          <w:shd w:val="clear" w:color="auto" w:fill="FFFFFF"/>
        </w:rPr>
        <w:t xml:space="preserve">), gastric cancer, carcinoma of salivary gland origin, breast, colon, lung, prostate, melanoma and pancreatic cancer cell lines, </w:t>
      </w:r>
      <w:proofErr w:type="spellStart"/>
      <w:r w:rsidRPr="00A12954">
        <w:rPr>
          <w:color w:val="000000"/>
          <w:shd w:val="clear" w:color="auto" w:fill="FFFFFF"/>
        </w:rPr>
        <w:t>squamous</w:t>
      </w:r>
      <w:proofErr w:type="spellEnd"/>
      <w:r w:rsidRPr="00A12954">
        <w:rPr>
          <w:color w:val="000000"/>
          <w:shd w:val="clear" w:color="auto" w:fill="FFFFFF"/>
        </w:rPr>
        <w:t xml:space="preserve"> cell carcinoma of male </w:t>
      </w:r>
      <w:proofErr w:type="spellStart"/>
      <w:r w:rsidRPr="00A12954">
        <w:rPr>
          <w:color w:val="000000"/>
          <w:shd w:val="clear" w:color="auto" w:fill="FFFFFF"/>
        </w:rPr>
        <w:t>genitial</w:t>
      </w:r>
      <w:proofErr w:type="spellEnd"/>
      <w:r w:rsidRPr="00A12954">
        <w:rPr>
          <w:color w:val="000000"/>
          <w:shd w:val="clear" w:color="auto" w:fill="FFFFFF"/>
        </w:rPr>
        <w:t xml:space="preserve"> tract, </w:t>
      </w:r>
      <w:proofErr w:type="spellStart"/>
      <w:r w:rsidRPr="00A12954">
        <w:rPr>
          <w:color w:val="000000"/>
          <w:shd w:val="clear" w:color="auto" w:fill="FFFFFF"/>
        </w:rPr>
        <w:t>urothelial</w:t>
      </w:r>
      <w:proofErr w:type="spellEnd"/>
      <w:r w:rsidRPr="00A12954">
        <w:rPr>
          <w:color w:val="000000"/>
          <w:shd w:val="clear" w:color="auto" w:fill="FFFFFF"/>
        </w:rPr>
        <w:t xml:space="preserve"> bladder cancer, and cervical cancer</w:t>
      </w:r>
    </w:p>
    <w:p w:rsidR="00882E85" w:rsidRPr="00A12954" w:rsidRDefault="009123CD" w:rsidP="008E79FD">
      <w:pPr>
        <w:spacing w:line="480" w:lineRule="auto"/>
        <w:jc w:val="both"/>
        <w:rPr>
          <w:rFonts w:ascii="Times New Roman" w:hAnsi="Times New Roman" w:cs="Times New Roman"/>
          <w:color w:val="000000"/>
          <w:sz w:val="24"/>
          <w:szCs w:val="24"/>
          <w:shd w:val="clear" w:color="auto" w:fill="FFFFFF"/>
        </w:rPr>
      </w:pPr>
      <w:proofErr w:type="spellStart"/>
      <w:r w:rsidRPr="00A12954">
        <w:rPr>
          <w:rFonts w:ascii="Times New Roman" w:hAnsi="Times New Roman" w:cs="Times New Roman"/>
          <w:color w:val="000000"/>
          <w:sz w:val="24"/>
          <w:szCs w:val="24"/>
          <w:shd w:val="clear" w:color="auto" w:fill="FFFFFF"/>
        </w:rPr>
        <w:lastRenderedPageBreak/>
        <w:t>Cisplatin</w:t>
      </w:r>
      <w:proofErr w:type="spellEnd"/>
      <w:r w:rsidRPr="00A12954">
        <w:rPr>
          <w:rFonts w:ascii="Times New Roman" w:hAnsi="Times New Roman" w:cs="Times New Roman"/>
          <w:color w:val="000000"/>
          <w:sz w:val="24"/>
          <w:szCs w:val="24"/>
          <w:shd w:val="clear" w:color="auto" w:fill="FFFFFF"/>
        </w:rPr>
        <w:t xml:space="preserve"> becomes activated once it enters the cell. In the cytoplasm the chloride atoms on </w:t>
      </w:r>
      <w:proofErr w:type="spellStart"/>
      <w:r w:rsidRPr="00A12954">
        <w:rPr>
          <w:rFonts w:ascii="Times New Roman" w:hAnsi="Times New Roman" w:cs="Times New Roman"/>
          <w:color w:val="000000"/>
          <w:sz w:val="24"/>
          <w:szCs w:val="24"/>
          <w:shd w:val="clear" w:color="auto" w:fill="FFFFFF"/>
        </w:rPr>
        <w:t>cisplatin</w:t>
      </w:r>
      <w:proofErr w:type="spellEnd"/>
      <w:r w:rsidRPr="00A12954">
        <w:rPr>
          <w:rFonts w:ascii="Times New Roman" w:hAnsi="Times New Roman" w:cs="Times New Roman"/>
          <w:color w:val="000000"/>
          <w:sz w:val="24"/>
          <w:szCs w:val="24"/>
          <w:shd w:val="clear" w:color="auto" w:fill="FFFFFF"/>
        </w:rPr>
        <w:t xml:space="preserve"> are displaced by water molecules. This hydrolyzed product is a potent </w:t>
      </w:r>
      <w:proofErr w:type="spellStart"/>
      <w:r w:rsidRPr="00A12954">
        <w:rPr>
          <w:rFonts w:ascii="Times New Roman" w:hAnsi="Times New Roman" w:cs="Times New Roman"/>
          <w:color w:val="000000"/>
          <w:sz w:val="24"/>
          <w:szCs w:val="24"/>
          <w:shd w:val="clear" w:color="auto" w:fill="FFFFFF"/>
        </w:rPr>
        <w:t>electrophile</w:t>
      </w:r>
      <w:proofErr w:type="spellEnd"/>
      <w:r w:rsidRPr="00A12954">
        <w:rPr>
          <w:rFonts w:ascii="Times New Roman" w:hAnsi="Times New Roman" w:cs="Times New Roman"/>
          <w:color w:val="000000"/>
          <w:sz w:val="24"/>
          <w:szCs w:val="24"/>
          <w:shd w:val="clear" w:color="auto" w:fill="FFFFFF"/>
        </w:rPr>
        <w:t xml:space="preserve"> that can react with any </w:t>
      </w:r>
      <w:proofErr w:type="spellStart"/>
      <w:r w:rsidRPr="00A12954">
        <w:rPr>
          <w:rFonts w:ascii="Times New Roman" w:hAnsi="Times New Roman" w:cs="Times New Roman"/>
          <w:color w:val="000000"/>
          <w:sz w:val="24"/>
          <w:szCs w:val="24"/>
          <w:shd w:val="clear" w:color="auto" w:fill="FFFFFF"/>
        </w:rPr>
        <w:t>nucleophile</w:t>
      </w:r>
      <w:proofErr w:type="spellEnd"/>
      <w:r w:rsidRPr="00A12954">
        <w:rPr>
          <w:rFonts w:ascii="Times New Roman" w:hAnsi="Times New Roman" w:cs="Times New Roman"/>
          <w:color w:val="000000"/>
          <w:sz w:val="24"/>
          <w:szCs w:val="24"/>
          <w:shd w:val="clear" w:color="auto" w:fill="FFFFFF"/>
        </w:rPr>
        <w:t xml:space="preserve">, including the </w:t>
      </w:r>
      <w:proofErr w:type="spellStart"/>
      <w:r w:rsidRPr="00A12954">
        <w:rPr>
          <w:rFonts w:ascii="Times New Roman" w:hAnsi="Times New Roman" w:cs="Times New Roman"/>
          <w:color w:val="000000"/>
          <w:sz w:val="24"/>
          <w:szCs w:val="24"/>
          <w:shd w:val="clear" w:color="auto" w:fill="FFFFFF"/>
        </w:rPr>
        <w:t>sulfhydryl</w:t>
      </w:r>
      <w:proofErr w:type="spellEnd"/>
      <w:r w:rsidRPr="00A12954">
        <w:rPr>
          <w:rFonts w:ascii="Times New Roman" w:hAnsi="Times New Roman" w:cs="Times New Roman"/>
          <w:color w:val="000000"/>
          <w:sz w:val="24"/>
          <w:szCs w:val="24"/>
          <w:shd w:val="clear" w:color="auto" w:fill="FFFFFF"/>
        </w:rPr>
        <w:t xml:space="preserve"> groups on proteins and nitrogen donor atoms on nucleic acids. </w:t>
      </w:r>
      <w:proofErr w:type="spellStart"/>
      <w:r w:rsidRPr="00A12954">
        <w:rPr>
          <w:rFonts w:ascii="Times New Roman" w:hAnsi="Times New Roman" w:cs="Times New Roman"/>
          <w:color w:val="000000"/>
          <w:sz w:val="24"/>
          <w:szCs w:val="24"/>
          <w:shd w:val="clear" w:color="auto" w:fill="FFFFFF"/>
        </w:rPr>
        <w:t>Cisplatin</w:t>
      </w:r>
      <w:proofErr w:type="spellEnd"/>
      <w:r w:rsidRPr="00A12954">
        <w:rPr>
          <w:rFonts w:ascii="Times New Roman" w:hAnsi="Times New Roman" w:cs="Times New Roman"/>
          <w:color w:val="000000"/>
          <w:sz w:val="24"/>
          <w:szCs w:val="24"/>
          <w:shd w:val="clear" w:color="auto" w:fill="FFFFFF"/>
        </w:rPr>
        <w:t xml:space="preserve"> binds to the N7 reactive center on </w:t>
      </w:r>
      <w:proofErr w:type="spellStart"/>
      <w:r w:rsidRPr="00A12954">
        <w:rPr>
          <w:rFonts w:ascii="Times New Roman" w:hAnsi="Times New Roman" w:cs="Times New Roman"/>
          <w:color w:val="000000"/>
          <w:sz w:val="24"/>
          <w:szCs w:val="24"/>
          <w:shd w:val="clear" w:color="auto" w:fill="FFFFFF"/>
        </w:rPr>
        <w:t>purine</w:t>
      </w:r>
      <w:proofErr w:type="spellEnd"/>
      <w:r w:rsidRPr="00A12954">
        <w:rPr>
          <w:rFonts w:ascii="Times New Roman" w:hAnsi="Times New Roman" w:cs="Times New Roman"/>
          <w:color w:val="000000"/>
          <w:sz w:val="24"/>
          <w:szCs w:val="24"/>
          <w:shd w:val="clear" w:color="auto" w:fill="FFFFFF"/>
        </w:rPr>
        <w:t xml:space="preserve"> residues and as such can cause deoxyribonucleic acid (DNA) damage in cancer cells, blocking cell division and resulting in apoptotic cell death</w:t>
      </w:r>
      <w:r w:rsidR="007579F5" w:rsidRPr="00A12954">
        <w:rPr>
          <w:rFonts w:ascii="Times New Roman" w:hAnsi="Times New Roman" w:cs="Times New Roman"/>
          <w:color w:val="000000"/>
          <w:sz w:val="24"/>
          <w:szCs w:val="24"/>
          <w:shd w:val="clear" w:color="auto" w:fill="FFFFFF"/>
        </w:rPr>
        <w:t xml:space="preserve">. </w:t>
      </w:r>
    </w:p>
    <w:p w:rsidR="007579F5" w:rsidRPr="00A12954" w:rsidRDefault="007579F5" w:rsidP="008E79FD">
      <w:pPr>
        <w:spacing w:line="480" w:lineRule="auto"/>
        <w:jc w:val="both"/>
        <w:rPr>
          <w:rFonts w:ascii="Times New Roman" w:hAnsi="Times New Roman" w:cs="Times New Roman"/>
          <w:color w:val="000000"/>
          <w:sz w:val="24"/>
          <w:szCs w:val="24"/>
          <w:shd w:val="clear" w:color="auto" w:fill="FFFFFF"/>
        </w:rPr>
      </w:pPr>
      <w:r w:rsidRPr="00A12954">
        <w:rPr>
          <w:rFonts w:ascii="Times New Roman" w:hAnsi="Times New Roman" w:cs="Times New Roman"/>
          <w:color w:val="000000"/>
          <w:sz w:val="24"/>
          <w:szCs w:val="24"/>
          <w:shd w:val="clear" w:color="auto" w:fill="FFFFFF"/>
        </w:rPr>
        <w:t xml:space="preserve">Apoptosis is a controlled type of cell death which is energy-dependent leading to cell shrinkage, chromatin condensation, membrane budding, </w:t>
      </w:r>
      <w:proofErr w:type="spellStart"/>
      <w:r w:rsidRPr="00A12954">
        <w:rPr>
          <w:rFonts w:ascii="Times New Roman" w:hAnsi="Times New Roman" w:cs="Times New Roman"/>
          <w:color w:val="000000"/>
          <w:sz w:val="24"/>
          <w:szCs w:val="24"/>
          <w:shd w:val="clear" w:color="auto" w:fill="FFFFFF"/>
        </w:rPr>
        <w:t>phosphatidylserine</w:t>
      </w:r>
      <w:proofErr w:type="spellEnd"/>
      <w:r w:rsidRPr="00A12954">
        <w:rPr>
          <w:rFonts w:ascii="Times New Roman" w:hAnsi="Times New Roman" w:cs="Times New Roman"/>
          <w:color w:val="000000"/>
          <w:sz w:val="24"/>
          <w:szCs w:val="24"/>
          <w:shd w:val="clear" w:color="auto" w:fill="FFFFFF"/>
        </w:rPr>
        <w:t xml:space="preserve"> externalization, and activation of a family of </w:t>
      </w:r>
      <w:proofErr w:type="spellStart"/>
      <w:r w:rsidRPr="00A12954">
        <w:rPr>
          <w:rFonts w:ascii="Times New Roman" w:hAnsi="Times New Roman" w:cs="Times New Roman"/>
          <w:color w:val="000000"/>
          <w:sz w:val="24"/>
          <w:szCs w:val="24"/>
          <w:shd w:val="clear" w:color="auto" w:fill="FFFFFF"/>
        </w:rPr>
        <w:t>cysteine</w:t>
      </w:r>
      <w:proofErr w:type="spellEnd"/>
      <w:r w:rsidRPr="00A12954">
        <w:rPr>
          <w:rFonts w:ascii="Times New Roman" w:hAnsi="Times New Roman" w:cs="Times New Roman"/>
          <w:color w:val="000000"/>
          <w:sz w:val="24"/>
          <w:szCs w:val="24"/>
          <w:shd w:val="clear" w:color="auto" w:fill="FFFFFF"/>
        </w:rPr>
        <w:t xml:space="preserve"> proteases called </w:t>
      </w:r>
      <w:proofErr w:type="spellStart"/>
      <w:r w:rsidRPr="00A12954">
        <w:rPr>
          <w:rFonts w:ascii="Times New Roman" w:hAnsi="Times New Roman" w:cs="Times New Roman"/>
          <w:color w:val="000000"/>
          <w:sz w:val="24"/>
          <w:szCs w:val="24"/>
          <w:shd w:val="clear" w:color="auto" w:fill="FFFFFF"/>
        </w:rPr>
        <w:t>caspases</w:t>
      </w:r>
      <w:proofErr w:type="spellEnd"/>
      <w:r w:rsidRPr="00A12954">
        <w:rPr>
          <w:rFonts w:ascii="Times New Roman" w:hAnsi="Times New Roman" w:cs="Times New Roman"/>
          <w:color w:val="000000"/>
          <w:sz w:val="24"/>
          <w:szCs w:val="24"/>
          <w:shd w:val="clear" w:color="auto" w:fill="FFFFFF"/>
        </w:rPr>
        <w:t xml:space="preserve"> </w:t>
      </w:r>
      <w:r w:rsidR="001C2B63" w:rsidRPr="00A12954">
        <w:rPr>
          <w:rFonts w:ascii="Times New Roman" w:hAnsi="Times New Roman" w:cs="Times New Roman"/>
          <w:color w:val="000000"/>
          <w:sz w:val="24"/>
          <w:szCs w:val="24"/>
          <w:shd w:val="clear" w:color="auto" w:fill="FFFFFF"/>
        </w:rPr>
        <w:t>(</w:t>
      </w:r>
      <w:proofErr w:type="spellStart"/>
      <w:r w:rsidR="001C2B63" w:rsidRPr="00A12954">
        <w:rPr>
          <w:rFonts w:ascii="Times New Roman" w:hAnsi="Times New Roman" w:cs="Times New Roman"/>
          <w:color w:val="000000"/>
          <w:sz w:val="24"/>
          <w:szCs w:val="24"/>
          <w:shd w:val="clear" w:color="auto" w:fill="FFFFFF"/>
        </w:rPr>
        <w:t>Lasker</w:t>
      </w:r>
      <w:proofErr w:type="spellEnd"/>
      <w:r w:rsidR="001C2B63" w:rsidRPr="00A12954">
        <w:rPr>
          <w:rFonts w:ascii="Times New Roman" w:hAnsi="Times New Roman" w:cs="Times New Roman"/>
          <w:color w:val="000000"/>
          <w:sz w:val="24"/>
          <w:szCs w:val="24"/>
          <w:shd w:val="clear" w:color="auto" w:fill="FFFFFF"/>
        </w:rPr>
        <w:t xml:space="preserve"> </w:t>
      </w:r>
      <w:r w:rsidR="001C2B63" w:rsidRPr="00A12954">
        <w:rPr>
          <w:rFonts w:ascii="Times New Roman" w:hAnsi="Times New Roman" w:cs="Times New Roman"/>
          <w:i/>
          <w:color w:val="000000"/>
          <w:sz w:val="24"/>
          <w:szCs w:val="24"/>
          <w:shd w:val="clear" w:color="auto" w:fill="FFFFFF"/>
        </w:rPr>
        <w:t xml:space="preserve">et al., </w:t>
      </w:r>
      <w:r w:rsidR="001C2B63" w:rsidRPr="00A12954">
        <w:rPr>
          <w:rFonts w:ascii="Times New Roman" w:hAnsi="Times New Roman" w:cs="Times New Roman"/>
          <w:color w:val="000000"/>
          <w:sz w:val="24"/>
          <w:szCs w:val="24"/>
          <w:shd w:val="clear" w:color="auto" w:fill="FFFFFF"/>
        </w:rPr>
        <w:t>2000)</w:t>
      </w:r>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Cisplatin</w:t>
      </w:r>
      <w:proofErr w:type="spellEnd"/>
      <w:r w:rsidRPr="00A12954">
        <w:rPr>
          <w:rFonts w:ascii="Times New Roman" w:hAnsi="Times New Roman" w:cs="Times New Roman"/>
          <w:color w:val="000000"/>
          <w:sz w:val="24"/>
          <w:szCs w:val="24"/>
          <w:shd w:val="clear" w:color="auto" w:fill="FFFFFF"/>
        </w:rPr>
        <w:t xml:space="preserve"> primarily induces cell death by apoptosis and a defect in apoptotic signaling could also confer </w:t>
      </w:r>
      <w:proofErr w:type="spellStart"/>
      <w:r w:rsidRPr="00A12954">
        <w:rPr>
          <w:rFonts w:ascii="Times New Roman" w:hAnsi="Times New Roman" w:cs="Times New Roman"/>
          <w:color w:val="000000"/>
          <w:sz w:val="24"/>
          <w:szCs w:val="24"/>
          <w:shd w:val="clear" w:color="auto" w:fill="FFFFFF"/>
        </w:rPr>
        <w:t>cisplatin</w:t>
      </w:r>
      <w:proofErr w:type="spellEnd"/>
      <w:r w:rsidRPr="00A12954">
        <w:rPr>
          <w:rFonts w:ascii="Times New Roman" w:hAnsi="Times New Roman" w:cs="Times New Roman"/>
          <w:color w:val="000000"/>
          <w:sz w:val="24"/>
          <w:szCs w:val="24"/>
          <w:shd w:val="clear" w:color="auto" w:fill="FFFFFF"/>
        </w:rPr>
        <w:t xml:space="preserve"> resistance. There are two major pathways of apoptotic cell death</w:t>
      </w:r>
      <w:r w:rsidR="001C2B63" w:rsidRPr="00A12954">
        <w:rPr>
          <w:rFonts w:ascii="Times New Roman" w:hAnsi="Times New Roman" w:cs="Times New Roman"/>
          <w:color w:val="000000"/>
          <w:sz w:val="24"/>
          <w:szCs w:val="24"/>
          <w:shd w:val="clear" w:color="auto" w:fill="FFFFFF"/>
        </w:rPr>
        <w:t xml:space="preserve">. </w:t>
      </w:r>
      <w:r w:rsidRPr="00A12954">
        <w:rPr>
          <w:rFonts w:ascii="Times New Roman" w:hAnsi="Times New Roman" w:cs="Times New Roman"/>
          <w:color w:val="000000"/>
          <w:sz w:val="24"/>
          <w:szCs w:val="24"/>
          <w:shd w:val="clear" w:color="auto" w:fill="FFFFFF"/>
        </w:rPr>
        <w:t>The extrinsic pathway is initiated when ligands bind to the tumor necrosis factor-α (</w:t>
      </w:r>
      <w:proofErr w:type="spellStart"/>
      <w:r w:rsidRPr="00A12954">
        <w:rPr>
          <w:rFonts w:ascii="Times New Roman" w:hAnsi="Times New Roman" w:cs="Times New Roman"/>
          <w:color w:val="000000"/>
          <w:sz w:val="24"/>
          <w:szCs w:val="24"/>
          <w:shd w:val="clear" w:color="auto" w:fill="FFFFFF"/>
        </w:rPr>
        <w:t>TNFα</w:t>
      </w:r>
      <w:proofErr w:type="spellEnd"/>
      <w:r w:rsidRPr="00A12954">
        <w:rPr>
          <w:rFonts w:ascii="Times New Roman" w:hAnsi="Times New Roman" w:cs="Times New Roman"/>
          <w:color w:val="000000"/>
          <w:sz w:val="24"/>
          <w:szCs w:val="24"/>
          <w:shd w:val="clear" w:color="auto" w:fill="FFFFFF"/>
        </w:rPr>
        <w:t xml:space="preserve">) receptor super family followed by </w:t>
      </w:r>
      <w:proofErr w:type="spellStart"/>
      <w:r w:rsidRPr="00A12954">
        <w:rPr>
          <w:rFonts w:ascii="Times New Roman" w:hAnsi="Times New Roman" w:cs="Times New Roman"/>
          <w:color w:val="000000"/>
          <w:sz w:val="24"/>
          <w:szCs w:val="24"/>
          <w:shd w:val="clear" w:color="auto" w:fill="FFFFFF"/>
        </w:rPr>
        <w:t>oligomerization</w:t>
      </w:r>
      <w:proofErr w:type="spellEnd"/>
      <w:r w:rsidRPr="00A12954">
        <w:rPr>
          <w:rFonts w:ascii="Times New Roman" w:hAnsi="Times New Roman" w:cs="Times New Roman"/>
          <w:color w:val="000000"/>
          <w:sz w:val="24"/>
          <w:szCs w:val="24"/>
          <w:shd w:val="clear" w:color="auto" w:fill="FFFFFF"/>
        </w:rPr>
        <w:t xml:space="preserve"> and recruitment of procaspase-8 via adaptor molecules to form the death-inducing signaling complex (DISC). The intrinsic pathway is initiated by cellular stress, such as DNA damage, resulting in release of </w:t>
      </w:r>
      <w:proofErr w:type="spellStart"/>
      <w:r w:rsidRPr="00A12954">
        <w:rPr>
          <w:rFonts w:ascii="Times New Roman" w:hAnsi="Times New Roman" w:cs="Times New Roman"/>
          <w:color w:val="000000"/>
          <w:sz w:val="24"/>
          <w:szCs w:val="24"/>
          <w:shd w:val="clear" w:color="auto" w:fill="FFFFFF"/>
        </w:rPr>
        <w:t>cytochrome</w:t>
      </w:r>
      <w:proofErr w:type="spellEnd"/>
      <w:r w:rsidRPr="00A12954">
        <w:rPr>
          <w:rFonts w:ascii="Times New Roman" w:hAnsi="Times New Roman" w:cs="Times New Roman"/>
          <w:color w:val="000000"/>
          <w:sz w:val="24"/>
          <w:szCs w:val="24"/>
          <w:shd w:val="clear" w:color="auto" w:fill="FFFFFF"/>
        </w:rPr>
        <w:t xml:space="preserve">-c from the mitochondria causing activation of procaspase-9 through the interaction with apoptosis promoting activating factor-1 (APAF-1) and formation of an active </w:t>
      </w:r>
      <w:proofErr w:type="spellStart"/>
      <w:r w:rsidRPr="00A12954">
        <w:rPr>
          <w:rFonts w:ascii="Times New Roman" w:hAnsi="Times New Roman" w:cs="Times New Roman"/>
          <w:color w:val="000000"/>
          <w:sz w:val="24"/>
          <w:szCs w:val="24"/>
          <w:shd w:val="clear" w:color="auto" w:fill="FFFFFF"/>
        </w:rPr>
        <w:t>apoptosome</w:t>
      </w:r>
      <w:proofErr w:type="spellEnd"/>
      <w:r w:rsidRPr="00A12954">
        <w:rPr>
          <w:rFonts w:ascii="Times New Roman" w:hAnsi="Times New Roman" w:cs="Times New Roman"/>
          <w:color w:val="000000"/>
          <w:sz w:val="24"/>
          <w:szCs w:val="24"/>
          <w:shd w:val="clear" w:color="auto" w:fill="FFFFFF"/>
        </w:rPr>
        <w:t xml:space="preserve"> complex. Bcl-2 family proteins regulate DNA damage-induced apoptosis by regulating the release of mitochondrial </w:t>
      </w:r>
      <w:proofErr w:type="spellStart"/>
      <w:r w:rsidRPr="00A12954">
        <w:rPr>
          <w:rFonts w:ascii="Times New Roman" w:hAnsi="Times New Roman" w:cs="Times New Roman"/>
          <w:color w:val="000000"/>
          <w:sz w:val="24"/>
          <w:szCs w:val="24"/>
          <w:shd w:val="clear" w:color="auto" w:fill="FFFFFF"/>
        </w:rPr>
        <w:t>cytochrome</w:t>
      </w:r>
      <w:proofErr w:type="spellEnd"/>
      <w:r w:rsidRPr="00A12954">
        <w:rPr>
          <w:rFonts w:ascii="Times New Roman" w:hAnsi="Times New Roman" w:cs="Times New Roman"/>
          <w:color w:val="000000"/>
          <w:sz w:val="24"/>
          <w:szCs w:val="24"/>
          <w:shd w:val="clear" w:color="auto" w:fill="FFFFFF"/>
        </w:rPr>
        <w:t xml:space="preserve"> c in response to DNA damage. </w:t>
      </w:r>
      <w:proofErr w:type="spellStart"/>
      <w:r w:rsidRPr="00A12954">
        <w:rPr>
          <w:rFonts w:ascii="Times New Roman" w:hAnsi="Times New Roman" w:cs="Times New Roman"/>
          <w:color w:val="000000"/>
          <w:sz w:val="24"/>
          <w:szCs w:val="24"/>
          <w:shd w:val="clear" w:color="auto" w:fill="FFFFFF"/>
        </w:rPr>
        <w:t>Cisplatin</w:t>
      </w:r>
      <w:proofErr w:type="spellEnd"/>
      <w:r w:rsidRPr="00A12954">
        <w:rPr>
          <w:rFonts w:ascii="Times New Roman" w:hAnsi="Times New Roman" w:cs="Times New Roman"/>
          <w:color w:val="000000"/>
          <w:sz w:val="24"/>
          <w:szCs w:val="24"/>
          <w:shd w:val="clear" w:color="auto" w:fill="FFFFFF"/>
        </w:rPr>
        <w:t xml:space="preserve">-induced </w:t>
      </w:r>
      <w:proofErr w:type="spellStart"/>
      <w:r w:rsidRPr="00A12954">
        <w:rPr>
          <w:rFonts w:ascii="Times New Roman" w:hAnsi="Times New Roman" w:cs="Times New Roman"/>
          <w:color w:val="000000"/>
          <w:sz w:val="24"/>
          <w:szCs w:val="24"/>
          <w:shd w:val="clear" w:color="auto" w:fill="FFFFFF"/>
        </w:rPr>
        <w:t>genotoxic</w:t>
      </w:r>
      <w:proofErr w:type="spellEnd"/>
      <w:r w:rsidRPr="00A12954">
        <w:rPr>
          <w:rFonts w:ascii="Times New Roman" w:hAnsi="Times New Roman" w:cs="Times New Roman"/>
          <w:color w:val="000000"/>
          <w:sz w:val="24"/>
          <w:szCs w:val="24"/>
          <w:shd w:val="clear" w:color="auto" w:fill="FFFFFF"/>
        </w:rPr>
        <w:t xml:space="preserve"> stress activates multiple signal transduction pathways, which can contribute to apoptosis or chemo resistance.</w:t>
      </w:r>
    </w:p>
    <w:p w:rsidR="00A834F3" w:rsidRPr="00A12954" w:rsidRDefault="00A834F3" w:rsidP="008E79FD">
      <w:pPr>
        <w:spacing w:line="480" w:lineRule="auto"/>
        <w:jc w:val="both"/>
        <w:rPr>
          <w:rFonts w:ascii="Times New Roman" w:hAnsi="Times New Roman" w:cs="Times New Roman"/>
          <w:color w:val="000000"/>
          <w:sz w:val="24"/>
          <w:szCs w:val="24"/>
          <w:shd w:val="clear" w:color="auto" w:fill="FFFFFF"/>
        </w:rPr>
      </w:pPr>
    </w:p>
    <w:p w:rsidR="009962B6" w:rsidRPr="00A12954" w:rsidRDefault="009962B6" w:rsidP="008E79FD">
      <w:pPr>
        <w:spacing w:line="480" w:lineRule="auto"/>
        <w:jc w:val="both"/>
        <w:rPr>
          <w:rFonts w:ascii="Times New Roman" w:hAnsi="Times New Roman" w:cs="Times New Roman"/>
          <w:color w:val="000000"/>
          <w:sz w:val="24"/>
          <w:szCs w:val="24"/>
          <w:shd w:val="clear" w:color="auto" w:fill="FFFFFF"/>
        </w:rPr>
      </w:pPr>
    </w:p>
    <w:p w:rsidR="00180AB5" w:rsidRPr="00A12954" w:rsidRDefault="00180AB5" w:rsidP="008E79FD">
      <w:pPr>
        <w:spacing w:line="480" w:lineRule="auto"/>
        <w:jc w:val="both"/>
        <w:rPr>
          <w:rFonts w:ascii="Times New Roman" w:hAnsi="Times New Roman" w:cs="Times New Roman"/>
          <w:color w:val="000000"/>
          <w:sz w:val="24"/>
          <w:szCs w:val="24"/>
          <w:shd w:val="clear" w:color="auto" w:fill="FFFFFF"/>
        </w:rPr>
      </w:pPr>
      <w:r w:rsidRPr="00A12954">
        <w:rPr>
          <w:rFonts w:ascii="Times New Roman" w:hAnsi="Times New Roman" w:cs="Times New Roman"/>
          <w:color w:val="000000"/>
          <w:sz w:val="24"/>
          <w:szCs w:val="24"/>
          <w:shd w:val="clear" w:color="auto" w:fill="FFFFFF"/>
        </w:rPr>
        <w:lastRenderedPageBreak/>
        <w:t xml:space="preserve">2. Write briefly on the role of vanadium as </w:t>
      </w:r>
      <w:proofErr w:type="spellStart"/>
      <w:r w:rsidRPr="00A12954">
        <w:rPr>
          <w:rFonts w:ascii="Times New Roman" w:hAnsi="Times New Roman" w:cs="Times New Roman"/>
          <w:color w:val="000000"/>
          <w:sz w:val="24"/>
          <w:szCs w:val="24"/>
          <w:shd w:val="clear" w:color="auto" w:fill="FFFFFF"/>
        </w:rPr>
        <w:t>antidiabetic</w:t>
      </w:r>
      <w:proofErr w:type="spellEnd"/>
      <w:r w:rsidRPr="00A12954">
        <w:rPr>
          <w:rFonts w:ascii="Times New Roman" w:hAnsi="Times New Roman" w:cs="Times New Roman"/>
          <w:color w:val="000000"/>
          <w:sz w:val="24"/>
          <w:szCs w:val="24"/>
          <w:shd w:val="clear" w:color="auto" w:fill="FFFFFF"/>
        </w:rPr>
        <w:t xml:space="preserve"> agent</w:t>
      </w:r>
    </w:p>
    <w:p w:rsidR="00A834F3" w:rsidRPr="00A12954" w:rsidRDefault="00A834F3" w:rsidP="008E79FD">
      <w:pPr>
        <w:spacing w:line="480" w:lineRule="auto"/>
        <w:jc w:val="both"/>
        <w:rPr>
          <w:rFonts w:ascii="Times New Roman" w:hAnsi="Times New Roman" w:cs="Times New Roman"/>
          <w:color w:val="000000"/>
          <w:sz w:val="24"/>
          <w:szCs w:val="24"/>
          <w:shd w:val="clear" w:color="auto" w:fill="FFFFFF"/>
        </w:rPr>
      </w:pPr>
      <w:r w:rsidRPr="00A12954">
        <w:rPr>
          <w:rFonts w:ascii="Times New Roman" w:hAnsi="Times New Roman" w:cs="Times New Roman"/>
          <w:color w:val="000000"/>
          <w:sz w:val="24"/>
          <w:szCs w:val="24"/>
          <w:shd w:val="clear" w:color="auto" w:fill="FFFFFF"/>
        </w:rPr>
        <w:t xml:space="preserve">Vanadium constitutes 0.015% of the earth's crust and is almost as abundant as zinc. It is omnipresent in the biosphere which is another precondition for general availability for living organisms. Vanadium is present in the human body tissues in smallest concentrations around 60 </w:t>
      </w:r>
      <w:proofErr w:type="spellStart"/>
      <w:r w:rsidRPr="00A12954">
        <w:rPr>
          <w:rFonts w:ascii="Times New Roman" w:hAnsi="Times New Roman" w:cs="Times New Roman"/>
          <w:color w:val="000000"/>
          <w:sz w:val="24"/>
          <w:szCs w:val="24"/>
          <w:shd w:val="clear" w:color="auto" w:fill="FFFFFF"/>
        </w:rPr>
        <w:t>nM</w:t>
      </w:r>
      <w:proofErr w:type="spellEnd"/>
      <w:r w:rsidRPr="00A12954">
        <w:rPr>
          <w:rFonts w:ascii="Times New Roman" w:hAnsi="Times New Roman" w:cs="Times New Roman"/>
          <w:color w:val="000000"/>
          <w:sz w:val="24"/>
          <w:szCs w:val="24"/>
          <w:shd w:val="clear" w:color="auto" w:fill="FFFFFF"/>
        </w:rPr>
        <w:t xml:space="preserve">. Its daily intake comes from eating food, drinking water or industrially prepared nutrition supplements </w:t>
      </w:r>
      <w:r w:rsidR="00F0292D" w:rsidRPr="00A12954">
        <w:rPr>
          <w:rFonts w:ascii="Times New Roman" w:hAnsi="Times New Roman" w:cs="Times New Roman"/>
          <w:color w:val="000000"/>
          <w:sz w:val="24"/>
          <w:szCs w:val="24"/>
          <w:shd w:val="clear" w:color="auto" w:fill="FFFFFF"/>
        </w:rPr>
        <w:t>(</w:t>
      </w:r>
      <w:proofErr w:type="spellStart"/>
      <w:r w:rsidR="00F0292D" w:rsidRPr="00A12954">
        <w:rPr>
          <w:rFonts w:ascii="Times New Roman" w:hAnsi="Times New Roman" w:cs="Times New Roman"/>
          <w:color w:val="000000"/>
          <w:sz w:val="24"/>
          <w:szCs w:val="24"/>
          <w:shd w:val="clear" w:color="auto" w:fill="FFFFFF"/>
        </w:rPr>
        <w:t>Shechter</w:t>
      </w:r>
      <w:proofErr w:type="spellEnd"/>
      <w:r w:rsidR="00F0292D" w:rsidRPr="00A12954">
        <w:rPr>
          <w:rFonts w:ascii="Times New Roman" w:hAnsi="Times New Roman" w:cs="Times New Roman"/>
          <w:color w:val="000000"/>
          <w:sz w:val="24"/>
          <w:szCs w:val="24"/>
          <w:shd w:val="clear" w:color="auto" w:fill="FFFFFF"/>
        </w:rPr>
        <w:t>, 2003)</w:t>
      </w:r>
      <w:r w:rsidRPr="00A12954">
        <w:rPr>
          <w:rFonts w:ascii="Times New Roman" w:hAnsi="Times New Roman" w:cs="Times New Roman"/>
          <w:color w:val="000000"/>
          <w:sz w:val="24"/>
          <w:szCs w:val="24"/>
          <w:shd w:val="clear" w:color="auto" w:fill="FFFFFF"/>
        </w:rPr>
        <w:t xml:space="preserve">. Its presence in the human body seems not to be essential - at least until now - and vanadium bearing coenzymes or enzymes </w:t>
      </w:r>
      <w:r w:rsidR="005920BE" w:rsidRPr="00A12954">
        <w:rPr>
          <w:rFonts w:ascii="Times New Roman" w:hAnsi="Times New Roman" w:cs="Times New Roman"/>
          <w:color w:val="000000"/>
          <w:sz w:val="24"/>
          <w:szCs w:val="24"/>
          <w:shd w:val="clear" w:color="auto" w:fill="FFFFFF"/>
        </w:rPr>
        <w:t>has</w:t>
      </w:r>
      <w:r w:rsidRPr="00A12954">
        <w:rPr>
          <w:rFonts w:ascii="Times New Roman" w:hAnsi="Times New Roman" w:cs="Times New Roman"/>
          <w:color w:val="000000"/>
          <w:sz w:val="24"/>
          <w:szCs w:val="24"/>
          <w:shd w:val="clear" w:color="auto" w:fill="FFFFFF"/>
        </w:rPr>
        <w:t xml:space="preserve"> not been identified. Its presence seems more a matter of tolerance. </w:t>
      </w:r>
      <w:proofErr w:type="spellStart"/>
      <w:r w:rsidRPr="00A12954">
        <w:rPr>
          <w:rFonts w:ascii="Times New Roman" w:hAnsi="Times New Roman" w:cs="Times New Roman"/>
          <w:color w:val="000000"/>
          <w:sz w:val="24"/>
          <w:szCs w:val="24"/>
          <w:shd w:val="clear" w:color="auto" w:fill="FFFFFF"/>
        </w:rPr>
        <w:t>Vanadate</w:t>
      </w:r>
      <w:proofErr w:type="spellEnd"/>
      <w:r w:rsidRPr="00A12954">
        <w:rPr>
          <w:rFonts w:ascii="Times New Roman" w:hAnsi="Times New Roman" w:cs="Times New Roman"/>
          <w:color w:val="000000"/>
          <w:sz w:val="24"/>
          <w:szCs w:val="24"/>
          <w:shd w:val="clear" w:color="auto" w:fill="FFFFFF"/>
        </w:rPr>
        <w:t xml:space="preserve"> (H</w:t>
      </w:r>
      <w:r w:rsidRPr="00A12954">
        <w:rPr>
          <w:rFonts w:ascii="Times New Roman" w:hAnsi="Times New Roman" w:cs="Times New Roman"/>
          <w:color w:val="000000"/>
          <w:sz w:val="24"/>
          <w:szCs w:val="24"/>
          <w:shd w:val="clear" w:color="auto" w:fill="FFFFFF"/>
          <w:vertAlign w:val="subscript"/>
        </w:rPr>
        <w:t>2</w:t>
      </w:r>
      <w:r w:rsidRPr="00A12954">
        <w:rPr>
          <w:rFonts w:ascii="Times New Roman" w:hAnsi="Times New Roman" w:cs="Times New Roman"/>
          <w:color w:val="000000"/>
          <w:sz w:val="24"/>
          <w:szCs w:val="24"/>
          <w:shd w:val="clear" w:color="auto" w:fill="FFFFFF"/>
        </w:rPr>
        <w:t>VO</w:t>
      </w:r>
      <w:r w:rsidRPr="00A12954">
        <w:rPr>
          <w:rFonts w:ascii="Times New Roman" w:hAnsi="Times New Roman" w:cs="Times New Roman"/>
          <w:color w:val="000000"/>
          <w:sz w:val="24"/>
          <w:szCs w:val="24"/>
          <w:shd w:val="clear" w:color="auto" w:fill="FFFFFF"/>
          <w:vertAlign w:val="subscript"/>
        </w:rPr>
        <w:t>4</w:t>
      </w:r>
      <w:r w:rsidRPr="00A12954">
        <w:rPr>
          <w:rFonts w:ascii="Times New Roman" w:hAnsi="Times New Roman" w:cs="Times New Roman"/>
          <w:color w:val="000000"/>
          <w:sz w:val="24"/>
          <w:szCs w:val="24"/>
          <w:shd w:val="clear" w:color="auto" w:fill="FFFFFF"/>
        </w:rPr>
        <w:t>ˉ in oxidation state +5) geometrically resembles the ubiquitous biological messenger phosphate (H</w:t>
      </w:r>
      <w:r w:rsidRPr="00A12954">
        <w:rPr>
          <w:rFonts w:ascii="Times New Roman" w:hAnsi="Times New Roman" w:cs="Times New Roman"/>
          <w:color w:val="000000"/>
          <w:sz w:val="24"/>
          <w:szCs w:val="24"/>
          <w:shd w:val="clear" w:color="auto" w:fill="FFFFFF"/>
          <w:vertAlign w:val="subscript"/>
        </w:rPr>
        <w:t>2</w:t>
      </w:r>
      <w:r w:rsidRPr="00A12954">
        <w:rPr>
          <w:rFonts w:ascii="Times New Roman" w:hAnsi="Times New Roman" w:cs="Times New Roman"/>
          <w:color w:val="000000"/>
          <w:sz w:val="24"/>
          <w:szCs w:val="24"/>
          <w:shd w:val="clear" w:color="auto" w:fill="FFFFFF"/>
        </w:rPr>
        <w:t>PO</w:t>
      </w:r>
      <w:r w:rsidRPr="00A12954">
        <w:rPr>
          <w:rFonts w:ascii="Times New Roman" w:hAnsi="Times New Roman" w:cs="Times New Roman"/>
          <w:color w:val="000000"/>
          <w:sz w:val="24"/>
          <w:szCs w:val="24"/>
          <w:shd w:val="clear" w:color="auto" w:fill="FFFFFF"/>
          <w:vertAlign w:val="subscript"/>
        </w:rPr>
        <w:t>4</w:t>
      </w:r>
      <w:r w:rsidRPr="00A12954">
        <w:rPr>
          <w:rFonts w:ascii="Times New Roman" w:hAnsi="Times New Roman" w:cs="Times New Roman"/>
          <w:color w:val="000000"/>
          <w:sz w:val="24"/>
          <w:szCs w:val="24"/>
          <w:shd w:val="clear" w:color="auto" w:fill="FFFFFF"/>
        </w:rPr>
        <w:t>ˉ or HPO</w:t>
      </w:r>
      <w:r w:rsidRPr="00A12954">
        <w:rPr>
          <w:rFonts w:ascii="Times New Roman" w:hAnsi="Times New Roman" w:cs="Times New Roman"/>
          <w:color w:val="000000"/>
          <w:sz w:val="24"/>
          <w:szCs w:val="24"/>
          <w:shd w:val="clear" w:color="auto" w:fill="FFFFFF"/>
          <w:vertAlign w:val="subscript"/>
        </w:rPr>
        <w:t>4</w:t>
      </w:r>
      <w:r w:rsidRPr="00A12954">
        <w:rPr>
          <w:rFonts w:ascii="Times New Roman" w:hAnsi="Times New Roman" w:cs="Times New Roman"/>
          <w:color w:val="000000"/>
          <w:sz w:val="24"/>
          <w:szCs w:val="24"/>
          <w:shd w:val="clear" w:color="auto" w:fill="FFFFFF"/>
          <w:vertAlign w:val="superscript"/>
        </w:rPr>
        <w:t>2</w:t>
      </w:r>
      <w:r w:rsidRPr="00A12954">
        <w:rPr>
          <w:rFonts w:ascii="Times New Roman" w:hAnsi="Times New Roman" w:cs="Times New Roman"/>
          <w:color w:val="000000"/>
          <w:sz w:val="24"/>
          <w:szCs w:val="24"/>
          <w:shd w:val="clear" w:color="auto" w:fill="FFFFFF"/>
        </w:rPr>
        <w:t>ˉ in formal state +5). The charges and structural match may explain its physiological role in analogy to phosphate ions in biochemical reactions.</w:t>
      </w:r>
    </w:p>
    <w:p w:rsidR="000E27D1" w:rsidRPr="00A12954" w:rsidRDefault="000E27D1" w:rsidP="000E27D1">
      <w:pPr>
        <w:pStyle w:val="p"/>
        <w:shd w:val="clear" w:color="auto" w:fill="FFFFFF"/>
        <w:spacing w:before="166" w:beforeAutospacing="0" w:after="166" w:afterAutospacing="0" w:line="480" w:lineRule="auto"/>
        <w:jc w:val="both"/>
        <w:rPr>
          <w:color w:val="000000"/>
        </w:rPr>
      </w:pPr>
      <w:r w:rsidRPr="00A12954">
        <w:rPr>
          <w:color w:val="000000"/>
        </w:rPr>
        <w:t xml:space="preserve">Under physiological conditions, vanadium shows two stable oxidation states: IV and V. In strongly reducing conditions, the oxidation state III can also exist. In both more common states, vanadium complexes lower pathologic blood sugar levels. Because of their insulin-like activities, they are sometimes denominated as </w:t>
      </w:r>
      <w:proofErr w:type="spellStart"/>
      <w:r w:rsidRPr="00A12954">
        <w:rPr>
          <w:color w:val="000000"/>
        </w:rPr>
        <w:t>insulinomimetics</w:t>
      </w:r>
      <w:proofErr w:type="spellEnd"/>
      <w:r w:rsidRPr="00A12954">
        <w:rPr>
          <w:color w:val="000000"/>
        </w:rPr>
        <w:t>, insulin-</w:t>
      </w:r>
      <w:proofErr w:type="spellStart"/>
      <w:r w:rsidRPr="00A12954">
        <w:rPr>
          <w:color w:val="000000"/>
        </w:rPr>
        <w:t>mimetics</w:t>
      </w:r>
      <w:proofErr w:type="spellEnd"/>
      <w:r w:rsidRPr="00A12954">
        <w:rPr>
          <w:color w:val="000000"/>
        </w:rPr>
        <w:t xml:space="preserve"> or insulin enhancers </w:t>
      </w:r>
      <w:r w:rsidR="005920BE" w:rsidRPr="00A12954">
        <w:rPr>
          <w:color w:val="000000"/>
        </w:rPr>
        <w:t>(</w:t>
      </w:r>
      <w:proofErr w:type="spellStart"/>
      <w:r w:rsidR="00F0292D" w:rsidRPr="00A12954">
        <w:rPr>
          <w:color w:val="000000"/>
          <w:shd w:val="clear" w:color="auto" w:fill="FFFFFF"/>
        </w:rPr>
        <w:t>Cusi</w:t>
      </w:r>
      <w:proofErr w:type="spellEnd"/>
      <w:r w:rsidR="00F0292D" w:rsidRPr="00A12954">
        <w:rPr>
          <w:color w:val="000000"/>
          <w:shd w:val="clear" w:color="auto" w:fill="FFFFFF"/>
        </w:rPr>
        <w:t>, 2001)</w:t>
      </w:r>
      <w:r w:rsidRPr="00A12954">
        <w:rPr>
          <w:color w:val="000000"/>
        </w:rPr>
        <w:t>.</w:t>
      </w:r>
    </w:p>
    <w:p w:rsidR="000E27D1" w:rsidRPr="00A12954" w:rsidRDefault="000E27D1" w:rsidP="000E27D1">
      <w:pPr>
        <w:pStyle w:val="NormalWeb"/>
        <w:shd w:val="clear" w:color="auto" w:fill="FFFFFF"/>
        <w:spacing w:before="166" w:beforeAutospacing="0" w:after="166" w:afterAutospacing="0" w:line="480" w:lineRule="auto"/>
        <w:jc w:val="both"/>
        <w:rPr>
          <w:color w:val="000000"/>
        </w:rPr>
      </w:pPr>
      <w:r w:rsidRPr="00A12954">
        <w:rPr>
          <w:color w:val="000000"/>
        </w:rPr>
        <w:t>Anti</w:t>
      </w:r>
      <w:r w:rsidR="005920BE" w:rsidRPr="00A12954">
        <w:rPr>
          <w:color w:val="000000"/>
        </w:rPr>
        <w:t>-</w:t>
      </w:r>
      <w:r w:rsidRPr="00A12954">
        <w:rPr>
          <w:color w:val="000000"/>
        </w:rPr>
        <w:t xml:space="preserve">diabetic vanadium salts act by separate pathways: </w:t>
      </w:r>
      <w:proofErr w:type="spellStart"/>
      <w:r w:rsidRPr="00A12954">
        <w:rPr>
          <w:color w:val="000000"/>
        </w:rPr>
        <w:t>vanadate</w:t>
      </w:r>
      <w:proofErr w:type="spellEnd"/>
      <w:r w:rsidRPr="00A12954">
        <w:rPr>
          <w:color w:val="000000"/>
        </w:rPr>
        <w:t xml:space="preserve"> (V) yield several beneficial effects concerning glucose and fat metabolism within the cells (</w:t>
      </w:r>
      <w:proofErr w:type="spellStart"/>
      <w:r w:rsidRPr="00A12954">
        <w:rPr>
          <w:color w:val="000000"/>
        </w:rPr>
        <w:t>cytosolic</w:t>
      </w:r>
      <w:proofErr w:type="spellEnd"/>
      <w:r w:rsidRPr="00A12954">
        <w:rPr>
          <w:color w:val="000000"/>
        </w:rPr>
        <w:t xml:space="preserve"> activity), while </w:t>
      </w:r>
      <w:proofErr w:type="spellStart"/>
      <w:r w:rsidRPr="00A12954">
        <w:rPr>
          <w:color w:val="000000"/>
        </w:rPr>
        <w:t>vanadyl</w:t>
      </w:r>
      <w:proofErr w:type="spellEnd"/>
      <w:r w:rsidRPr="00A12954">
        <w:rPr>
          <w:color w:val="000000"/>
        </w:rPr>
        <w:t xml:space="preserve"> salts (in form of vanadium IV) normalize glucose concentration in blood plasma by ameliorating the glucose uptake across </w:t>
      </w:r>
      <w:proofErr w:type="spellStart"/>
      <w:r w:rsidRPr="00A12954">
        <w:rPr>
          <w:color w:val="000000"/>
        </w:rPr>
        <w:t>cytoplasma</w:t>
      </w:r>
      <w:proofErr w:type="spellEnd"/>
      <w:r w:rsidRPr="00A12954">
        <w:rPr>
          <w:color w:val="000000"/>
        </w:rPr>
        <w:t xml:space="preserve"> membranes and inhibit </w:t>
      </w:r>
      <w:proofErr w:type="spellStart"/>
      <w:r w:rsidRPr="00A12954">
        <w:rPr>
          <w:color w:val="000000"/>
        </w:rPr>
        <w:t>lipolysis</w:t>
      </w:r>
      <w:proofErr w:type="spellEnd"/>
      <w:r w:rsidRPr="00A12954">
        <w:rPr>
          <w:color w:val="000000"/>
        </w:rPr>
        <w:t xml:space="preserve"> </w:t>
      </w:r>
      <w:r w:rsidR="005920BE" w:rsidRPr="00A12954">
        <w:rPr>
          <w:color w:val="000000"/>
        </w:rPr>
        <w:t>(</w:t>
      </w:r>
      <w:r w:rsidR="00F0292D" w:rsidRPr="00A12954">
        <w:rPr>
          <w:rStyle w:val="element-citation"/>
          <w:color w:val="000000"/>
          <w:shd w:val="clear" w:color="auto" w:fill="FFFFFF"/>
        </w:rPr>
        <w:t>Kiss, 2008</w:t>
      </w:r>
      <w:r w:rsidR="005920BE" w:rsidRPr="00A12954">
        <w:rPr>
          <w:color w:val="000000"/>
        </w:rPr>
        <w:t>)</w:t>
      </w:r>
      <w:r w:rsidRPr="00A12954">
        <w:rPr>
          <w:color w:val="000000"/>
        </w:rPr>
        <w:t>.</w:t>
      </w:r>
    </w:p>
    <w:p w:rsidR="000E27D1" w:rsidRPr="00A12954" w:rsidRDefault="000E27D1" w:rsidP="000E27D1">
      <w:pPr>
        <w:pStyle w:val="p"/>
        <w:shd w:val="clear" w:color="auto" w:fill="FFFFFF"/>
        <w:spacing w:before="166" w:beforeAutospacing="0" w:after="166" w:afterAutospacing="0" w:line="480" w:lineRule="auto"/>
        <w:jc w:val="both"/>
        <w:rPr>
          <w:color w:val="000000"/>
        </w:rPr>
      </w:pPr>
      <w:r w:rsidRPr="00A12954">
        <w:rPr>
          <w:color w:val="000000"/>
        </w:rPr>
        <w:lastRenderedPageBreak/>
        <w:t xml:space="preserve">Common </w:t>
      </w:r>
      <w:proofErr w:type="spellStart"/>
      <w:r w:rsidRPr="00A12954">
        <w:rPr>
          <w:color w:val="000000"/>
        </w:rPr>
        <w:t>bioligands</w:t>
      </w:r>
      <w:proofErr w:type="spellEnd"/>
      <w:r w:rsidRPr="00A12954">
        <w:rPr>
          <w:color w:val="000000"/>
        </w:rPr>
        <w:t xml:space="preserve"> of organically </w:t>
      </w:r>
      <w:proofErr w:type="spellStart"/>
      <w:r w:rsidRPr="00A12954">
        <w:rPr>
          <w:color w:val="000000"/>
        </w:rPr>
        <w:t>chelated</w:t>
      </w:r>
      <w:proofErr w:type="spellEnd"/>
      <w:r w:rsidRPr="00A12954">
        <w:rPr>
          <w:color w:val="000000"/>
        </w:rPr>
        <w:t xml:space="preserve"> vanadium compounds coordinate vanadium as their central atom through their O-, N- and S-functions like citrate, oxalate, nucleotides or ascorbic acid, as well as certain peptides </w:t>
      </w:r>
      <w:r w:rsidR="005920BE" w:rsidRPr="00A12954">
        <w:rPr>
          <w:color w:val="000000"/>
        </w:rPr>
        <w:t>(</w:t>
      </w:r>
      <w:r w:rsidR="00FC7568" w:rsidRPr="00A12954">
        <w:rPr>
          <w:color w:val="000000"/>
          <w:shd w:val="clear" w:color="auto" w:fill="FFFFFF"/>
        </w:rPr>
        <w:t>Thompson, 2006</w:t>
      </w:r>
      <w:r w:rsidR="005920BE" w:rsidRPr="00A12954">
        <w:rPr>
          <w:color w:val="000000"/>
        </w:rPr>
        <w:t>)</w:t>
      </w:r>
      <w:r w:rsidRPr="00A12954">
        <w:rPr>
          <w:color w:val="000000"/>
        </w:rPr>
        <w:t xml:space="preserve">. </w:t>
      </w:r>
    </w:p>
    <w:p w:rsidR="008F3C5C" w:rsidRPr="00A12954" w:rsidRDefault="008F3C5C" w:rsidP="008F3C5C">
      <w:pPr>
        <w:pStyle w:val="p"/>
        <w:shd w:val="clear" w:color="auto" w:fill="FFFFFF"/>
        <w:spacing w:before="166" w:beforeAutospacing="0" w:after="166" w:afterAutospacing="0" w:line="480" w:lineRule="auto"/>
        <w:jc w:val="both"/>
        <w:rPr>
          <w:color w:val="000000"/>
        </w:rPr>
      </w:pPr>
      <w:r w:rsidRPr="00A12954">
        <w:rPr>
          <w:color w:val="000000"/>
        </w:rPr>
        <w:t>The anti</w:t>
      </w:r>
      <w:r w:rsidR="005920BE" w:rsidRPr="00A12954">
        <w:rPr>
          <w:color w:val="000000"/>
        </w:rPr>
        <w:t>-</w:t>
      </w:r>
      <w:r w:rsidRPr="00A12954">
        <w:rPr>
          <w:color w:val="000000"/>
        </w:rPr>
        <w:t xml:space="preserve">diabetic effects of vanadium are probably linked to the ability of its complexes to exchange ligands or </w:t>
      </w:r>
      <w:proofErr w:type="spellStart"/>
      <w:r w:rsidRPr="00A12954">
        <w:rPr>
          <w:color w:val="000000"/>
        </w:rPr>
        <w:t>chelators</w:t>
      </w:r>
      <w:proofErr w:type="spellEnd"/>
      <w:r w:rsidRPr="00A12954">
        <w:rPr>
          <w:color w:val="000000"/>
        </w:rPr>
        <w:t xml:space="preserve"> with the environment </w:t>
      </w:r>
      <w:r w:rsidR="00FC7568" w:rsidRPr="00A12954">
        <w:rPr>
          <w:color w:val="000000"/>
        </w:rPr>
        <w:t>(</w:t>
      </w:r>
      <w:proofErr w:type="spellStart"/>
      <w:r w:rsidR="00FC7568" w:rsidRPr="00A12954">
        <w:rPr>
          <w:color w:val="000000"/>
          <w:shd w:val="clear" w:color="auto" w:fill="FFFFFF"/>
        </w:rPr>
        <w:t>Rehder</w:t>
      </w:r>
      <w:proofErr w:type="spellEnd"/>
      <w:r w:rsidR="00FC7568" w:rsidRPr="00A12954">
        <w:rPr>
          <w:color w:val="000000"/>
          <w:shd w:val="clear" w:color="auto" w:fill="FFFFFF"/>
        </w:rPr>
        <w:t>, 2013)</w:t>
      </w:r>
      <w:r w:rsidRPr="00A12954">
        <w:rPr>
          <w:color w:val="000000"/>
        </w:rPr>
        <w:t xml:space="preserve">. Structural requirements are reflected by either one or more unoccupied coordination sites, especially for weakly coordinating </w:t>
      </w:r>
      <w:proofErr w:type="spellStart"/>
      <w:r w:rsidRPr="00A12954">
        <w:rPr>
          <w:color w:val="000000"/>
        </w:rPr>
        <w:t>monodentate</w:t>
      </w:r>
      <w:proofErr w:type="spellEnd"/>
      <w:r w:rsidRPr="00A12954">
        <w:rPr>
          <w:color w:val="000000"/>
        </w:rPr>
        <w:t xml:space="preserve"> </w:t>
      </w:r>
      <w:proofErr w:type="spellStart"/>
      <w:r w:rsidRPr="00A12954">
        <w:rPr>
          <w:color w:val="000000"/>
        </w:rPr>
        <w:t>chelators</w:t>
      </w:r>
      <w:proofErr w:type="spellEnd"/>
      <w:r w:rsidRPr="00A12954">
        <w:rPr>
          <w:color w:val="000000"/>
        </w:rPr>
        <w:t xml:space="preserve"> </w:t>
      </w:r>
      <w:r w:rsidR="00FC7568" w:rsidRPr="00A12954">
        <w:rPr>
          <w:color w:val="000000"/>
        </w:rPr>
        <w:t>(</w:t>
      </w:r>
      <w:r w:rsidR="00FC7568" w:rsidRPr="00A12954">
        <w:rPr>
          <w:color w:val="000000"/>
          <w:shd w:val="clear" w:color="auto" w:fill="FFFFFF"/>
        </w:rPr>
        <w:t>Nilsson, 2009)</w:t>
      </w:r>
      <w:r w:rsidRPr="00A12954">
        <w:rPr>
          <w:color w:val="000000"/>
        </w:rPr>
        <w:t xml:space="preserve">. Moreover, the change of oxidation state of </w:t>
      </w:r>
      <w:proofErr w:type="spellStart"/>
      <w:r w:rsidRPr="00A12954">
        <w:rPr>
          <w:color w:val="000000"/>
        </w:rPr>
        <w:t>bicationic</w:t>
      </w:r>
      <w:proofErr w:type="spellEnd"/>
      <w:r w:rsidRPr="00A12954">
        <w:rPr>
          <w:color w:val="000000"/>
        </w:rPr>
        <w:t xml:space="preserve"> </w:t>
      </w:r>
      <w:proofErr w:type="spellStart"/>
      <w:r w:rsidRPr="00A12954">
        <w:rPr>
          <w:color w:val="000000"/>
        </w:rPr>
        <w:t>vanadyl</w:t>
      </w:r>
      <w:proofErr w:type="spellEnd"/>
      <w:r w:rsidRPr="00A12954">
        <w:rPr>
          <w:color w:val="000000"/>
        </w:rPr>
        <w:t xml:space="preserve"> (IV) to </w:t>
      </w:r>
      <w:proofErr w:type="spellStart"/>
      <w:r w:rsidRPr="00A12954">
        <w:rPr>
          <w:color w:val="000000"/>
        </w:rPr>
        <w:t>vanadate</w:t>
      </w:r>
      <w:proofErr w:type="spellEnd"/>
      <w:r w:rsidRPr="00A12954">
        <w:rPr>
          <w:color w:val="000000"/>
        </w:rPr>
        <w:t xml:space="preserve"> (V) was reported in NADPH-dependent enzymatic </w:t>
      </w:r>
      <w:proofErr w:type="spellStart"/>
      <w:r w:rsidRPr="00A12954">
        <w:rPr>
          <w:color w:val="000000"/>
        </w:rPr>
        <w:t>redox</w:t>
      </w:r>
      <w:proofErr w:type="spellEnd"/>
      <w:r w:rsidRPr="00A12954">
        <w:rPr>
          <w:color w:val="000000"/>
        </w:rPr>
        <w:t xml:space="preserve"> reactions and later reviewed </w:t>
      </w:r>
      <w:r w:rsidR="00FC7568" w:rsidRPr="00A12954">
        <w:rPr>
          <w:color w:val="000000"/>
        </w:rPr>
        <w:t>(</w:t>
      </w:r>
      <w:proofErr w:type="spellStart"/>
      <w:r w:rsidR="00FC7568" w:rsidRPr="00A12954">
        <w:rPr>
          <w:color w:val="000000"/>
          <w:shd w:val="clear" w:color="auto" w:fill="FFFFFF"/>
        </w:rPr>
        <w:t>Shechter</w:t>
      </w:r>
      <w:proofErr w:type="spellEnd"/>
      <w:r w:rsidR="00FC7568" w:rsidRPr="00A12954">
        <w:rPr>
          <w:color w:val="000000"/>
          <w:shd w:val="clear" w:color="auto" w:fill="FFFFFF"/>
        </w:rPr>
        <w:t>, 1995)</w:t>
      </w:r>
      <w:r w:rsidRPr="00A12954">
        <w:rPr>
          <w:color w:val="000000"/>
        </w:rPr>
        <w:t>. Under oxidative stress conditions (reactive oxygen species) VO</w:t>
      </w:r>
      <w:r w:rsidRPr="00A12954">
        <w:rPr>
          <w:color w:val="000000"/>
          <w:vertAlign w:val="superscript"/>
        </w:rPr>
        <w:t>2+</w:t>
      </w:r>
      <w:r w:rsidRPr="00A12954">
        <w:rPr>
          <w:color w:val="000000"/>
        </w:rPr>
        <w:t> is oxidized to H</w:t>
      </w:r>
      <w:r w:rsidRPr="00A12954">
        <w:rPr>
          <w:color w:val="000000"/>
          <w:vertAlign w:val="subscript"/>
        </w:rPr>
        <w:t>2</w:t>
      </w:r>
      <w:r w:rsidRPr="00A12954">
        <w:rPr>
          <w:color w:val="000000"/>
        </w:rPr>
        <w:t>VO</w:t>
      </w:r>
      <w:r w:rsidRPr="00A12954">
        <w:rPr>
          <w:color w:val="000000"/>
          <w:vertAlign w:val="subscript"/>
        </w:rPr>
        <w:t>4</w:t>
      </w:r>
      <w:r w:rsidRPr="00A12954">
        <w:rPr>
          <w:color w:val="000000"/>
        </w:rPr>
        <w:t xml:space="preserve">ˉ. Moreover, the structural, electrostatic and chemical features of </w:t>
      </w:r>
      <w:proofErr w:type="spellStart"/>
      <w:r w:rsidRPr="00A12954">
        <w:rPr>
          <w:color w:val="000000"/>
        </w:rPr>
        <w:t>oxidovanadates</w:t>
      </w:r>
      <w:proofErr w:type="spellEnd"/>
      <w:r w:rsidRPr="00A12954">
        <w:rPr>
          <w:color w:val="000000"/>
        </w:rPr>
        <w:t xml:space="preserve"> (IV: O=</w:t>
      </w:r>
      <w:proofErr w:type="gramStart"/>
      <w:r w:rsidRPr="00A12954">
        <w:rPr>
          <w:color w:val="000000"/>
        </w:rPr>
        <w:t>V(</w:t>
      </w:r>
      <w:proofErr w:type="gramEnd"/>
      <w:r w:rsidRPr="00A12954">
        <w:rPr>
          <w:color w:val="000000"/>
        </w:rPr>
        <w:t>OH)</w:t>
      </w:r>
      <w:r w:rsidRPr="00A12954">
        <w:rPr>
          <w:color w:val="000000"/>
          <w:vertAlign w:val="subscript"/>
        </w:rPr>
        <w:t>3</w:t>
      </w:r>
      <w:r w:rsidRPr="00A12954">
        <w:rPr>
          <w:color w:val="000000"/>
        </w:rPr>
        <w:t>ˉ V: O=V(OH)</w:t>
      </w:r>
      <w:r w:rsidRPr="00A12954">
        <w:rPr>
          <w:color w:val="000000"/>
          <w:vertAlign w:val="subscript"/>
        </w:rPr>
        <w:t>2</w:t>
      </w:r>
      <w:r w:rsidRPr="00A12954">
        <w:rPr>
          <w:color w:val="000000"/>
        </w:rPr>
        <w:t xml:space="preserve">(O)ˉ) resemble those of </w:t>
      </w:r>
      <w:proofErr w:type="spellStart"/>
      <w:r w:rsidRPr="00A12954">
        <w:rPr>
          <w:color w:val="000000"/>
        </w:rPr>
        <w:t>monoanionic</w:t>
      </w:r>
      <w:proofErr w:type="spellEnd"/>
      <w:r w:rsidRPr="00A12954">
        <w:rPr>
          <w:color w:val="000000"/>
        </w:rPr>
        <w:t xml:space="preserve"> phosphate (O=P(OH)</w:t>
      </w:r>
      <w:r w:rsidRPr="00A12954">
        <w:rPr>
          <w:color w:val="000000"/>
          <w:vertAlign w:val="subscript"/>
        </w:rPr>
        <w:t>2</w:t>
      </w:r>
      <w:r w:rsidRPr="00A12954">
        <w:rPr>
          <w:color w:val="000000"/>
        </w:rPr>
        <w:t xml:space="preserve">(O)ˉ). Of note, </w:t>
      </w:r>
      <w:proofErr w:type="spellStart"/>
      <w:r w:rsidRPr="00A12954">
        <w:rPr>
          <w:color w:val="000000"/>
        </w:rPr>
        <w:t>vanadate</w:t>
      </w:r>
      <w:proofErr w:type="spellEnd"/>
      <w:r w:rsidRPr="00A12954">
        <w:rPr>
          <w:color w:val="000000"/>
        </w:rPr>
        <w:t xml:space="preserve"> is reactive because it can undergo chemical reactions in solution, </w:t>
      </w:r>
      <w:r w:rsidRPr="00A12954">
        <w:rPr>
          <w:rStyle w:val="Emphasis"/>
          <w:color w:val="000000"/>
        </w:rPr>
        <w:t>e.g.</w:t>
      </w:r>
      <w:r w:rsidRPr="00A12954">
        <w:rPr>
          <w:color w:val="000000"/>
        </w:rPr>
        <w:t xml:space="preserve"> readily </w:t>
      </w:r>
      <w:proofErr w:type="spellStart"/>
      <w:r w:rsidRPr="00A12954">
        <w:rPr>
          <w:color w:val="000000"/>
        </w:rPr>
        <w:t>redox</w:t>
      </w:r>
      <w:proofErr w:type="spellEnd"/>
      <w:r w:rsidRPr="00A12954">
        <w:rPr>
          <w:color w:val="000000"/>
        </w:rPr>
        <w:t xml:space="preserve">-convertible to </w:t>
      </w:r>
      <w:proofErr w:type="spellStart"/>
      <w:r w:rsidRPr="00A12954">
        <w:rPr>
          <w:color w:val="000000"/>
        </w:rPr>
        <w:t>vanadyl</w:t>
      </w:r>
      <w:proofErr w:type="spellEnd"/>
      <w:r w:rsidRPr="00A12954">
        <w:rPr>
          <w:color w:val="000000"/>
        </w:rPr>
        <w:t xml:space="preserve"> </w:t>
      </w:r>
      <w:proofErr w:type="spellStart"/>
      <w:r w:rsidRPr="00A12954">
        <w:rPr>
          <w:color w:val="000000"/>
        </w:rPr>
        <w:t>complexation</w:t>
      </w:r>
      <w:proofErr w:type="spellEnd"/>
      <w:r w:rsidRPr="00A12954">
        <w:rPr>
          <w:color w:val="000000"/>
        </w:rPr>
        <w:t xml:space="preserve"> by biogenic and reversible ligands. Yet, in biochemical pathways a sort of phosphate - </w:t>
      </w:r>
      <w:proofErr w:type="spellStart"/>
      <w:r w:rsidRPr="00A12954">
        <w:rPr>
          <w:color w:val="000000"/>
        </w:rPr>
        <w:t>vanadate</w:t>
      </w:r>
      <w:proofErr w:type="spellEnd"/>
      <w:r w:rsidRPr="00A12954">
        <w:rPr>
          <w:color w:val="000000"/>
        </w:rPr>
        <w:t xml:space="preserve"> antagonism could take place with </w:t>
      </w:r>
      <w:proofErr w:type="spellStart"/>
      <w:r w:rsidRPr="00A12954">
        <w:rPr>
          <w:color w:val="000000"/>
        </w:rPr>
        <w:t>vanadate</w:t>
      </w:r>
      <w:proofErr w:type="spellEnd"/>
      <w:r w:rsidRPr="00A12954">
        <w:rPr>
          <w:color w:val="000000"/>
        </w:rPr>
        <w:t xml:space="preserve"> substituting agonistic phosphate in all sorts of phosphate-regulated enzymatic reactions (</w:t>
      </w:r>
      <w:proofErr w:type="spellStart"/>
      <w:r w:rsidRPr="00A12954">
        <w:rPr>
          <w:color w:val="000000"/>
        </w:rPr>
        <w:t>phosphatases</w:t>
      </w:r>
      <w:proofErr w:type="spellEnd"/>
      <w:r w:rsidRPr="00A12954">
        <w:rPr>
          <w:color w:val="000000"/>
        </w:rPr>
        <w:t xml:space="preserve">, </w:t>
      </w:r>
      <w:proofErr w:type="spellStart"/>
      <w:r w:rsidRPr="00A12954">
        <w:rPr>
          <w:color w:val="000000"/>
        </w:rPr>
        <w:t>kinases</w:t>
      </w:r>
      <w:proofErr w:type="spellEnd"/>
      <w:r w:rsidRPr="00A12954">
        <w:rPr>
          <w:color w:val="000000"/>
        </w:rPr>
        <w:t xml:space="preserve"> or </w:t>
      </w:r>
      <w:proofErr w:type="spellStart"/>
      <w:r w:rsidRPr="00A12954">
        <w:rPr>
          <w:color w:val="000000"/>
        </w:rPr>
        <w:t>phosphorylases</w:t>
      </w:r>
      <w:proofErr w:type="spellEnd"/>
      <w:r w:rsidRPr="00A12954">
        <w:rPr>
          <w:color w:val="000000"/>
        </w:rPr>
        <w:t xml:space="preserve">) </w:t>
      </w:r>
      <w:r w:rsidR="00FC7568" w:rsidRPr="00A12954">
        <w:rPr>
          <w:color w:val="000000"/>
        </w:rPr>
        <w:t>(</w:t>
      </w:r>
      <w:proofErr w:type="spellStart"/>
      <w:r w:rsidR="00FC7568" w:rsidRPr="00A12954">
        <w:rPr>
          <w:rStyle w:val="element-citation"/>
          <w:color w:val="000000"/>
          <w:shd w:val="clear" w:color="auto" w:fill="FFFFFF"/>
        </w:rPr>
        <w:t>Rehder</w:t>
      </w:r>
      <w:proofErr w:type="spellEnd"/>
      <w:r w:rsidR="00FC7568" w:rsidRPr="00A12954">
        <w:rPr>
          <w:rStyle w:val="element-citation"/>
          <w:color w:val="000000"/>
          <w:shd w:val="clear" w:color="auto" w:fill="FFFFFF"/>
        </w:rPr>
        <w:t>, 2015)</w:t>
      </w:r>
      <w:r w:rsidRPr="00A12954">
        <w:rPr>
          <w:color w:val="000000"/>
        </w:rPr>
        <w:t>. Concerning the molecular mechanism(s) of action, reports diverge and give rise to two controversial tenets.</w:t>
      </w:r>
    </w:p>
    <w:p w:rsidR="008F3C5C" w:rsidRPr="00A12954" w:rsidRDefault="008F3C5C" w:rsidP="008F3C5C">
      <w:pPr>
        <w:pStyle w:val="NormalWeb"/>
        <w:shd w:val="clear" w:color="auto" w:fill="FFFFFF"/>
        <w:spacing w:before="166" w:beforeAutospacing="0" w:after="166" w:afterAutospacing="0" w:line="480" w:lineRule="auto"/>
        <w:jc w:val="both"/>
        <w:rPr>
          <w:color w:val="000000"/>
        </w:rPr>
      </w:pPr>
      <w:r w:rsidRPr="00A12954">
        <w:rPr>
          <w:color w:val="000000"/>
        </w:rPr>
        <w:t xml:space="preserve">Other enzymes (mostly </w:t>
      </w:r>
      <w:proofErr w:type="spellStart"/>
      <w:r w:rsidRPr="00A12954">
        <w:rPr>
          <w:color w:val="000000"/>
        </w:rPr>
        <w:t>phosphatases</w:t>
      </w:r>
      <w:proofErr w:type="spellEnd"/>
      <w:r w:rsidRPr="00A12954">
        <w:rPr>
          <w:color w:val="000000"/>
        </w:rPr>
        <w:t xml:space="preserve"> and </w:t>
      </w:r>
      <w:proofErr w:type="spellStart"/>
      <w:r w:rsidRPr="00A12954">
        <w:rPr>
          <w:color w:val="000000"/>
        </w:rPr>
        <w:t>kinases</w:t>
      </w:r>
      <w:proofErr w:type="spellEnd"/>
      <w:r w:rsidRPr="00A12954">
        <w:rPr>
          <w:color w:val="000000"/>
        </w:rPr>
        <w:t xml:space="preserve">) in the glucose uptake pathway have been considered as targets </w:t>
      </w:r>
      <w:r w:rsidR="00FC7568" w:rsidRPr="00A12954">
        <w:rPr>
          <w:color w:val="000000"/>
        </w:rPr>
        <w:t>(</w:t>
      </w:r>
      <w:proofErr w:type="spellStart"/>
      <w:r w:rsidR="00FC7568" w:rsidRPr="00A12954">
        <w:rPr>
          <w:color w:val="000000"/>
          <w:shd w:val="clear" w:color="auto" w:fill="FFFFFF"/>
        </w:rPr>
        <w:t>Goldwaser</w:t>
      </w:r>
      <w:proofErr w:type="spellEnd"/>
      <w:r w:rsidR="00FC7568" w:rsidRPr="00A12954">
        <w:rPr>
          <w:color w:val="000000"/>
          <w:shd w:val="clear" w:color="auto" w:fill="FFFFFF"/>
        </w:rPr>
        <w:t>, 2000)</w:t>
      </w:r>
      <w:r w:rsidRPr="00A12954">
        <w:rPr>
          <w:color w:val="000000"/>
        </w:rPr>
        <w:t xml:space="preserve">. In the first biochemical step, the insulin hormone binds to the extracellular domain of the insulin receptor (IR) and activates the IR which is a membrane-spanning protein tyrosine kinase complex (PTK). </w:t>
      </w:r>
      <w:r w:rsidR="00FC7568" w:rsidRPr="00A12954">
        <w:rPr>
          <w:color w:val="000000"/>
        </w:rPr>
        <w:t>T</w:t>
      </w:r>
      <w:r w:rsidRPr="00A12954">
        <w:rPr>
          <w:color w:val="000000"/>
        </w:rPr>
        <w:t xml:space="preserve">he blood glucose uptake (by insulin responsive glucose transporter GLUT-4) into the tissue cells is triggered which describes the physiological (or normal) signaling protein network. </w:t>
      </w:r>
      <w:proofErr w:type="spellStart"/>
      <w:r w:rsidRPr="00A12954">
        <w:rPr>
          <w:color w:val="000000"/>
        </w:rPr>
        <w:t>Shechter</w:t>
      </w:r>
      <w:proofErr w:type="spellEnd"/>
      <w:r w:rsidRPr="00A12954">
        <w:rPr>
          <w:color w:val="000000"/>
        </w:rPr>
        <w:t> </w:t>
      </w:r>
      <w:r w:rsidRPr="00A12954">
        <w:rPr>
          <w:rStyle w:val="Emphasis"/>
          <w:color w:val="000000"/>
        </w:rPr>
        <w:t>et al.</w:t>
      </w:r>
      <w:r w:rsidRPr="00A12954">
        <w:rPr>
          <w:color w:val="000000"/>
        </w:rPr>
        <w:t xml:space="preserve"> summarized the biochemical </w:t>
      </w:r>
      <w:r w:rsidRPr="00A12954">
        <w:rPr>
          <w:color w:val="000000"/>
        </w:rPr>
        <w:lastRenderedPageBreak/>
        <w:t xml:space="preserve">underpinnings of the insulin-mimetic effects of vanadium salts coining the two fundamental aspects: (1) enhancing the glucose utilization; and (2) its storing after entering the cells. Certain metabolic enzymes in key positions for incoming glucose utilization and storage are located in liver, muscle tissue or </w:t>
      </w:r>
      <w:proofErr w:type="spellStart"/>
      <w:r w:rsidRPr="00A12954">
        <w:rPr>
          <w:color w:val="000000"/>
        </w:rPr>
        <w:t>adipocytes</w:t>
      </w:r>
      <w:proofErr w:type="spellEnd"/>
      <w:r w:rsidRPr="00A12954">
        <w:rPr>
          <w:color w:val="000000"/>
        </w:rPr>
        <w:t xml:space="preserve">. Some are blocked by </w:t>
      </w:r>
      <w:proofErr w:type="spellStart"/>
      <w:r w:rsidRPr="00A12954">
        <w:rPr>
          <w:color w:val="000000"/>
        </w:rPr>
        <w:t>vanadate</w:t>
      </w:r>
      <w:proofErr w:type="spellEnd"/>
      <w:r w:rsidRPr="00A12954">
        <w:rPr>
          <w:color w:val="000000"/>
        </w:rPr>
        <w:t xml:space="preserve"> (V). A </w:t>
      </w:r>
      <w:proofErr w:type="spellStart"/>
      <w:r w:rsidRPr="00A12954">
        <w:rPr>
          <w:color w:val="000000"/>
        </w:rPr>
        <w:t>cytosolic</w:t>
      </w:r>
      <w:proofErr w:type="spellEnd"/>
      <w:r w:rsidRPr="00A12954">
        <w:rPr>
          <w:color w:val="000000"/>
        </w:rPr>
        <w:t xml:space="preserve"> PTK can be activated by </w:t>
      </w:r>
      <w:proofErr w:type="spellStart"/>
      <w:r w:rsidRPr="00A12954">
        <w:rPr>
          <w:color w:val="000000"/>
        </w:rPr>
        <w:t>vanadate</w:t>
      </w:r>
      <w:proofErr w:type="spellEnd"/>
      <w:r w:rsidRPr="00A12954">
        <w:rPr>
          <w:color w:val="000000"/>
        </w:rPr>
        <w:t xml:space="preserve"> (V) in addition to another mechanism with similar metabolic effect: a </w:t>
      </w:r>
      <w:proofErr w:type="spellStart"/>
      <w:r w:rsidRPr="00A12954">
        <w:rPr>
          <w:color w:val="000000"/>
        </w:rPr>
        <w:t>cytosolic</w:t>
      </w:r>
      <w:proofErr w:type="spellEnd"/>
      <w:r w:rsidRPr="00A12954">
        <w:rPr>
          <w:color w:val="000000"/>
        </w:rPr>
        <w:t xml:space="preserve"> PTP can be inhibited by this </w:t>
      </w:r>
      <w:proofErr w:type="spellStart"/>
      <w:r w:rsidRPr="00A12954">
        <w:rPr>
          <w:color w:val="000000"/>
        </w:rPr>
        <w:t>metalooxide</w:t>
      </w:r>
      <w:proofErr w:type="spellEnd"/>
      <w:r w:rsidRPr="00A12954">
        <w:rPr>
          <w:color w:val="000000"/>
        </w:rPr>
        <w:t xml:space="preserve">. Generally, </w:t>
      </w:r>
      <w:proofErr w:type="spellStart"/>
      <w:r w:rsidRPr="00A12954">
        <w:rPr>
          <w:color w:val="000000"/>
        </w:rPr>
        <w:t>vanadate</w:t>
      </w:r>
      <w:proofErr w:type="spellEnd"/>
      <w:r w:rsidRPr="00A12954">
        <w:rPr>
          <w:color w:val="000000"/>
        </w:rPr>
        <w:t xml:space="preserve"> is more active in the </w:t>
      </w:r>
      <w:proofErr w:type="spellStart"/>
      <w:r w:rsidRPr="00A12954">
        <w:rPr>
          <w:color w:val="000000"/>
        </w:rPr>
        <w:t>cytosolic</w:t>
      </w:r>
      <w:proofErr w:type="spellEnd"/>
      <w:r w:rsidRPr="00A12954">
        <w:rPr>
          <w:color w:val="000000"/>
        </w:rPr>
        <w:t xml:space="preserve"> compartment, enhancing glucose and fat metabolism, while </w:t>
      </w:r>
      <w:proofErr w:type="spellStart"/>
      <w:r w:rsidRPr="00A12954">
        <w:rPr>
          <w:color w:val="000000"/>
        </w:rPr>
        <w:t>vanadyl</w:t>
      </w:r>
      <w:proofErr w:type="spellEnd"/>
      <w:r w:rsidRPr="00A12954">
        <w:rPr>
          <w:color w:val="000000"/>
        </w:rPr>
        <w:t xml:space="preserve"> (IV) acts on the membranes of the cell plasma facilitating the cell permeation of glucose and possibly inhibiting </w:t>
      </w:r>
      <w:proofErr w:type="spellStart"/>
      <w:r w:rsidRPr="00A12954">
        <w:rPr>
          <w:color w:val="000000"/>
        </w:rPr>
        <w:t>lipolysis</w:t>
      </w:r>
      <w:proofErr w:type="spellEnd"/>
      <w:r w:rsidR="00CC3473" w:rsidRPr="00A12954">
        <w:rPr>
          <w:color w:val="000000"/>
        </w:rPr>
        <w:t xml:space="preserve">. In </w:t>
      </w:r>
      <w:r w:rsidRPr="00A12954">
        <w:rPr>
          <w:color w:val="000000"/>
        </w:rPr>
        <w:t xml:space="preserve">literature, the glucose metabolism was found to be modulated at a site which is located further upstream to the phosphatidylinositol-3-kinase. </w:t>
      </w:r>
      <w:proofErr w:type="spellStart"/>
      <w:r w:rsidRPr="00A12954">
        <w:rPr>
          <w:color w:val="000000"/>
        </w:rPr>
        <w:t>Lipolysis</w:t>
      </w:r>
      <w:proofErr w:type="spellEnd"/>
      <w:r w:rsidRPr="00A12954">
        <w:rPr>
          <w:color w:val="000000"/>
        </w:rPr>
        <w:t xml:space="preserve"> was inhibited by a </w:t>
      </w:r>
      <w:proofErr w:type="spellStart"/>
      <w:r w:rsidRPr="00A12954">
        <w:rPr>
          <w:color w:val="000000"/>
        </w:rPr>
        <w:t>vanadate</w:t>
      </w:r>
      <w:proofErr w:type="spellEnd"/>
      <w:r w:rsidRPr="00A12954">
        <w:rPr>
          <w:color w:val="000000"/>
        </w:rPr>
        <w:t xml:space="preserve">-dependent mechanism further downstream to the aforementioned kinase but not by insulin. Another </w:t>
      </w:r>
      <w:proofErr w:type="spellStart"/>
      <w:r w:rsidRPr="00A12954">
        <w:rPr>
          <w:color w:val="000000"/>
        </w:rPr>
        <w:t>vanadate</w:t>
      </w:r>
      <w:proofErr w:type="spellEnd"/>
      <w:r w:rsidRPr="00A12954">
        <w:rPr>
          <w:color w:val="000000"/>
        </w:rPr>
        <w:t>-dependent inhibition was reported for the liver enzyme glucose-6-phosphatase and the hexose-6-phosphatase in muscles and adipose tissues of hyperglycemic diabetic rats, all of which led to the restoration of glucose-6-phosphate levels</w:t>
      </w:r>
      <w:r w:rsidR="00FC7568" w:rsidRPr="00A12954">
        <w:rPr>
          <w:color w:val="000000"/>
        </w:rPr>
        <w:t xml:space="preserve"> (</w:t>
      </w:r>
      <w:proofErr w:type="spellStart"/>
      <w:r w:rsidR="00FC7568" w:rsidRPr="00A12954">
        <w:rPr>
          <w:color w:val="000000"/>
          <w:shd w:val="clear" w:color="auto" w:fill="FFFFFF"/>
        </w:rPr>
        <w:t>Shechter</w:t>
      </w:r>
      <w:proofErr w:type="spellEnd"/>
      <w:r w:rsidR="00FC7568" w:rsidRPr="00A12954">
        <w:rPr>
          <w:color w:val="000000"/>
          <w:shd w:val="clear" w:color="auto" w:fill="FFFFFF"/>
        </w:rPr>
        <w:t>, 2003)</w:t>
      </w:r>
      <w:r w:rsidRPr="00A12954">
        <w:rPr>
          <w:color w:val="000000"/>
        </w:rPr>
        <w:t>.</w:t>
      </w:r>
    </w:p>
    <w:p w:rsidR="008F3C5C" w:rsidRPr="00A12954" w:rsidRDefault="008F3C5C" w:rsidP="008F3C5C">
      <w:pPr>
        <w:pStyle w:val="p"/>
        <w:shd w:val="clear" w:color="auto" w:fill="FFFFFF"/>
        <w:spacing w:before="166" w:beforeAutospacing="0" w:after="166" w:afterAutospacing="0" w:line="480" w:lineRule="auto"/>
        <w:jc w:val="both"/>
        <w:rPr>
          <w:color w:val="000000"/>
        </w:rPr>
      </w:pPr>
      <w:r w:rsidRPr="00A12954">
        <w:rPr>
          <w:color w:val="000000"/>
        </w:rPr>
        <w:t xml:space="preserve">Of note, tenet (2) makes also sense since </w:t>
      </w:r>
      <w:proofErr w:type="spellStart"/>
      <w:r w:rsidRPr="00A12954">
        <w:rPr>
          <w:color w:val="000000"/>
        </w:rPr>
        <w:t>vanadate</w:t>
      </w:r>
      <w:proofErr w:type="spellEnd"/>
      <w:r w:rsidRPr="00A12954">
        <w:rPr>
          <w:color w:val="000000"/>
        </w:rPr>
        <w:t xml:space="preserve"> as a phosphate-replacing antagonist is not chemically substituted and cannot exercise (enzyme-independent) exclusive binding (specificity) to target PTP1B. Thanks to its similarity to phosphate (geometry, charge and volume)</w:t>
      </w:r>
      <w:proofErr w:type="gramStart"/>
      <w:r w:rsidRPr="00A12954">
        <w:rPr>
          <w:color w:val="000000"/>
        </w:rPr>
        <w:t>,</w:t>
      </w:r>
      <w:proofErr w:type="gramEnd"/>
      <w:r w:rsidRPr="00A12954">
        <w:rPr>
          <w:color w:val="000000"/>
        </w:rPr>
        <w:t xml:space="preserve"> </w:t>
      </w:r>
      <w:proofErr w:type="spellStart"/>
      <w:r w:rsidRPr="00A12954">
        <w:rPr>
          <w:color w:val="000000"/>
        </w:rPr>
        <w:t>vanadate</w:t>
      </w:r>
      <w:proofErr w:type="spellEnd"/>
      <w:r w:rsidRPr="00A12954">
        <w:rPr>
          <w:color w:val="000000"/>
        </w:rPr>
        <w:t xml:space="preserve"> is recognized by </w:t>
      </w:r>
      <w:proofErr w:type="spellStart"/>
      <w:r w:rsidRPr="00A12954">
        <w:rPr>
          <w:color w:val="000000"/>
        </w:rPr>
        <w:t>phosphatases</w:t>
      </w:r>
      <w:proofErr w:type="spellEnd"/>
      <w:r w:rsidRPr="00A12954">
        <w:rPr>
          <w:color w:val="000000"/>
        </w:rPr>
        <w:t xml:space="preserve"> and </w:t>
      </w:r>
      <w:proofErr w:type="spellStart"/>
      <w:r w:rsidRPr="00A12954">
        <w:rPr>
          <w:color w:val="000000"/>
        </w:rPr>
        <w:t>kinases</w:t>
      </w:r>
      <w:proofErr w:type="spellEnd"/>
      <w:r w:rsidRPr="00A12954">
        <w:rPr>
          <w:color w:val="000000"/>
        </w:rPr>
        <w:t xml:space="preserve"> </w:t>
      </w:r>
      <w:r w:rsidR="00FC7568" w:rsidRPr="00A12954">
        <w:rPr>
          <w:color w:val="000000"/>
        </w:rPr>
        <w:t>(</w:t>
      </w:r>
      <w:proofErr w:type="spellStart"/>
      <w:r w:rsidR="00FC7568" w:rsidRPr="00A12954">
        <w:rPr>
          <w:color w:val="000000"/>
          <w:shd w:val="clear" w:color="auto" w:fill="FFFFFF"/>
        </w:rPr>
        <w:t>Kuznetsov</w:t>
      </w:r>
      <w:proofErr w:type="spellEnd"/>
      <w:r w:rsidR="00294A79" w:rsidRPr="00A12954">
        <w:rPr>
          <w:color w:val="000000"/>
          <w:shd w:val="clear" w:color="auto" w:fill="FFFFFF"/>
        </w:rPr>
        <w:t>, 2012)</w:t>
      </w:r>
      <w:r w:rsidRPr="00A12954">
        <w:rPr>
          <w:color w:val="000000"/>
        </w:rPr>
        <w:t xml:space="preserve">. However, for being not exactly identical (hydrogen-bonding geometries, electronic </w:t>
      </w:r>
      <w:proofErr w:type="spellStart"/>
      <w:r w:rsidRPr="00A12954">
        <w:rPr>
          <w:color w:val="000000"/>
        </w:rPr>
        <w:t>mesomerism</w:t>
      </w:r>
      <w:proofErr w:type="spellEnd"/>
      <w:r w:rsidRPr="00A12954">
        <w:rPr>
          <w:color w:val="000000"/>
        </w:rPr>
        <w:t xml:space="preserve">, </w:t>
      </w:r>
      <w:proofErr w:type="spellStart"/>
      <w:r w:rsidRPr="00A12954">
        <w:rPr>
          <w:color w:val="000000"/>
        </w:rPr>
        <w:t>redox</w:t>
      </w:r>
      <w:proofErr w:type="spellEnd"/>
      <w:r w:rsidRPr="00A12954">
        <w:rPr>
          <w:color w:val="000000"/>
        </w:rPr>
        <w:t xml:space="preserve">, volume) it may possess different affinities as a binder in the enzyme network. It may stay longer at the active site of one or another enzyme, and thereby modulates the access for the endogenous (weaker) binder phosphate. With differential binding preferences for both enzyme </w:t>
      </w:r>
      <w:proofErr w:type="gramStart"/>
      <w:r w:rsidRPr="00A12954">
        <w:rPr>
          <w:color w:val="000000"/>
        </w:rPr>
        <w:t>families</w:t>
      </w:r>
      <w:proofErr w:type="gramEnd"/>
      <w:r w:rsidRPr="00A12954">
        <w:rPr>
          <w:color w:val="000000"/>
        </w:rPr>
        <w:t xml:space="preserve"> </w:t>
      </w:r>
      <w:proofErr w:type="spellStart"/>
      <w:r w:rsidRPr="00A12954">
        <w:rPr>
          <w:color w:val="000000"/>
        </w:rPr>
        <w:t>vanadate</w:t>
      </w:r>
      <w:proofErr w:type="spellEnd"/>
      <w:r w:rsidRPr="00A12954">
        <w:rPr>
          <w:color w:val="000000"/>
        </w:rPr>
        <w:t xml:space="preserve"> can be considered as a typical surrogate to phosphate. During eons of time, agonistic phosphate anions </w:t>
      </w:r>
      <w:r w:rsidRPr="00A12954">
        <w:rPr>
          <w:color w:val="000000"/>
        </w:rPr>
        <w:lastRenderedPageBreak/>
        <w:t xml:space="preserve">have been moved around in an evolutionary adapted network of </w:t>
      </w:r>
      <w:proofErr w:type="spellStart"/>
      <w:r w:rsidRPr="00A12954">
        <w:rPr>
          <w:color w:val="000000"/>
        </w:rPr>
        <w:t>kinases</w:t>
      </w:r>
      <w:proofErr w:type="spellEnd"/>
      <w:r w:rsidRPr="00A12954">
        <w:rPr>
          <w:color w:val="000000"/>
        </w:rPr>
        <w:t xml:space="preserve"> and </w:t>
      </w:r>
      <w:proofErr w:type="spellStart"/>
      <w:r w:rsidRPr="00A12954">
        <w:rPr>
          <w:color w:val="000000"/>
        </w:rPr>
        <w:t>phosphatases</w:t>
      </w:r>
      <w:proofErr w:type="spellEnd"/>
      <w:r w:rsidRPr="00A12954">
        <w:rPr>
          <w:color w:val="000000"/>
        </w:rPr>
        <w:t>. Its binding strength has not been challenged in the absence of vanadium or in the presence of a negligible natural pool of intracellular vanadium. However, when vanadium supply increases, the cellular systems respond with a plethora of signaling changes.</w:t>
      </w:r>
    </w:p>
    <w:p w:rsidR="000E27D1" w:rsidRPr="00A12954" w:rsidRDefault="001A685F" w:rsidP="008E79FD">
      <w:pPr>
        <w:spacing w:line="480" w:lineRule="auto"/>
        <w:jc w:val="both"/>
        <w:rPr>
          <w:rFonts w:ascii="Times New Roman" w:hAnsi="Times New Roman" w:cs="Times New Roman"/>
          <w:sz w:val="24"/>
          <w:szCs w:val="24"/>
        </w:rPr>
      </w:pPr>
      <w:r w:rsidRPr="00A12954">
        <w:rPr>
          <w:rFonts w:ascii="Times New Roman" w:hAnsi="Times New Roman" w:cs="Times New Roman"/>
          <w:sz w:val="24"/>
          <w:szCs w:val="24"/>
        </w:rPr>
        <w:t>3. Account on the role of selenium as an anticancer agent</w:t>
      </w:r>
    </w:p>
    <w:p w:rsidR="00D3649E" w:rsidRPr="00A12954" w:rsidRDefault="00992B86" w:rsidP="00D3649E">
      <w:pPr>
        <w:shd w:val="clear" w:color="auto" w:fill="FFFFFF"/>
        <w:spacing w:line="480" w:lineRule="auto"/>
        <w:ind w:firstLine="480"/>
        <w:jc w:val="both"/>
        <w:rPr>
          <w:rFonts w:ascii="Times New Roman" w:hAnsi="Times New Roman" w:cs="Times New Roman"/>
          <w:color w:val="222222"/>
          <w:sz w:val="24"/>
          <w:szCs w:val="24"/>
        </w:rPr>
      </w:pPr>
      <w:r w:rsidRPr="00A12954">
        <w:rPr>
          <w:rFonts w:ascii="Times New Roman" w:hAnsi="Times New Roman" w:cs="Times New Roman"/>
          <w:color w:val="222222"/>
          <w:sz w:val="24"/>
          <w:szCs w:val="24"/>
          <w:shd w:val="clear" w:color="auto" w:fill="FFFFFF"/>
        </w:rPr>
        <w:t xml:space="preserve">Selenium (Se) is known to be an essential micronutrient implicated in many biological processes. </w:t>
      </w:r>
      <w:proofErr w:type="spellStart"/>
      <w:r w:rsidRPr="00A12954">
        <w:rPr>
          <w:rFonts w:ascii="Times New Roman" w:hAnsi="Times New Roman" w:cs="Times New Roman"/>
          <w:color w:val="222222"/>
          <w:sz w:val="24"/>
          <w:szCs w:val="24"/>
          <w:shd w:val="clear" w:color="auto" w:fill="FFFFFF"/>
        </w:rPr>
        <w:t>Se</w:t>
      </w:r>
      <w:proofErr w:type="spellEnd"/>
      <w:r w:rsidRPr="00A12954">
        <w:rPr>
          <w:rFonts w:ascii="Times New Roman" w:hAnsi="Times New Roman" w:cs="Times New Roman"/>
          <w:color w:val="222222"/>
          <w:sz w:val="24"/>
          <w:szCs w:val="24"/>
          <w:shd w:val="clear" w:color="auto" w:fill="FFFFFF"/>
        </w:rPr>
        <w:t xml:space="preserve"> is necessary for well-balanced functioning of many organs such as thyroid, brain, muscle, prostate, </w:t>
      </w:r>
      <w:proofErr w:type="gramStart"/>
      <w:r w:rsidRPr="00A12954">
        <w:rPr>
          <w:rFonts w:ascii="Times New Roman" w:hAnsi="Times New Roman" w:cs="Times New Roman"/>
          <w:color w:val="222222"/>
          <w:sz w:val="24"/>
          <w:szCs w:val="24"/>
          <w:shd w:val="clear" w:color="auto" w:fill="FFFFFF"/>
        </w:rPr>
        <w:t>testis</w:t>
      </w:r>
      <w:proofErr w:type="gramEnd"/>
      <w:r w:rsidRPr="00A12954">
        <w:rPr>
          <w:rFonts w:ascii="Times New Roman" w:hAnsi="Times New Roman" w:cs="Times New Roman"/>
          <w:color w:val="222222"/>
          <w:sz w:val="24"/>
          <w:szCs w:val="24"/>
          <w:shd w:val="clear" w:color="auto" w:fill="FFFFFF"/>
        </w:rPr>
        <w:t>. Both organic and inorganic chemical forms are specific to naturally occurring Se. It is known that Se intake range between deficient a</w:t>
      </w:r>
      <w:r w:rsidR="004043B5" w:rsidRPr="00A12954">
        <w:rPr>
          <w:rFonts w:ascii="Times New Roman" w:hAnsi="Times New Roman" w:cs="Times New Roman"/>
          <w:color w:val="222222"/>
          <w:sz w:val="24"/>
          <w:szCs w:val="24"/>
          <w:shd w:val="clear" w:color="auto" w:fill="FFFFFF"/>
        </w:rPr>
        <w:t>nd toxic levels is very narrow</w:t>
      </w:r>
      <w:r w:rsidRPr="00A12954">
        <w:rPr>
          <w:rFonts w:ascii="Times New Roman" w:hAnsi="Times New Roman" w:cs="Times New Roman"/>
          <w:color w:val="222222"/>
          <w:sz w:val="24"/>
          <w:szCs w:val="24"/>
          <w:shd w:val="clear" w:color="auto" w:fill="FFFFFF"/>
        </w:rPr>
        <w:t>.</w:t>
      </w:r>
      <w:r w:rsidR="00D3649E" w:rsidRPr="00A12954">
        <w:rPr>
          <w:rFonts w:ascii="Times New Roman" w:hAnsi="Times New Roman" w:cs="Times New Roman"/>
          <w:color w:val="222222"/>
          <w:sz w:val="24"/>
          <w:szCs w:val="24"/>
          <w:shd w:val="clear" w:color="auto" w:fill="FFFFFF"/>
        </w:rPr>
        <w:t xml:space="preserve"> </w:t>
      </w:r>
      <w:r w:rsidR="00D3649E" w:rsidRPr="00A12954">
        <w:rPr>
          <w:rFonts w:ascii="Times New Roman" w:hAnsi="Times New Roman" w:cs="Times New Roman"/>
          <w:color w:val="222222"/>
          <w:sz w:val="24"/>
          <w:szCs w:val="24"/>
        </w:rPr>
        <w:t>It has been demonstrated by many researchers that low Se intake is associated with cancer risk. However, data on the anticancer properties of Se is still contradictory. Different Se species such as inorganic, organic compounds and Se-</w:t>
      </w:r>
      <w:proofErr w:type="spellStart"/>
      <w:r w:rsidR="00D3649E" w:rsidRPr="00A12954">
        <w:rPr>
          <w:rFonts w:ascii="Times New Roman" w:hAnsi="Times New Roman" w:cs="Times New Roman"/>
          <w:color w:val="222222"/>
          <w:sz w:val="24"/>
          <w:szCs w:val="24"/>
        </w:rPr>
        <w:t>nanoparticles</w:t>
      </w:r>
      <w:proofErr w:type="spellEnd"/>
      <w:r w:rsidR="00D3649E" w:rsidRPr="00A12954">
        <w:rPr>
          <w:rFonts w:ascii="Times New Roman" w:hAnsi="Times New Roman" w:cs="Times New Roman"/>
          <w:color w:val="222222"/>
          <w:sz w:val="24"/>
          <w:szCs w:val="24"/>
        </w:rPr>
        <w:t xml:space="preserve"> possess anticancer activity, but it depends on many factors such as chemical form, dose, cancer cell type, bioavailability, stage of disease. </w:t>
      </w:r>
      <w:proofErr w:type="spellStart"/>
      <w:r w:rsidR="00D3649E" w:rsidRPr="00A12954">
        <w:rPr>
          <w:rFonts w:ascii="Times New Roman" w:hAnsi="Times New Roman" w:cs="Times New Roman"/>
          <w:color w:val="222222"/>
          <w:sz w:val="24"/>
          <w:szCs w:val="24"/>
        </w:rPr>
        <w:t>Se</w:t>
      </w:r>
      <w:proofErr w:type="spellEnd"/>
      <w:r w:rsidR="00D3649E" w:rsidRPr="00A12954">
        <w:rPr>
          <w:rFonts w:ascii="Times New Roman" w:hAnsi="Times New Roman" w:cs="Times New Roman"/>
          <w:color w:val="222222"/>
          <w:sz w:val="24"/>
          <w:szCs w:val="24"/>
        </w:rPr>
        <w:t xml:space="preserve"> asserts </w:t>
      </w:r>
      <w:proofErr w:type="spellStart"/>
      <w:r w:rsidR="00D3649E" w:rsidRPr="00A12954">
        <w:rPr>
          <w:rFonts w:ascii="Times New Roman" w:hAnsi="Times New Roman" w:cs="Times New Roman"/>
          <w:color w:val="222222"/>
          <w:sz w:val="24"/>
          <w:szCs w:val="24"/>
        </w:rPr>
        <w:t>chemopreventive</w:t>
      </w:r>
      <w:proofErr w:type="spellEnd"/>
      <w:r w:rsidR="00D3649E" w:rsidRPr="00A12954">
        <w:rPr>
          <w:rFonts w:ascii="Times New Roman" w:hAnsi="Times New Roman" w:cs="Times New Roman"/>
          <w:color w:val="222222"/>
          <w:sz w:val="24"/>
          <w:szCs w:val="24"/>
        </w:rPr>
        <w:t xml:space="preserve"> activity when used at concentrations higher than optimal. </w:t>
      </w:r>
      <w:proofErr w:type="spellStart"/>
      <w:r w:rsidR="00D3649E" w:rsidRPr="00A12954">
        <w:rPr>
          <w:rFonts w:ascii="Times New Roman" w:hAnsi="Times New Roman" w:cs="Times New Roman"/>
          <w:color w:val="222222"/>
          <w:sz w:val="24"/>
          <w:szCs w:val="24"/>
        </w:rPr>
        <w:t>Se</w:t>
      </w:r>
      <w:proofErr w:type="spellEnd"/>
      <w:r w:rsidR="00D3649E" w:rsidRPr="00A12954">
        <w:rPr>
          <w:rFonts w:ascii="Times New Roman" w:hAnsi="Times New Roman" w:cs="Times New Roman"/>
          <w:color w:val="222222"/>
          <w:sz w:val="24"/>
          <w:szCs w:val="24"/>
        </w:rPr>
        <w:t xml:space="preserve"> also is applied for cancer treatment combining with chemotherapy and radiation. The utmost </w:t>
      </w:r>
      <w:proofErr w:type="spellStart"/>
      <w:r w:rsidR="00D3649E" w:rsidRPr="00A12954">
        <w:rPr>
          <w:rFonts w:ascii="Times New Roman" w:hAnsi="Times New Roman" w:cs="Times New Roman"/>
          <w:color w:val="222222"/>
          <w:sz w:val="24"/>
          <w:szCs w:val="24"/>
        </w:rPr>
        <w:t>anticarcinogenic</w:t>
      </w:r>
      <w:proofErr w:type="spellEnd"/>
      <w:r w:rsidR="00D3649E" w:rsidRPr="00A12954">
        <w:rPr>
          <w:rFonts w:ascii="Times New Roman" w:hAnsi="Times New Roman" w:cs="Times New Roman"/>
          <w:color w:val="222222"/>
          <w:sz w:val="24"/>
          <w:szCs w:val="24"/>
        </w:rPr>
        <w:t xml:space="preserve"> Se effect has been obtained when administered before or at early stage of disease development. Se supplementation along with conventional anticancer therapies was shown to enhance the efficiency of chemotherapeutic drugs, decrease side effects and improve general condition of the patients. However, more clinical trials are needed to estimate safety and efficiency of Se compounds in modulation both effectiveness and toxicity of common anticancer therapies. The data obtained from already performed clinical trials are not sufficient and some of them are ambivalent.</w:t>
      </w:r>
    </w:p>
    <w:p w:rsidR="00D3649E" w:rsidRPr="00A12954" w:rsidRDefault="00D3649E" w:rsidP="004043B5">
      <w:pPr>
        <w:shd w:val="clear" w:color="auto" w:fill="FFFFFF"/>
        <w:spacing w:line="480" w:lineRule="auto"/>
        <w:jc w:val="both"/>
        <w:rPr>
          <w:rFonts w:ascii="Times New Roman" w:hAnsi="Times New Roman" w:cs="Times New Roman"/>
          <w:color w:val="222222"/>
          <w:sz w:val="24"/>
          <w:szCs w:val="24"/>
        </w:rPr>
      </w:pPr>
      <w:r w:rsidRPr="00A12954">
        <w:rPr>
          <w:rFonts w:ascii="Times New Roman" w:hAnsi="Times New Roman" w:cs="Times New Roman"/>
          <w:color w:val="222222"/>
          <w:sz w:val="24"/>
          <w:szCs w:val="24"/>
        </w:rPr>
        <w:lastRenderedPageBreak/>
        <w:t xml:space="preserve">Many in vivo and in vitro studies at </w:t>
      </w:r>
      <w:proofErr w:type="spellStart"/>
      <w:r w:rsidRPr="00A12954">
        <w:rPr>
          <w:rFonts w:ascii="Times New Roman" w:hAnsi="Times New Roman" w:cs="Times New Roman"/>
          <w:color w:val="222222"/>
          <w:sz w:val="24"/>
          <w:szCs w:val="24"/>
        </w:rPr>
        <w:t>supranutritional</w:t>
      </w:r>
      <w:proofErr w:type="spellEnd"/>
      <w:r w:rsidRPr="00A12954">
        <w:rPr>
          <w:rFonts w:ascii="Times New Roman" w:hAnsi="Times New Roman" w:cs="Times New Roman"/>
          <w:color w:val="222222"/>
          <w:sz w:val="24"/>
          <w:szCs w:val="24"/>
        </w:rPr>
        <w:t xml:space="preserve"> level demonstrated an </w:t>
      </w:r>
      <w:proofErr w:type="spellStart"/>
      <w:r w:rsidRPr="00A12954">
        <w:rPr>
          <w:rFonts w:ascii="Times New Roman" w:hAnsi="Times New Roman" w:cs="Times New Roman"/>
          <w:color w:val="222222"/>
          <w:sz w:val="24"/>
          <w:szCs w:val="24"/>
        </w:rPr>
        <w:t>anticarcinogenic</w:t>
      </w:r>
      <w:proofErr w:type="spellEnd"/>
      <w:r w:rsidRPr="00A12954">
        <w:rPr>
          <w:rFonts w:ascii="Times New Roman" w:hAnsi="Times New Roman" w:cs="Times New Roman"/>
          <w:color w:val="222222"/>
          <w:sz w:val="24"/>
          <w:szCs w:val="24"/>
        </w:rPr>
        <w:t xml:space="preserve"> effect of Se. It has been demonstrated that the incidence of liver cancer was reduced by 35% in a society of 21,000 persons in China taking </w:t>
      </w:r>
      <w:proofErr w:type="spellStart"/>
      <w:r w:rsidRPr="00A12954">
        <w:rPr>
          <w:rFonts w:ascii="Times New Roman" w:hAnsi="Times New Roman" w:cs="Times New Roman"/>
          <w:color w:val="222222"/>
          <w:sz w:val="24"/>
          <w:szCs w:val="24"/>
        </w:rPr>
        <w:t>selenite</w:t>
      </w:r>
      <w:proofErr w:type="spellEnd"/>
      <w:r w:rsidRPr="00A12954">
        <w:rPr>
          <w:rFonts w:ascii="Times New Roman" w:hAnsi="Times New Roman" w:cs="Times New Roman"/>
          <w:color w:val="222222"/>
          <w:sz w:val="24"/>
          <w:szCs w:val="24"/>
        </w:rPr>
        <w:t xml:space="preserve"> salt supplementation. It was revealed by several studies that a 200 </w:t>
      </w:r>
      <w:proofErr w:type="spellStart"/>
      <w:r w:rsidRPr="00A12954">
        <w:rPr>
          <w:rFonts w:ascii="Times New Roman" w:hAnsi="Times New Roman" w:cs="Times New Roman"/>
          <w:color w:val="222222"/>
          <w:sz w:val="24"/>
          <w:szCs w:val="24"/>
        </w:rPr>
        <w:t>μg</w:t>
      </w:r>
      <w:proofErr w:type="spellEnd"/>
      <w:r w:rsidRPr="00A12954">
        <w:rPr>
          <w:rFonts w:ascii="Times New Roman" w:hAnsi="Times New Roman" w:cs="Times New Roman"/>
          <w:color w:val="222222"/>
          <w:sz w:val="24"/>
          <w:szCs w:val="24"/>
        </w:rPr>
        <w:t xml:space="preserve"> of Se per day intake, in the form of Se yeasts, reduced the risk of lung, colon, rectal, and prostate cancers. Se supplementations at the same dose reduced the stomach cancer risk in subjects with low Se levels </w:t>
      </w:r>
      <w:r w:rsidR="007979A4" w:rsidRPr="00A12954">
        <w:rPr>
          <w:rFonts w:ascii="Times New Roman" w:hAnsi="Times New Roman" w:cs="Times New Roman"/>
          <w:color w:val="222222"/>
          <w:sz w:val="24"/>
          <w:szCs w:val="24"/>
        </w:rPr>
        <w:t>(</w:t>
      </w:r>
      <w:proofErr w:type="spellStart"/>
      <w:r w:rsidR="007979A4" w:rsidRPr="00A12954">
        <w:rPr>
          <w:rFonts w:ascii="Times New Roman" w:hAnsi="Times New Roman" w:cs="Times New Roman"/>
          <w:color w:val="222222"/>
          <w:sz w:val="24"/>
          <w:szCs w:val="24"/>
          <w:shd w:val="clear" w:color="auto" w:fill="FFFFFF"/>
        </w:rPr>
        <w:t>Fairweather-Tait</w:t>
      </w:r>
      <w:proofErr w:type="spellEnd"/>
      <w:r w:rsidR="007979A4" w:rsidRPr="00A12954">
        <w:rPr>
          <w:rFonts w:ascii="Times New Roman" w:hAnsi="Times New Roman" w:cs="Times New Roman"/>
          <w:color w:val="222222"/>
          <w:sz w:val="24"/>
          <w:szCs w:val="24"/>
          <w:shd w:val="clear" w:color="auto" w:fill="FFFFFF"/>
        </w:rPr>
        <w:t>, 2010)</w:t>
      </w:r>
      <w:r w:rsidRPr="00A12954">
        <w:rPr>
          <w:rFonts w:ascii="Times New Roman" w:hAnsi="Times New Roman" w:cs="Times New Roman"/>
          <w:color w:val="222222"/>
          <w:sz w:val="24"/>
          <w:szCs w:val="24"/>
        </w:rPr>
        <w:t xml:space="preserve">. It was detected that low level of </w:t>
      </w:r>
      <w:proofErr w:type="spellStart"/>
      <w:r w:rsidRPr="00A12954">
        <w:rPr>
          <w:rFonts w:ascii="Times New Roman" w:hAnsi="Times New Roman" w:cs="Times New Roman"/>
          <w:color w:val="222222"/>
          <w:sz w:val="24"/>
          <w:szCs w:val="24"/>
        </w:rPr>
        <w:t>SelP</w:t>
      </w:r>
      <w:proofErr w:type="spellEnd"/>
      <w:r w:rsidRPr="00A12954">
        <w:rPr>
          <w:rFonts w:ascii="Times New Roman" w:hAnsi="Times New Roman" w:cs="Times New Roman"/>
          <w:color w:val="222222"/>
          <w:sz w:val="24"/>
          <w:szCs w:val="24"/>
        </w:rPr>
        <w:t xml:space="preserve"> is associated with higher risk of prostate, kidney, esophagus, colon, lung cancers. Moreover, it has been demonstrated that Se rich plants of the </w:t>
      </w:r>
      <w:proofErr w:type="spellStart"/>
      <w:r w:rsidRPr="00A12954">
        <w:rPr>
          <w:rFonts w:ascii="Times New Roman" w:hAnsi="Times New Roman" w:cs="Times New Roman"/>
          <w:color w:val="222222"/>
          <w:sz w:val="24"/>
          <w:szCs w:val="24"/>
        </w:rPr>
        <w:t>genuses</w:t>
      </w:r>
      <w:proofErr w:type="spellEnd"/>
      <w:r w:rsidRPr="00A12954">
        <w:rPr>
          <w:rFonts w:ascii="Times New Roman" w:hAnsi="Times New Roman" w:cs="Times New Roman"/>
          <w:color w:val="222222"/>
          <w:sz w:val="24"/>
          <w:szCs w:val="24"/>
        </w:rPr>
        <w:t> </w:t>
      </w:r>
      <w:proofErr w:type="spellStart"/>
      <w:r w:rsidRPr="00A12954">
        <w:rPr>
          <w:rStyle w:val="html-italic"/>
          <w:rFonts w:ascii="Times New Roman" w:hAnsi="Times New Roman" w:cs="Times New Roman"/>
          <w:i/>
          <w:iCs/>
          <w:color w:val="222222"/>
          <w:sz w:val="24"/>
          <w:szCs w:val="24"/>
        </w:rPr>
        <w:t>Brassica</w:t>
      </w:r>
      <w:proofErr w:type="spellEnd"/>
      <w:r w:rsidRPr="00A12954">
        <w:rPr>
          <w:rFonts w:ascii="Times New Roman" w:hAnsi="Times New Roman" w:cs="Times New Roman"/>
          <w:color w:val="222222"/>
          <w:sz w:val="24"/>
          <w:szCs w:val="24"/>
        </w:rPr>
        <w:t> and </w:t>
      </w:r>
      <w:proofErr w:type="spellStart"/>
      <w:r w:rsidRPr="00A12954">
        <w:rPr>
          <w:rStyle w:val="html-italic"/>
          <w:rFonts w:ascii="Times New Roman" w:hAnsi="Times New Roman" w:cs="Times New Roman"/>
          <w:i/>
          <w:iCs/>
          <w:color w:val="222222"/>
          <w:sz w:val="24"/>
          <w:szCs w:val="24"/>
        </w:rPr>
        <w:t>Allium</w:t>
      </w:r>
      <w:proofErr w:type="spellEnd"/>
      <w:r w:rsidRPr="00A12954">
        <w:rPr>
          <w:rFonts w:ascii="Times New Roman" w:hAnsi="Times New Roman" w:cs="Times New Roman"/>
          <w:color w:val="222222"/>
          <w:sz w:val="24"/>
          <w:szCs w:val="24"/>
        </w:rPr>
        <w:t xml:space="preserve"> reduce the risk of colon cancer </w:t>
      </w:r>
      <w:r w:rsidR="007979A4" w:rsidRPr="00A12954">
        <w:rPr>
          <w:rFonts w:ascii="Times New Roman" w:hAnsi="Times New Roman" w:cs="Times New Roman"/>
          <w:color w:val="222222"/>
          <w:sz w:val="24"/>
          <w:szCs w:val="24"/>
        </w:rPr>
        <w:t>(</w:t>
      </w:r>
      <w:proofErr w:type="spellStart"/>
      <w:r w:rsidR="007979A4" w:rsidRPr="00A12954">
        <w:rPr>
          <w:rFonts w:ascii="Times New Roman" w:hAnsi="Times New Roman" w:cs="Times New Roman"/>
          <w:color w:val="222222"/>
          <w:sz w:val="24"/>
          <w:szCs w:val="24"/>
          <w:shd w:val="clear" w:color="auto" w:fill="FFFFFF"/>
        </w:rPr>
        <w:t>Lavu</w:t>
      </w:r>
      <w:proofErr w:type="spellEnd"/>
      <w:r w:rsidR="007979A4" w:rsidRPr="00A12954">
        <w:rPr>
          <w:rFonts w:ascii="Times New Roman" w:hAnsi="Times New Roman" w:cs="Times New Roman"/>
          <w:color w:val="222222"/>
          <w:sz w:val="24"/>
          <w:szCs w:val="24"/>
          <w:shd w:val="clear" w:color="auto" w:fill="FFFFFF"/>
        </w:rPr>
        <w:t>, 2016)</w:t>
      </w:r>
      <w:r w:rsidRPr="00A12954">
        <w:rPr>
          <w:rFonts w:ascii="Times New Roman" w:hAnsi="Times New Roman" w:cs="Times New Roman"/>
          <w:color w:val="222222"/>
          <w:sz w:val="24"/>
          <w:szCs w:val="24"/>
        </w:rPr>
        <w:t xml:space="preserve">. </w:t>
      </w:r>
    </w:p>
    <w:p w:rsidR="00D3649E" w:rsidRPr="00A12954" w:rsidRDefault="00D3649E" w:rsidP="004043B5">
      <w:pPr>
        <w:shd w:val="clear" w:color="auto" w:fill="FFFFFF"/>
        <w:spacing w:line="480" w:lineRule="auto"/>
        <w:jc w:val="both"/>
        <w:rPr>
          <w:rFonts w:ascii="Times New Roman" w:hAnsi="Times New Roman" w:cs="Times New Roman"/>
          <w:color w:val="222222"/>
          <w:sz w:val="24"/>
          <w:szCs w:val="24"/>
        </w:rPr>
      </w:pPr>
      <w:proofErr w:type="spellStart"/>
      <w:r w:rsidRPr="00A12954">
        <w:rPr>
          <w:rFonts w:ascii="Times New Roman" w:hAnsi="Times New Roman" w:cs="Times New Roman"/>
          <w:color w:val="222222"/>
          <w:sz w:val="24"/>
          <w:szCs w:val="24"/>
        </w:rPr>
        <w:t>Se</w:t>
      </w:r>
      <w:proofErr w:type="spellEnd"/>
      <w:r w:rsidRPr="00A12954">
        <w:rPr>
          <w:rFonts w:ascii="Times New Roman" w:hAnsi="Times New Roman" w:cs="Times New Roman"/>
          <w:color w:val="222222"/>
          <w:sz w:val="24"/>
          <w:szCs w:val="24"/>
        </w:rPr>
        <w:t xml:space="preserve"> has so different anticancer effects and it is difficult to establish one predominant. Oxidative stress is known to be one of the major factors in the </w:t>
      </w:r>
      <w:r w:rsidR="0040342A" w:rsidRPr="00A12954">
        <w:rPr>
          <w:rFonts w:ascii="Times New Roman" w:hAnsi="Times New Roman" w:cs="Times New Roman"/>
          <w:color w:val="222222"/>
          <w:sz w:val="24"/>
          <w:szCs w:val="24"/>
        </w:rPr>
        <w:t xml:space="preserve">initiate </w:t>
      </w:r>
      <w:r w:rsidRPr="00A12954">
        <w:rPr>
          <w:rFonts w:ascii="Times New Roman" w:hAnsi="Times New Roman" w:cs="Times New Roman"/>
          <w:color w:val="222222"/>
          <w:sz w:val="24"/>
          <w:szCs w:val="24"/>
        </w:rPr>
        <w:t xml:space="preserve">on of carcinogenesis. It has been reported that Se exhibits its anticancer effects by protection against oxidative injury. Se </w:t>
      </w:r>
      <w:proofErr w:type="spellStart"/>
      <w:r w:rsidRPr="00A12954">
        <w:rPr>
          <w:rFonts w:ascii="Times New Roman" w:hAnsi="Times New Roman" w:cs="Times New Roman"/>
          <w:color w:val="222222"/>
          <w:sz w:val="24"/>
          <w:szCs w:val="24"/>
        </w:rPr>
        <w:t>anticancerogenic</w:t>
      </w:r>
      <w:proofErr w:type="spellEnd"/>
      <w:r w:rsidRPr="00A12954">
        <w:rPr>
          <w:rFonts w:ascii="Times New Roman" w:hAnsi="Times New Roman" w:cs="Times New Roman"/>
          <w:color w:val="222222"/>
          <w:sz w:val="24"/>
          <w:szCs w:val="24"/>
        </w:rPr>
        <w:t xml:space="preserve"> activity is related with the regulation of the expression of </w:t>
      </w:r>
      <w:proofErr w:type="spellStart"/>
      <w:r w:rsidRPr="00A12954">
        <w:rPr>
          <w:rFonts w:ascii="Times New Roman" w:hAnsi="Times New Roman" w:cs="Times New Roman"/>
          <w:color w:val="222222"/>
          <w:sz w:val="24"/>
          <w:szCs w:val="24"/>
        </w:rPr>
        <w:t>redox</w:t>
      </w:r>
      <w:proofErr w:type="spellEnd"/>
      <w:r w:rsidRPr="00A12954">
        <w:rPr>
          <w:rFonts w:ascii="Times New Roman" w:hAnsi="Times New Roman" w:cs="Times New Roman"/>
          <w:color w:val="222222"/>
          <w:sz w:val="24"/>
          <w:szCs w:val="24"/>
        </w:rPr>
        <w:t xml:space="preserve"> active proteins and the modulation of intracellular </w:t>
      </w:r>
      <w:proofErr w:type="spellStart"/>
      <w:r w:rsidRPr="00A12954">
        <w:rPr>
          <w:rFonts w:ascii="Times New Roman" w:hAnsi="Times New Roman" w:cs="Times New Roman"/>
          <w:color w:val="222222"/>
          <w:sz w:val="24"/>
          <w:szCs w:val="24"/>
        </w:rPr>
        <w:t>redox</w:t>
      </w:r>
      <w:proofErr w:type="spellEnd"/>
      <w:r w:rsidRPr="00A12954">
        <w:rPr>
          <w:rFonts w:ascii="Times New Roman" w:hAnsi="Times New Roman" w:cs="Times New Roman"/>
          <w:color w:val="222222"/>
          <w:sz w:val="24"/>
          <w:szCs w:val="24"/>
        </w:rPr>
        <w:t xml:space="preserve"> status. </w:t>
      </w:r>
      <w:proofErr w:type="spellStart"/>
      <w:r w:rsidRPr="00A12954">
        <w:rPr>
          <w:rFonts w:ascii="Times New Roman" w:hAnsi="Times New Roman" w:cs="Times New Roman"/>
          <w:color w:val="222222"/>
          <w:sz w:val="24"/>
          <w:szCs w:val="24"/>
        </w:rPr>
        <w:t>Se</w:t>
      </w:r>
      <w:proofErr w:type="spellEnd"/>
      <w:r w:rsidRPr="00A12954">
        <w:rPr>
          <w:rFonts w:ascii="Times New Roman" w:hAnsi="Times New Roman" w:cs="Times New Roman"/>
          <w:color w:val="222222"/>
          <w:sz w:val="24"/>
          <w:szCs w:val="24"/>
        </w:rPr>
        <w:t xml:space="preserve"> is involved in the antioxidant defense system and consequently plays a relevant role in protection against oxidative stress. Many studies demonstrated that Se as an integral part of </w:t>
      </w:r>
      <w:proofErr w:type="spellStart"/>
      <w:r w:rsidRPr="00A12954">
        <w:rPr>
          <w:rFonts w:ascii="Times New Roman" w:hAnsi="Times New Roman" w:cs="Times New Roman"/>
          <w:color w:val="222222"/>
          <w:sz w:val="24"/>
          <w:szCs w:val="24"/>
        </w:rPr>
        <w:t>GPx</w:t>
      </w:r>
      <w:proofErr w:type="spellEnd"/>
      <w:r w:rsidRPr="00A12954">
        <w:rPr>
          <w:rFonts w:ascii="Times New Roman" w:hAnsi="Times New Roman" w:cs="Times New Roman"/>
          <w:color w:val="222222"/>
          <w:sz w:val="24"/>
          <w:szCs w:val="24"/>
        </w:rPr>
        <w:t xml:space="preserve"> increases antioxidant capacity of intracellular </w:t>
      </w:r>
      <w:proofErr w:type="spellStart"/>
      <w:r w:rsidRPr="00A12954">
        <w:rPr>
          <w:rFonts w:ascii="Times New Roman" w:hAnsi="Times New Roman" w:cs="Times New Roman"/>
          <w:color w:val="222222"/>
          <w:sz w:val="24"/>
          <w:szCs w:val="24"/>
        </w:rPr>
        <w:t>redox</w:t>
      </w:r>
      <w:proofErr w:type="spellEnd"/>
      <w:r w:rsidRPr="00A12954">
        <w:rPr>
          <w:rFonts w:ascii="Times New Roman" w:hAnsi="Times New Roman" w:cs="Times New Roman"/>
          <w:color w:val="222222"/>
          <w:sz w:val="24"/>
          <w:szCs w:val="24"/>
        </w:rPr>
        <w:t xml:space="preserve"> system (GSH/GSSG) and reduces cellular damage by preventing accumulation of free radical species. GSH as an antioxidant effectively removes free radicals and other reactive oxygen species through the </w:t>
      </w:r>
      <w:proofErr w:type="spellStart"/>
      <w:r w:rsidRPr="00A12954">
        <w:rPr>
          <w:rFonts w:ascii="Times New Roman" w:hAnsi="Times New Roman" w:cs="Times New Roman"/>
          <w:color w:val="222222"/>
          <w:sz w:val="24"/>
          <w:szCs w:val="24"/>
        </w:rPr>
        <w:t>GPx</w:t>
      </w:r>
      <w:proofErr w:type="spellEnd"/>
      <w:r w:rsidRPr="00A12954">
        <w:rPr>
          <w:rFonts w:ascii="Times New Roman" w:hAnsi="Times New Roman" w:cs="Times New Roman"/>
          <w:color w:val="222222"/>
          <w:sz w:val="24"/>
          <w:szCs w:val="24"/>
        </w:rPr>
        <w:t xml:space="preserve"> activity, which oxidizes GSH to GSSG, and the action of NADPH-dependent glutathione </w:t>
      </w:r>
      <w:proofErr w:type="spellStart"/>
      <w:r w:rsidRPr="00A12954">
        <w:rPr>
          <w:rFonts w:ascii="Times New Roman" w:hAnsi="Times New Roman" w:cs="Times New Roman"/>
          <w:color w:val="222222"/>
          <w:sz w:val="24"/>
          <w:szCs w:val="24"/>
        </w:rPr>
        <w:t>reductase</w:t>
      </w:r>
      <w:proofErr w:type="spellEnd"/>
      <w:r w:rsidRPr="00A12954">
        <w:rPr>
          <w:rFonts w:ascii="Times New Roman" w:hAnsi="Times New Roman" w:cs="Times New Roman"/>
          <w:color w:val="222222"/>
          <w:sz w:val="24"/>
          <w:szCs w:val="24"/>
        </w:rPr>
        <w:t xml:space="preserve">, which generates GSH </w:t>
      </w:r>
      <w:r w:rsidR="007979A4" w:rsidRPr="00A12954">
        <w:rPr>
          <w:rFonts w:ascii="Times New Roman" w:hAnsi="Times New Roman" w:cs="Times New Roman"/>
          <w:color w:val="222222"/>
          <w:sz w:val="24"/>
          <w:szCs w:val="24"/>
        </w:rPr>
        <w:t>(</w:t>
      </w:r>
      <w:proofErr w:type="spellStart"/>
      <w:r w:rsidR="007979A4" w:rsidRPr="00A12954">
        <w:rPr>
          <w:rFonts w:ascii="Times New Roman" w:hAnsi="Times New Roman" w:cs="Times New Roman"/>
          <w:color w:val="222222"/>
          <w:sz w:val="24"/>
          <w:szCs w:val="24"/>
          <w:shd w:val="clear" w:color="auto" w:fill="FFFFFF"/>
        </w:rPr>
        <w:t>Farhat</w:t>
      </w:r>
      <w:proofErr w:type="spellEnd"/>
      <w:r w:rsidR="007979A4" w:rsidRPr="00A12954">
        <w:rPr>
          <w:rFonts w:ascii="Times New Roman" w:hAnsi="Times New Roman" w:cs="Times New Roman"/>
          <w:color w:val="222222"/>
          <w:sz w:val="24"/>
          <w:szCs w:val="24"/>
          <w:shd w:val="clear" w:color="auto" w:fill="FFFFFF"/>
        </w:rPr>
        <w:t>, 2018)</w:t>
      </w:r>
      <w:r w:rsidRPr="00A12954">
        <w:rPr>
          <w:rFonts w:ascii="Times New Roman" w:hAnsi="Times New Roman" w:cs="Times New Roman"/>
          <w:color w:val="222222"/>
          <w:sz w:val="24"/>
          <w:szCs w:val="24"/>
        </w:rPr>
        <w:t xml:space="preserve">. Some types of </w:t>
      </w:r>
      <w:proofErr w:type="spellStart"/>
      <w:r w:rsidRPr="00A12954">
        <w:rPr>
          <w:rFonts w:ascii="Times New Roman" w:hAnsi="Times New Roman" w:cs="Times New Roman"/>
          <w:color w:val="222222"/>
          <w:sz w:val="24"/>
          <w:szCs w:val="24"/>
        </w:rPr>
        <w:t>GPxs</w:t>
      </w:r>
      <w:proofErr w:type="spellEnd"/>
      <w:r w:rsidRPr="00A12954">
        <w:rPr>
          <w:rFonts w:ascii="Times New Roman" w:hAnsi="Times New Roman" w:cs="Times New Roman"/>
          <w:color w:val="222222"/>
          <w:sz w:val="24"/>
          <w:szCs w:val="24"/>
        </w:rPr>
        <w:t xml:space="preserve"> are Se-dependent, while others are not. Hence, Se is an important element of antioxidant system that protects against metal-induced ROS. El-</w:t>
      </w:r>
      <w:proofErr w:type="spellStart"/>
      <w:r w:rsidRPr="00A12954">
        <w:rPr>
          <w:rFonts w:ascii="Times New Roman" w:hAnsi="Times New Roman" w:cs="Times New Roman"/>
          <w:color w:val="222222"/>
          <w:sz w:val="24"/>
          <w:szCs w:val="24"/>
        </w:rPr>
        <w:t>Demerdash</w:t>
      </w:r>
      <w:proofErr w:type="spellEnd"/>
      <w:r w:rsidRPr="00A12954">
        <w:rPr>
          <w:rFonts w:ascii="Times New Roman" w:hAnsi="Times New Roman" w:cs="Times New Roman"/>
          <w:color w:val="222222"/>
          <w:sz w:val="24"/>
          <w:szCs w:val="24"/>
        </w:rPr>
        <w:t xml:space="preserve"> demonstrated that administration of Se along with other antioxidants such as vitamin E, caused reduction of oxidative stress in the </w:t>
      </w:r>
      <w:r w:rsidRPr="00A12954">
        <w:rPr>
          <w:rFonts w:ascii="Times New Roman" w:hAnsi="Times New Roman" w:cs="Times New Roman"/>
          <w:color w:val="222222"/>
          <w:sz w:val="24"/>
          <w:szCs w:val="24"/>
        </w:rPr>
        <w:lastRenderedPageBreak/>
        <w:t xml:space="preserve">brain and other organs. However, there are data about toxic dose-dependent effects of Se. The excess of Se is able to negatively affect </w:t>
      </w:r>
      <w:proofErr w:type="spellStart"/>
      <w:r w:rsidRPr="00A12954">
        <w:rPr>
          <w:rFonts w:ascii="Times New Roman" w:hAnsi="Times New Roman" w:cs="Times New Roman"/>
          <w:color w:val="222222"/>
          <w:sz w:val="24"/>
          <w:szCs w:val="24"/>
        </w:rPr>
        <w:t>redox</w:t>
      </w:r>
      <w:proofErr w:type="spellEnd"/>
      <w:r w:rsidRPr="00A12954">
        <w:rPr>
          <w:rFonts w:ascii="Times New Roman" w:hAnsi="Times New Roman" w:cs="Times New Roman"/>
          <w:color w:val="222222"/>
          <w:sz w:val="24"/>
          <w:szCs w:val="24"/>
        </w:rPr>
        <w:t xml:space="preserve"> status of the cell directly by oxidizing </w:t>
      </w:r>
      <w:proofErr w:type="spellStart"/>
      <w:r w:rsidRPr="00A12954">
        <w:rPr>
          <w:rFonts w:ascii="Times New Roman" w:hAnsi="Times New Roman" w:cs="Times New Roman"/>
          <w:color w:val="222222"/>
          <w:sz w:val="24"/>
          <w:szCs w:val="24"/>
        </w:rPr>
        <w:t>thiols</w:t>
      </w:r>
      <w:proofErr w:type="spellEnd"/>
      <w:r w:rsidRPr="00A12954">
        <w:rPr>
          <w:rFonts w:ascii="Times New Roman" w:hAnsi="Times New Roman" w:cs="Times New Roman"/>
          <w:color w:val="222222"/>
          <w:sz w:val="24"/>
          <w:szCs w:val="24"/>
        </w:rPr>
        <w:t xml:space="preserve">, and indirectly—by generating ROS, leading to decreased </w:t>
      </w:r>
      <w:proofErr w:type="spellStart"/>
      <w:r w:rsidRPr="00A12954">
        <w:rPr>
          <w:rFonts w:ascii="Times New Roman" w:hAnsi="Times New Roman" w:cs="Times New Roman"/>
          <w:color w:val="222222"/>
          <w:sz w:val="24"/>
          <w:szCs w:val="24"/>
        </w:rPr>
        <w:t>redox</w:t>
      </w:r>
      <w:proofErr w:type="spellEnd"/>
      <w:r w:rsidRPr="00A12954">
        <w:rPr>
          <w:rFonts w:ascii="Times New Roman" w:hAnsi="Times New Roman" w:cs="Times New Roman"/>
          <w:color w:val="222222"/>
          <w:sz w:val="24"/>
          <w:szCs w:val="24"/>
        </w:rPr>
        <w:t xml:space="preserve"> status in body cells and thereby oxidative cellular damage. Moreover, synthetic compound methyl-</w:t>
      </w:r>
      <w:proofErr w:type="spellStart"/>
      <w:r w:rsidRPr="00A12954">
        <w:rPr>
          <w:rFonts w:ascii="Times New Roman" w:hAnsi="Times New Roman" w:cs="Times New Roman"/>
          <w:color w:val="222222"/>
          <w:sz w:val="24"/>
          <w:szCs w:val="24"/>
        </w:rPr>
        <w:t>seleninic</w:t>
      </w:r>
      <w:proofErr w:type="spellEnd"/>
      <w:r w:rsidRPr="00A12954">
        <w:rPr>
          <w:rFonts w:ascii="Times New Roman" w:hAnsi="Times New Roman" w:cs="Times New Roman"/>
          <w:color w:val="222222"/>
          <w:sz w:val="24"/>
          <w:szCs w:val="24"/>
        </w:rPr>
        <w:t xml:space="preserve"> acid was reviewed to inhibit </w:t>
      </w:r>
      <w:proofErr w:type="spellStart"/>
      <w:r w:rsidRPr="00A12954">
        <w:rPr>
          <w:rFonts w:ascii="Times New Roman" w:hAnsi="Times New Roman" w:cs="Times New Roman"/>
          <w:color w:val="222222"/>
          <w:sz w:val="24"/>
          <w:szCs w:val="24"/>
        </w:rPr>
        <w:t>thiol</w:t>
      </w:r>
      <w:proofErr w:type="spellEnd"/>
      <w:r w:rsidRPr="00A12954">
        <w:rPr>
          <w:rFonts w:ascii="Times New Roman" w:hAnsi="Times New Roman" w:cs="Times New Roman"/>
          <w:color w:val="222222"/>
          <w:sz w:val="24"/>
          <w:szCs w:val="24"/>
        </w:rPr>
        <w:t xml:space="preserve"> biosynthesis due to targeting </w:t>
      </w:r>
      <w:proofErr w:type="spellStart"/>
      <w:r w:rsidRPr="00A12954">
        <w:rPr>
          <w:rFonts w:ascii="Times New Roman" w:hAnsi="Times New Roman" w:cs="Times New Roman"/>
          <w:color w:val="222222"/>
          <w:sz w:val="24"/>
          <w:szCs w:val="24"/>
        </w:rPr>
        <w:t>oncogene</w:t>
      </w:r>
      <w:proofErr w:type="spellEnd"/>
      <w:r w:rsidRPr="00A12954">
        <w:rPr>
          <w:rFonts w:ascii="Times New Roman" w:hAnsi="Times New Roman" w:cs="Times New Roman"/>
          <w:color w:val="222222"/>
          <w:sz w:val="24"/>
          <w:szCs w:val="24"/>
        </w:rPr>
        <w:t xml:space="preserve"> c-</w:t>
      </w:r>
      <w:proofErr w:type="spellStart"/>
      <w:r w:rsidRPr="00A12954">
        <w:rPr>
          <w:rFonts w:ascii="Times New Roman" w:hAnsi="Times New Roman" w:cs="Times New Roman"/>
          <w:color w:val="222222"/>
          <w:sz w:val="24"/>
          <w:szCs w:val="24"/>
        </w:rPr>
        <w:t>Myc</w:t>
      </w:r>
      <w:proofErr w:type="spellEnd"/>
      <w:r w:rsidRPr="00A12954">
        <w:rPr>
          <w:rFonts w:ascii="Times New Roman" w:hAnsi="Times New Roman" w:cs="Times New Roman"/>
          <w:color w:val="222222"/>
          <w:sz w:val="24"/>
          <w:szCs w:val="24"/>
        </w:rPr>
        <w:t xml:space="preserve"> in melanoma cells. It is known that interaction of Se with metals such as cadmium, cobalt, gold, platinum, mercury can shift </w:t>
      </w:r>
      <w:proofErr w:type="spellStart"/>
      <w:r w:rsidRPr="00A12954">
        <w:rPr>
          <w:rFonts w:ascii="Times New Roman" w:hAnsi="Times New Roman" w:cs="Times New Roman"/>
          <w:color w:val="222222"/>
          <w:sz w:val="24"/>
          <w:szCs w:val="24"/>
        </w:rPr>
        <w:t>redox</w:t>
      </w:r>
      <w:proofErr w:type="spellEnd"/>
      <w:r w:rsidRPr="00A12954">
        <w:rPr>
          <w:rFonts w:ascii="Times New Roman" w:hAnsi="Times New Roman" w:cs="Times New Roman"/>
          <w:color w:val="222222"/>
          <w:sz w:val="24"/>
          <w:szCs w:val="24"/>
        </w:rPr>
        <w:t xml:space="preserve"> status in cells. It was found recently that interaction of Se with zinc is important; </w:t>
      </w:r>
      <w:proofErr w:type="spellStart"/>
      <w:r w:rsidRPr="00A12954">
        <w:rPr>
          <w:rFonts w:ascii="Times New Roman" w:hAnsi="Times New Roman" w:cs="Times New Roman"/>
          <w:color w:val="222222"/>
          <w:sz w:val="24"/>
          <w:szCs w:val="24"/>
        </w:rPr>
        <w:t>metallothionein</w:t>
      </w:r>
      <w:proofErr w:type="spellEnd"/>
      <w:r w:rsidRPr="00A12954">
        <w:rPr>
          <w:rFonts w:ascii="Times New Roman" w:hAnsi="Times New Roman" w:cs="Times New Roman"/>
          <w:color w:val="222222"/>
          <w:sz w:val="24"/>
          <w:szCs w:val="24"/>
        </w:rPr>
        <w:t xml:space="preserve"> system can by negatively affected by Se due to impairment of zinc homeostasis and losing antioxidant role of this system. Such </w:t>
      </w:r>
      <w:proofErr w:type="spellStart"/>
      <w:r w:rsidRPr="00A12954">
        <w:rPr>
          <w:rFonts w:ascii="Times New Roman" w:hAnsi="Times New Roman" w:cs="Times New Roman"/>
          <w:color w:val="222222"/>
          <w:sz w:val="24"/>
          <w:szCs w:val="24"/>
        </w:rPr>
        <w:t>dysregulation</w:t>
      </w:r>
      <w:proofErr w:type="spellEnd"/>
      <w:r w:rsidRPr="00A12954">
        <w:rPr>
          <w:rFonts w:ascii="Times New Roman" w:hAnsi="Times New Roman" w:cs="Times New Roman"/>
          <w:color w:val="222222"/>
          <w:sz w:val="24"/>
          <w:szCs w:val="24"/>
        </w:rPr>
        <w:t xml:space="preserve"> can lead to oxidative DNA damage and cancer development </w:t>
      </w:r>
      <w:r w:rsidR="007979A4" w:rsidRPr="00A12954">
        <w:rPr>
          <w:rFonts w:ascii="Times New Roman" w:hAnsi="Times New Roman" w:cs="Times New Roman"/>
          <w:color w:val="222222"/>
          <w:sz w:val="24"/>
          <w:szCs w:val="24"/>
        </w:rPr>
        <w:t>(</w:t>
      </w:r>
      <w:proofErr w:type="spellStart"/>
      <w:r w:rsidR="007979A4" w:rsidRPr="00A12954">
        <w:rPr>
          <w:rFonts w:ascii="Times New Roman" w:hAnsi="Times New Roman" w:cs="Times New Roman"/>
          <w:color w:val="222222"/>
          <w:sz w:val="24"/>
          <w:szCs w:val="24"/>
          <w:shd w:val="clear" w:color="auto" w:fill="FFFFFF"/>
        </w:rPr>
        <w:t>Yildiz</w:t>
      </w:r>
      <w:proofErr w:type="spellEnd"/>
      <w:r w:rsidR="007979A4" w:rsidRPr="00A12954">
        <w:rPr>
          <w:rFonts w:ascii="Times New Roman" w:hAnsi="Times New Roman" w:cs="Times New Roman"/>
          <w:color w:val="222222"/>
          <w:sz w:val="24"/>
          <w:szCs w:val="24"/>
          <w:shd w:val="clear" w:color="auto" w:fill="FFFFFF"/>
        </w:rPr>
        <w:t>, 2019)</w:t>
      </w:r>
      <w:r w:rsidRPr="00A12954">
        <w:rPr>
          <w:rFonts w:ascii="Times New Roman" w:hAnsi="Times New Roman" w:cs="Times New Roman"/>
          <w:color w:val="222222"/>
          <w:sz w:val="24"/>
          <w:szCs w:val="24"/>
        </w:rPr>
        <w:t>.</w:t>
      </w:r>
    </w:p>
    <w:p w:rsidR="00D3649E" w:rsidRPr="00A12954" w:rsidRDefault="00D3649E" w:rsidP="004043B5">
      <w:pPr>
        <w:shd w:val="clear" w:color="auto" w:fill="FFFFFF"/>
        <w:spacing w:line="480" w:lineRule="auto"/>
        <w:jc w:val="both"/>
        <w:rPr>
          <w:rFonts w:ascii="Times New Roman" w:hAnsi="Times New Roman" w:cs="Times New Roman"/>
          <w:color w:val="222222"/>
          <w:sz w:val="24"/>
          <w:szCs w:val="24"/>
        </w:rPr>
      </w:pPr>
      <w:r w:rsidRPr="00A12954">
        <w:rPr>
          <w:rFonts w:ascii="Times New Roman" w:hAnsi="Times New Roman" w:cs="Times New Roman"/>
          <w:color w:val="222222"/>
          <w:sz w:val="24"/>
          <w:szCs w:val="24"/>
        </w:rPr>
        <w:t xml:space="preserve">Different other mechanisms, identified at both molecular and genetic levels, are involved in Se </w:t>
      </w:r>
      <w:proofErr w:type="spellStart"/>
      <w:r w:rsidRPr="00A12954">
        <w:rPr>
          <w:rFonts w:ascii="Times New Roman" w:hAnsi="Times New Roman" w:cs="Times New Roman"/>
          <w:color w:val="222222"/>
          <w:sz w:val="24"/>
          <w:szCs w:val="24"/>
        </w:rPr>
        <w:t>anticancerogenic</w:t>
      </w:r>
      <w:proofErr w:type="spellEnd"/>
      <w:r w:rsidRPr="00A12954">
        <w:rPr>
          <w:rFonts w:ascii="Times New Roman" w:hAnsi="Times New Roman" w:cs="Times New Roman"/>
          <w:color w:val="222222"/>
          <w:sz w:val="24"/>
          <w:szCs w:val="24"/>
        </w:rPr>
        <w:t xml:space="preserve"> activity.</w:t>
      </w:r>
      <w:r w:rsidR="004043B5" w:rsidRPr="00A12954">
        <w:rPr>
          <w:rFonts w:ascii="Times New Roman" w:hAnsi="Times New Roman" w:cs="Times New Roman"/>
          <w:color w:val="222222"/>
          <w:sz w:val="24"/>
          <w:szCs w:val="24"/>
        </w:rPr>
        <w:t xml:space="preserve"> </w:t>
      </w:r>
      <w:r w:rsidRPr="00A12954">
        <w:rPr>
          <w:rFonts w:ascii="Times New Roman" w:hAnsi="Times New Roman" w:cs="Times New Roman"/>
          <w:color w:val="222222"/>
          <w:sz w:val="24"/>
          <w:szCs w:val="24"/>
        </w:rPr>
        <w:t>These mechanisms include the ability to counteract heavy metals toxicity, maintenance of DNA stability, stimulation of DNA repair, regulation of inflammatory and immune responses, induction of cell cycle arrest and apoptosis, inhibition of local invasion and migration, blocking of angiogenesis, modulation of cell proliferation, and enhancing phase II-carcinogen-detoxifying enzymes. Different Se compounds were reviewed to induce apoptosis due to different cellular effects and signaling pathways</w:t>
      </w:r>
      <w:r w:rsidR="0040342A" w:rsidRPr="00A12954">
        <w:rPr>
          <w:rFonts w:ascii="Times New Roman" w:hAnsi="Times New Roman" w:cs="Times New Roman"/>
          <w:color w:val="222222"/>
          <w:sz w:val="24"/>
          <w:szCs w:val="24"/>
        </w:rPr>
        <w:t>.</w:t>
      </w:r>
      <w:r w:rsidRPr="00A12954">
        <w:rPr>
          <w:rFonts w:ascii="Times New Roman" w:hAnsi="Times New Roman" w:cs="Times New Roman"/>
          <w:color w:val="222222"/>
          <w:sz w:val="24"/>
          <w:szCs w:val="24"/>
        </w:rPr>
        <w:t xml:space="preserve"> Only at higher than optimal doses Se compounds display cell growth inhibiting and </w:t>
      </w:r>
      <w:proofErr w:type="spellStart"/>
      <w:r w:rsidRPr="00A12954">
        <w:rPr>
          <w:rFonts w:ascii="Times New Roman" w:hAnsi="Times New Roman" w:cs="Times New Roman"/>
          <w:color w:val="222222"/>
          <w:sz w:val="24"/>
          <w:szCs w:val="24"/>
        </w:rPr>
        <w:t>cytotoxic</w:t>
      </w:r>
      <w:proofErr w:type="spellEnd"/>
      <w:r w:rsidRPr="00A12954">
        <w:rPr>
          <w:rFonts w:ascii="Times New Roman" w:hAnsi="Times New Roman" w:cs="Times New Roman"/>
          <w:color w:val="222222"/>
          <w:sz w:val="24"/>
          <w:szCs w:val="24"/>
        </w:rPr>
        <w:t xml:space="preserve"> activities. It should be noted that these activities depend on Se species, dose and experimental model applied. Due to high reactivity and pro-oxidative nature both metabolites </w:t>
      </w:r>
      <w:proofErr w:type="spellStart"/>
      <w:r w:rsidRPr="00A12954">
        <w:rPr>
          <w:rFonts w:ascii="Times New Roman" w:hAnsi="Times New Roman" w:cs="Times New Roman"/>
          <w:color w:val="222222"/>
          <w:sz w:val="24"/>
          <w:szCs w:val="24"/>
        </w:rPr>
        <w:t>selenide</w:t>
      </w:r>
      <w:proofErr w:type="spellEnd"/>
      <w:r w:rsidRPr="00A12954">
        <w:rPr>
          <w:rFonts w:ascii="Times New Roman" w:hAnsi="Times New Roman" w:cs="Times New Roman"/>
          <w:color w:val="222222"/>
          <w:sz w:val="24"/>
          <w:szCs w:val="24"/>
        </w:rPr>
        <w:t xml:space="preserve"> and </w:t>
      </w:r>
      <w:proofErr w:type="spellStart"/>
      <w:r w:rsidRPr="00A12954">
        <w:rPr>
          <w:rFonts w:ascii="Times New Roman" w:hAnsi="Times New Roman" w:cs="Times New Roman"/>
          <w:color w:val="222222"/>
          <w:sz w:val="24"/>
          <w:szCs w:val="24"/>
        </w:rPr>
        <w:t>monomethylselenol</w:t>
      </w:r>
      <w:proofErr w:type="spellEnd"/>
      <w:r w:rsidRPr="00A12954">
        <w:rPr>
          <w:rFonts w:ascii="Times New Roman" w:hAnsi="Times New Roman" w:cs="Times New Roman"/>
          <w:color w:val="222222"/>
          <w:sz w:val="24"/>
          <w:szCs w:val="24"/>
        </w:rPr>
        <w:t xml:space="preserve"> are effective in cancer treatment. However, there are few human trials on this issue.</w:t>
      </w:r>
    </w:p>
    <w:p w:rsidR="00D3649E" w:rsidRPr="00A12954" w:rsidRDefault="00D3649E" w:rsidP="004043B5">
      <w:pPr>
        <w:shd w:val="clear" w:color="auto" w:fill="FFFFFF"/>
        <w:spacing w:line="480" w:lineRule="auto"/>
        <w:jc w:val="both"/>
        <w:rPr>
          <w:rFonts w:ascii="Times New Roman" w:hAnsi="Times New Roman" w:cs="Times New Roman"/>
          <w:color w:val="222222"/>
          <w:sz w:val="24"/>
          <w:szCs w:val="24"/>
        </w:rPr>
      </w:pPr>
      <w:proofErr w:type="spellStart"/>
      <w:r w:rsidRPr="00A12954">
        <w:rPr>
          <w:rFonts w:ascii="Times New Roman" w:hAnsi="Times New Roman" w:cs="Times New Roman"/>
          <w:color w:val="222222"/>
          <w:sz w:val="24"/>
          <w:szCs w:val="24"/>
        </w:rPr>
        <w:t>Redox</w:t>
      </w:r>
      <w:proofErr w:type="spellEnd"/>
      <w:r w:rsidRPr="00A12954">
        <w:rPr>
          <w:rFonts w:ascii="Times New Roman" w:hAnsi="Times New Roman" w:cs="Times New Roman"/>
          <w:color w:val="222222"/>
          <w:sz w:val="24"/>
          <w:szCs w:val="24"/>
        </w:rPr>
        <w:t xml:space="preserve"> active Se compounds can be used for cancer treatment due to specific features of cancer cells: elevated basal ROS level, </w:t>
      </w:r>
      <w:proofErr w:type="spellStart"/>
      <w:r w:rsidRPr="00A12954">
        <w:rPr>
          <w:rFonts w:ascii="Times New Roman" w:hAnsi="Times New Roman" w:cs="Times New Roman"/>
          <w:color w:val="222222"/>
          <w:sz w:val="24"/>
          <w:szCs w:val="24"/>
        </w:rPr>
        <w:t>upregulated</w:t>
      </w:r>
      <w:proofErr w:type="spellEnd"/>
      <w:r w:rsidRPr="00A12954">
        <w:rPr>
          <w:rFonts w:ascii="Times New Roman" w:hAnsi="Times New Roman" w:cs="Times New Roman"/>
          <w:color w:val="222222"/>
          <w:sz w:val="24"/>
          <w:szCs w:val="24"/>
        </w:rPr>
        <w:t xml:space="preserve"> antioxidant system of protection and low tolerance </w:t>
      </w:r>
      <w:r w:rsidRPr="00A12954">
        <w:rPr>
          <w:rFonts w:ascii="Times New Roman" w:hAnsi="Times New Roman" w:cs="Times New Roman"/>
          <w:color w:val="222222"/>
          <w:sz w:val="24"/>
          <w:szCs w:val="24"/>
        </w:rPr>
        <w:lastRenderedPageBreak/>
        <w:t xml:space="preserve">to increased ROS level. Se compounds assert pro-oxidative effect on </w:t>
      </w:r>
      <w:proofErr w:type="spellStart"/>
      <w:r w:rsidRPr="00A12954">
        <w:rPr>
          <w:rFonts w:ascii="Times New Roman" w:hAnsi="Times New Roman" w:cs="Times New Roman"/>
          <w:color w:val="222222"/>
          <w:sz w:val="24"/>
          <w:szCs w:val="24"/>
        </w:rPr>
        <w:t>neoplastic</w:t>
      </w:r>
      <w:proofErr w:type="spellEnd"/>
      <w:r w:rsidRPr="00A12954">
        <w:rPr>
          <w:rFonts w:ascii="Times New Roman" w:hAnsi="Times New Roman" w:cs="Times New Roman"/>
          <w:color w:val="222222"/>
          <w:sz w:val="24"/>
          <w:szCs w:val="24"/>
        </w:rPr>
        <w:t xml:space="preserve"> cells by some main pathways: ROS generation, oxidation of </w:t>
      </w:r>
      <w:proofErr w:type="spellStart"/>
      <w:r w:rsidRPr="00A12954">
        <w:rPr>
          <w:rFonts w:ascii="Times New Roman" w:hAnsi="Times New Roman" w:cs="Times New Roman"/>
          <w:color w:val="222222"/>
          <w:sz w:val="24"/>
          <w:szCs w:val="24"/>
        </w:rPr>
        <w:t>thiols</w:t>
      </w:r>
      <w:proofErr w:type="spellEnd"/>
      <w:r w:rsidRPr="00A12954">
        <w:rPr>
          <w:rFonts w:ascii="Times New Roman" w:hAnsi="Times New Roman" w:cs="Times New Roman"/>
          <w:color w:val="222222"/>
          <w:sz w:val="24"/>
          <w:szCs w:val="24"/>
        </w:rPr>
        <w:t xml:space="preserve"> in proteins and DNA binding. As mentioned above, it is known that Se compounds can shift </w:t>
      </w:r>
      <w:proofErr w:type="spellStart"/>
      <w:r w:rsidRPr="00A12954">
        <w:rPr>
          <w:rFonts w:ascii="Times New Roman" w:hAnsi="Times New Roman" w:cs="Times New Roman"/>
          <w:color w:val="222222"/>
          <w:sz w:val="24"/>
          <w:szCs w:val="24"/>
        </w:rPr>
        <w:t>redox</w:t>
      </w:r>
      <w:proofErr w:type="spellEnd"/>
      <w:r w:rsidRPr="00A12954">
        <w:rPr>
          <w:rFonts w:ascii="Times New Roman" w:hAnsi="Times New Roman" w:cs="Times New Roman"/>
          <w:color w:val="222222"/>
          <w:sz w:val="24"/>
          <w:szCs w:val="24"/>
        </w:rPr>
        <w:t xml:space="preserve"> balance by oxidation of intracellular </w:t>
      </w:r>
      <w:proofErr w:type="spellStart"/>
      <w:r w:rsidRPr="00A12954">
        <w:rPr>
          <w:rFonts w:ascii="Times New Roman" w:hAnsi="Times New Roman" w:cs="Times New Roman"/>
          <w:color w:val="222222"/>
          <w:sz w:val="24"/>
          <w:szCs w:val="24"/>
        </w:rPr>
        <w:t>thiols</w:t>
      </w:r>
      <w:proofErr w:type="spellEnd"/>
      <w:r w:rsidRPr="00A12954">
        <w:rPr>
          <w:rFonts w:ascii="Times New Roman" w:hAnsi="Times New Roman" w:cs="Times New Roman"/>
          <w:color w:val="222222"/>
          <w:sz w:val="24"/>
          <w:szCs w:val="24"/>
        </w:rPr>
        <w:t xml:space="preserve">, which are implicated in metabolism, transcription and signaling </w:t>
      </w:r>
    </w:p>
    <w:p w:rsidR="00D3649E" w:rsidRPr="00A12954" w:rsidRDefault="00D3649E" w:rsidP="004043B5">
      <w:pPr>
        <w:shd w:val="clear" w:color="auto" w:fill="FFFFFF"/>
        <w:spacing w:line="480" w:lineRule="auto"/>
        <w:jc w:val="both"/>
        <w:rPr>
          <w:rFonts w:ascii="Times New Roman" w:hAnsi="Times New Roman" w:cs="Times New Roman"/>
          <w:color w:val="222222"/>
          <w:sz w:val="24"/>
          <w:szCs w:val="24"/>
        </w:rPr>
      </w:pPr>
      <w:r w:rsidRPr="00A12954">
        <w:rPr>
          <w:rFonts w:ascii="Times New Roman" w:hAnsi="Times New Roman" w:cs="Times New Roman"/>
          <w:color w:val="222222"/>
          <w:sz w:val="24"/>
          <w:szCs w:val="24"/>
        </w:rPr>
        <w:t>Due to both reduced toxicity and improved targeting Se-</w:t>
      </w:r>
      <w:proofErr w:type="spellStart"/>
      <w:r w:rsidRPr="00A12954">
        <w:rPr>
          <w:rFonts w:ascii="Times New Roman" w:hAnsi="Times New Roman" w:cs="Times New Roman"/>
          <w:color w:val="222222"/>
          <w:sz w:val="24"/>
          <w:szCs w:val="24"/>
        </w:rPr>
        <w:t>nanoparticles</w:t>
      </w:r>
      <w:proofErr w:type="spellEnd"/>
      <w:r w:rsidRPr="00A12954">
        <w:rPr>
          <w:rFonts w:ascii="Times New Roman" w:hAnsi="Times New Roman" w:cs="Times New Roman"/>
          <w:color w:val="222222"/>
          <w:sz w:val="24"/>
          <w:szCs w:val="24"/>
        </w:rPr>
        <w:t xml:space="preserve"> are more effective in cancer treatment in comparison with other Se compounds. Diversity of </w:t>
      </w:r>
      <w:proofErr w:type="spellStart"/>
      <w:r w:rsidRPr="00A12954">
        <w:rPr>
          <w:rFonts w:ascii="Times New Roman" w:hAnsi="Times New Roman" w:cs="Times New Roman"/>
          <w:color w:val="222222"/>
          <w:sz w:val="24"/>
          <w:szCs w:val="24"/>
        </w:rPr>
        <w:t>nanoparticles</w:t>
      </w:r>
      <w:proofErr w:type="spellEnd"/>
      <w:r w:rsidRPr="00A12954">
        <w:rPr>
          <w:rFonts w:ascii="Times New Roman" w:hAnsi="Times New Roman" w:cs="Times New Roman"/>
          <w:color w:val="222222"/>
          <w:sz w:val="24"/>
          <w:szCs w:val="24"/>
        </w:rPr>
        <w:t xml:space="preserve"> is caused by different methods of their synthesis, i.e., chemosynthesis, biosynthesis and physical synthesis. Besides, their decoration design enables convey them to appropriate target. </w:t>
      </w:r>
      <w:r w:rsidRPr="00A12954">
        <w:rPr>
          <w:rFonts w:ascii="Times New Roman" w:hAnsi="Times New Roman" w:cs="Times New Roman"/>
          <w:color w:val="222222"/>
          <w:sz w:val="24"/>
          <w:szCs w:val="24"/>
          <w:shd w:val="clear" w:color="auto" w:fill="FFFFFF"/>
        </w:rPr>
        <w:t xml:space="preserve">Poor uptake of </w:t>
      </w:r>
      <w:proofErr w:type="spellStart"/>
      <w:r w:rsidRPr="00A12954">
        <w:rPr>
          <w:rFonts w:ascii="Times New Roman" w:hAnsi="Times New Roman" w:cs="Times New Roman"/>
          <w:color w:val="222222"/>
          <w:sz w:val="24"/>
          <w:szCs w:val="24"/>
          <w:shd w:val="clear" w:color="auto" w:fill="FFFFFF"/>
        </w:rPr>
        <w:t>nanoparticles</w:t>
      </w:r>
      <w:proofErr w:type="spellEnd"/>
      <w:r w:rsidRPr="00A12954">
        <w:rPr>
          <w:rFonts w:ascii="Times New Roman" w:hAnsi="Times New Roman" w:cs="Times New Roman"/>
          <w:color w:val="222222"/>
          <w:sz w:val="24"/>
          <w:szCs w:val="24"/>
          <w:shd w:val="clear" w:color="auto" w:fill="FFFFFF"/>
        </w:rPr>
        <w:t xml:space="preserve"> by cells can be increased by changing surface charge or/and binding particular ligands on the outside surface of particles during synthesis. Supposedly, uptake of </w:t>
      </w:r>
      <w:proofErr w:type="spellStart"/>
      <w:r w:rsidRPr="00A12954">
        <w:rPr>
          <w:rFonts w:ascii="Times New Roman" w:hAnsi="Times New Roman" w:cs="Times New Roman"/>
          <w:color w:val="222222"/>
          <w:sz w:val="24"/>
          <w:szCs w:val="24"/>
          <w:shd w:val="clear" w:color="auto" w:fill="FFFFFF"/>
        </w:rPr>
        <w:t>nanoparticles</w:t>
      </w:r>
      <w:proofErr w:type="spellEnd"/>
      <w:r w:rsidRPr="00A12954">
        <w:rPr>
          <w:rFonts w:ascii="Times New Roman" w:hAnsi="Times New Roman" w:cs="Times New Roman"/>
          <w:color w:val="222222"/>
          <w:sz w:val="24"/>
          <w:szCs w:val="24"/>
          <w:shd w:val="clear" w:color="auto" w:fill="FFFFFF"/>
        </w:rPr>
        <w:t xml:space="preserve"> by malignant cells occurs via </w:t>
      </w:r>
      <w:proofErr w:type="spellStart"/>
      <w:r w:rsidRPr="00A12954">
        <w:rPr>
          <w:rFonts w:ascii="Times New Roman" w:hAnsi="Times New Roman" w:cs="Times New Roman"/>
          <w:color w:val="222222"/>
          <w:sz w:val="24"/>
          <w:szCs w:val="24"/>
          <w:shd w:val="clear" w:color="auto" w:fill="FFFFFF"/>
        </w:rPr>
        <w:t>endocytosis</w:t>
      </w:r>
      <w:proofErr w:type="spellEnd"/>
      <w:r w:rsidRPr="00A12954">
        <w:rPr>
          <w:rFonts w:ascii="Times New Roman" w:hAnsi="Times New Roman" w:cs="Times New Roman"/>
          <w:color w:val="222222"/>
          <w:sz w:val="24"/>
          <w:szCs w:val="24"/>
          <w:shd w:val="clear" w:color="auto" w:fill="FFFFFF"/>
        </w:rPr>
        <w:t xml:space="preserve">, inside the cells </w:t>
      </w:r>
      <w:proofErr w:type="spellStart"/>
      <w:r w:rsidRPr="00A12954">
        <w:rPr>
          <w:rFonts w:ascii="Times New Roman" w:hAnsi="Times New Roman" w:cs="Times New Roman"/>
          <w:color w:val="222222"/>
          <w:sz w:val="24"/>
          <w:szCs w:val="24"/>
          <w:shd w:val="clear" w:color="auto" w:fill="FFFFFF"/>
        </w:rPr>
        <w:t>nanoparticles</w:t>
      </w:r>
      <w:proofErr w:type="spellEnd"/>
      <w:r w:rsidRPr="00A12954">
        <w:rPr>
          <w:rFonts w:ascii="Times New Roman" w:hAnsi="Times New Roman" w:cs="Times New Roman"/>
          <w:color w:val="222222"/>
          <w:sz w:val="24"/>
          <w:szCs w:val="24"/>
          <w:shd w:val="clear" w:color="auto" w:fill="FFFFFF"/>
        </w:rPr>
        <w:t xml:space="preserve"> act as </w:t>
      </w:r>
      <w:proofErr w:type="spellStart"/>
      <w:r w:rsidRPr="00A12954">
        <w:rPr>
          <w:rFonts w:ascii="Times New Roman" w:hAnsi="Times New Roman" w:cs="Times New Roman"/>
          <w:color w:val="222222"/>
          <w:sz w:val="24"/>
          <w:szCs w:val="24"/>
          <w:shd w:val="clear" w:color="auto" w:fill="FFFFFF"/>
        </w:rPr>
        <w:t>prooxidants</w:t>
      </w:r>
      <w:proofErr w:type="spellEnd"/>
      <w:r w:rsidRPr="00A12954">
        <w:rPr>
          <w:rFonts w:ascii="Times New Roman" w:hAnsi="Times New Roman" w:cs="Times New Roman"/>
          <w:color w:val="222222"/>
          <w:sz w:val="24"/>
          <w:szCs w:val="24"/>
          <w:shd w:val="clear" w:color="auto" w:fill="FFFFFF"/>
        </w:rPr>
        <w:t xml:space="preserve">, they increased ROS formation leading to endoplasmic reticulum stress, mitochondrial membrane cleavage, apoptosis, DNA fragmentation and cell cycle arrest. </w:t>
      </w:r>
      <w:proofErr w:type="spellStart"/>
      <w:r w:rsidRPr="00A12954">
        <w:rPr>
          <w:rFonts w:ascii="Times New Roman" w:hAnsi="Times New Roman" w:cs="Times New Roman"/>
          <w:color w:val="222222"/>
          <w:sz w:val="24"/>
          <w:szCs w:val="24"/>
          <w:shd w:val="clear" w:color="auto" w:fill="FFFFFF"/>
        </w:rPr>
        <w:t>Se</w:t>
      </w:r>
      <w:proofErr w:type="spellEnd"/>
      <w:r w:rsidRPr="00A12954">
        <w:rPr>
          <w:rFonts w:ascii="Times New Roman" w:hAnsi="Times New Roman" w:cs="Times New Roman"/>
          <w:color w:val="222222"/>
          <w:sz w:val="24"/>
          <w:szCs w:val="24"/>
          <w:shd w:val="clear" w:color="auto" w:fill="FFFFFF"/>
        </w:rPr>
        <w:t>-</w:t>
      </w:r>
      <w:proofErr w:type="spellStart"/>
      <w:r w:rsidRPr="00A12954">
        <w:rPr>
          <w:rFonts w:ascii="Times New Roman" w:hAnsi="Times New Roman" w:cs="Times New Roman"/>
          <w:color w:val="222222"/>
          <w:sz w:val="24"/>
          <w:szCs w:val="24"/>
          <w:shd w:val="clear" w:color="auto" w:fill="FFFFFF"/>
        </w:rPr>
        <w:t>nanoparticles</w:t>
      </w:r>
      <w:proofErr w:type="spellEnd"/>
      <w:r w:rsidRPr="00A12954">
        <w:rPr>
          <w:rFonts w:ascii="Times New Roman" w:hAnsi="Times New Roman" w:cs="Times New Roman"/>
          <w:color w:val="222222"/>
          <w:sz w:val="24"/>
          <w:szCs w:val="24"/>
          <w:shd w:val="clear" w:color="auto" w:fill="FFFFFF"/>
        </w:rPr>
        <w:t xml:space="preserve"> have been applied in treatment of various disturbances associated with oxidative stress and inflammation, such as cancer, diabetes, arthritis, nephropathy, liver fibrosis, drug induced toxicity </w:t>
      </w:r>
    </w:p>
    <w:p w:rsidR="00D3649E" w:rsidRPr="00A12954" w:rsidRDefault="00D3649E" w:rsidP="00D3649E">
      <w:pPr>
        <w:shd w:val="clear" w:color="auto" w:fill="FFFFFF"/>
        <w:spacing w:line="480" w:lineRule="auto"/>
        <w:ind w:firstLine="480"/>
        <w:jc w:val="both"/>
        <w:rPr>
          <w:rFonts w:ascii="Times New Roman" w:hAnsi="Times New Roman" w:cs="Times New Roman"/>
          <w:color w:val="222222"/>
          <w:sz w:val="24"/>
          <w:szCs w:val="24"/>
        </w:rPr>
      </w:pPr>
    </w:p>
    <w:p w:rsidR="00F0292D" w:rsidRPr="00A12954" w:rsidRDefault="00F0292D" w:rsidP="008E79FD">
      <w:pPr>
        <w:spacing w:line="480" w:lineRule="auto"/>
        <w:jc w:val="both"/>
        <w:rPr>
          <w:rFonts w:ascii="Times New Roman" w:hAnsi="Times New Roman" w:cs="Times New Roman"/>
          <w:sz w:val="24"/>
          <w:szCs w:val="24"/>
        </w:rPr>
      </w:pPr>
    </w:p>
    <w:p w:rsidR="004043B5" w:rsidRPr="00A12954" w:rsidRDefault="004043B5" w:rsidP="008E79FD">
      <w:pPr>
        <w:spacing w:line="480" w:lineRule="auto"/>
        <w:jc w:val="both"/>
        <w:rPr>
          <w:rFonts w:ascii="Times New Roman" w:hAnsi="Times New Roman" w:cs="Times New Roman"/>
          <w:sz w:val="24"/>
          <w:szCs w:val="24"/>
        </w:rPr>
      </w:pPr>
    </w:p>
    <w:p w:rsidR="004043B5" w:rsidRPr="00A12954" w:rsidRDefault="004043B5" w:rsidP="008E79FD">
      <w:pPr>
        <w:spacing w:line="480" w:lineRule="auto"/>
        <w:jc w:val="both"/>
        <w:rPr>
          <w:rFonts w:ascii="Times New Roman" w:hAnsi="Times New Roman" w:cs="Times New Roman"/>
          <w:sz w:val="24"/>
          <w:szCs w:val="24"/>
        </w:rPr>
      </w:pPr>
    </w:p>
    <w:p w:rsidR="00D9087E" w:rsidRPr="00A12954" w:rsidRDefault="00D9087E" w:rsidP="008E79FD">
      <w:pPr>
        <w:spacing w:line="480" w:lineRule="auto"/>
        <w:jc w:val="both"/>
        <w:rPr>
          <w:rFonts w:ascii="Times New Roman" w:hAnsi="Times New Roman" w:cs="Times New Roman"/>
          <w:sz w:val="24"/>
          <w:szCs w:val="24"/>
        </w:rPr>
      </w:pPr>
    </w:p>
    <w:p w:rsidR="00790E0B" w:rsidRPr="00A12954" w:rsidRDefault="00790E0B" w:rsidP="008E79FD">
      <w:pPr>
        <w:spacing w:line="480" w:lineRule="auto"/>
        <w:jc w:val="both"/>
        <w:rPr>
          <w:rFonts w:ascii="Times New Roman" w:hAnsi="Times New Roman" w:cs="Times New Roman"/>
          <w:sz w:val="24"/>
          <w:szCs w:val="24"/>
        </w:rPr>
      </w:pPr>
    </w:p>
    <w:p w:rsidR="00D9087E" w:rsidRPr="00A12954" w:rsidRDefault="00D3649E" w:rsidP="008E79FD">
      <w:pPr>
        <w:spacing w:line="480" w:lineRule="auto"/>
        <w:jc w:val="both"/>
        <w:rPr>
          <w:rFonts w:ascii="Times New Roman" w:hAnsi="Times New Roman" w:cs="Times New Roman"/>
          <w:sz w:val="24"/>
          <w:szCs w:val="24"/>
        </w:rPr>
      </w:pPr>
      <w:r w:rsidRPr="00A12954">
        <w:rPr>
          <w:rFonts w:ascii="Times New Roman" w:hAnsi="Times New Roman" w:cs="Times New Roman"/>
          <w:sz w:val="24"/>
          <w:szCs w:val="24"/>
        </w:rPr>
        <w:lastRenderedPageBreak/>
        <w:t>REFERENCES</w:t>
      </w:r>
    </w:p>
    <w:p w:rsidR="00F0292D" w:rsidRPr="00A12954" w:rsidRDefault="00F0292D" w:rsidP="00294A79">
      <w:pPr>
        <w:spacing w:line="480" w:lineRule="auto"/>
        <w:ind w:left="720" w:hanging="720"/>
        <w:jc w:val="both"/>
        <w:rPr>
          <w:rFonts w:ascii="Times New Roman" w:hAnsi="Times New Roman" w:cs="Times New Roman"/>
          <w:color w:val="000000"/>
          <w:sz w:val="24"/>
          <w:szCs w:val="24"/>
          <w:shd w:val="clear" w:color="auto" w:fill="FFFFFF"/>
        </w:rPr>
      </w:pPr>
      <w:proofErr w:type="spellStart"/>
      <w:proofErr w:type="gramStart"/>
      <w:r w:rsidRPr="00A12954">
        <w:rPr>
          <w:rFonts w:ascii="Times New Roman" w:hAnsi="Times New Roman" w:cs="Times New Roman"/>
          <w:color w:val="000000"/>
          <w:sz w:val="24"/>
          <w:szCs w:val="24"/>
          <w:shd w:val="clear" w:color="auto" w:fill="FFFFFF"/>
        </w:rPr>
        <w:t>Shechter</w:t>
      </w:r>
      <w:proofErr w:type="spellEnd"/>
      <w:r w:rsidRPr="00A12954">
        <w:rPr>
          <w:rFonts w:ascii="Times New Roman" w:hAnsi="Times New Roman" w:cs="Times New Roman"/>
          <w:color w:val="000000"/>
          <w:sz w:val="24"/>
          <w:szCs w:val="24"/>
          <w:shd w:val="clear" w:color="auto" w:fill="FFFFFF"/>
        </w:rPr>
        <w:t xml:space="preserve"> Y., </w:t>
      </w:r>
      <w:proofErr w:type="spellStart"/>
      <w:r w:rsidRPr="00A12954">
        <w:rPr>
          <w:rFonts w:ascii="Times New Roman" w:hAnsi="Times New Roman" w:cs="Times New Roman"/>
          <w:color w:val="000000"/>
          <w:sz w:val="24"/>
          <w:szCs w:val="24"/>
          <w:shd w:val="clear" w:color="auto" w:fill="FFFFFF"/>
        </w:rPr>
        <w:t>Goldwa</w:t>
      </w:r>
      <w:r w:rsidR="00790E0B" w:rsidRPr="00A12954">
        <w:rPr>
          <w:rFonts w:ascii="Times New Roman" w:hAnsi="Times New Roman" w:cs="Times New Roman"/>
          <w:color w:val="000000"/>
          <w:sz w:val="24"/>
          <w:szCs w:val="24"/>
          <w:shd w:val="clear" w:color="auto" w:fill="FFFFFF"/>
        </w:rPr>
        <w:t>ser</w:t>
      </w:r>
      <w:proofErr w:type="spellEnd"/>
      <w:r w:rsidR="00DF7813" w:rsidRPr="00A12954">
        <w:rPr>
          <w:rFonts w:ascii="Times New Roman" w:hAnsi="Times New Roman" w:cs="Times New Roman"/>
          <w:color w:val="000000"/>
          <w:sz w:val="24"/>
          <w:szCs w:val="24"/>
          <w:shd w:val="clear" w:color="auto" w:fill="FFFFFF"/>
        </w:rPr>
        <w:t>,</w:t>
      </w:r>
      <w:r w:rsidR="00790E0B" w:rsidRPr="00A12954">
        <w:rPr>
          <w:rFonts w:ascii="Times New Roman" w:hAnsi="Times New Roman" w:cs="Times New Roman"/>
          <w:color w:val="000000"/>
          <w:sz w:val="24"/>
          <w:szCs w:val="24"/>
          <w:shd w:val="clear" w:color="auto" w:fill="FFFFFF"/>
        </w:rPr>
        <w:t xml:space="preserve"> I., </w:t>
      </w:r>
      <w:proofErr w:type="spellStart"/>
      <w:r w:rsidR="00790E0B" w:rsidRPr="00A12954">
        <w:rPr>
          <w:rFonts w:ascii="Times New Roman" w:hAnsi="Times New Roman" w:cs="Times New Roman"/>
          <w:color w:val="000000"/>
          <w:sz w:val="24"/>
          <w:szCs w:val="24"/>
          <w:shd w:val="clear" w:color="auto" w:fill="FFFFFF"/>
        </w:rPr>
        <w:t>Mironchik</w:t>
      </w:r>
      <w:proofErr w:type="spellEnd"/>
      <w:r w:rsidR="00DF7813" w:rsidRPr="00A12954">
        <w:rPr>
          <w:rFonts w:ascii="Times New Roman" w:hAnsi="Times New Roman" w:cs="Times New Roman"/>
          <w:color w:val="000000"/>
          <w:sz w:val="24"/>
          <w:szCs w:val="24"/>
          <w:shd w:val="clear" w:color="auto" w:fill="FFFFFF"/>
        </w:rPr>
        <w:t>,</w:t>
      </w:r>
      <w:r w:rsidR="00790E0B" w:rsidRPr="00A12954">
        <w:rPr>
          <w:rFonts w:ascii="Times New Roman" w:hAnsi="Times New Roman" w:cs="Times New Roman"/>
          <w:color w:val="000000"/>
          <w:sz w:val="24"/>
          <w:szCs w:val="24"/>
          <w:shd w:val="clear" w:color="auto" w:fill="FFFFFF"/>
        </w:rPr>
        <w:t xml:space="preserve"> M., </w:t>
      </w:r>
      <w:proofErr w:type="spellStart"/>
      <w:r w:rsidR="00790E0B" w:rsidRPr="00A12954">
        <w:rPr>
          <w:rFonts w:ascii="Times New Roman" w:hAnsi="Times New Roman" w:cs="Times New Roman"/>
          <w:color w:val="000000"/>
          <w:sz w:val="24"/>
          <w:szCs w:val="24"/>
          <w:shd w:val="clear" w:color="auto" w:fill="FFFFFF"/>
        </w:rPr>
        <w:t>Fridkin</w:t>
      </w:r>
      <w:proofErr w:type="spellEnd"/>
      <w:r w:rsidR="00DF7813" w:rsidRPr="00A12954">
        <w:rPr>
          <w:rFonts w:ascii="Times New Roman" w:hAnsi="Times New Roman" w:cs="Times New Roman"/>
          <w:color w:val="000000"/>
          <w:sz w:val="24"/>
          <w:szCs w:val="24"/>
          <w:shd w:val="clear" w:color="auto" w:fill="FFFFFF"/>
        </w:rPr>
        <w:t>,</w:t>
      </w:r>
      <w:r w:rsidR="00790E0B" w:rsidRPr="00A12954">
        <w:rPr>
          <w:rFonts w:ascii="Times New Roman" w:hAnsi="Times New Roman" w:cs="Times New Roman"/>
          <w:color w:val="000000"/>
          <w:sz w:val="24"/>
          <w:szCs w:val="24"/>
          <w:shd w:val="clear" w:color="auto" w:fill="FFFFFF"/>
        </w:rPr>
        <w:t xml:space="preserve"> M</w:t>
      </w:r>
      <w:r w:rsidRPr="00A12954">
        <w:rPr>
          <w:rFonts w:ascii="Times New Roman" w:hAnsi="Times New Roman" w:cs="Times New Roman"/>
          <w:color w:val="000000"/>
          <w:sz w:val="24"/>
          <w:szCs w:val="24"/>
          <w:shd w:val="clear" w:color="auto" w:fill="FFFFFF"/>
        </w:rPr>
        <w:t>,</w:t>
      </w:r>
      <w:r w:rsidR="00790E0B" w:rsidRPr="00A12954">
        <w:rPr>
          <w:rFonts w:ascii="Times New Roman" w:hAnsi="Times New Roman" w:cs="Times New Roman"/>
          <w:color w:val="000000"/>
          <w:sz w:val="24"/>
          <w:szCs w:val="24"/>
          <w:shd w:val="clear" w:color="auto" w:fill="FFFFFF"/>
        </w:rPr>
        <w:t xml:space="preserve"> and</w:t>
      </w:r>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Gefel</w:t>
      </w:r>
      <w:proofErr w:type="spellEnd"/>
      <w:r w:rsidR="00790E0B"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D.</w:t>
      </w:r>
      <w:r w:rsidR="008100C7" w:rsidRPr="00A12954">
        <w:rPr>
          <w:rFonts w:ascii="Times New Roman" w:hAnsi="Times New Roman" w:cs="Times New Roman"/>
          <w:color w:val="000000"/>
          <w:sz w:val="24"/>
          <w:szCs w:val="24"/>
          <w:shd w:val="clear" w:color="auto" w:fill="FFFFFF"/>
        </w:rPr>
        <w:t xml:space="preserve"> </w:t>
      </w:r>
      <w:r w:rsidR="00790E0B" w:rsidRPr="00A12954">
        <w:rPr>
          <w:rFonts w:ascii="Times New Roman" w:hAnsi="Times New Roman" w:cs="Times New Roman"/>
          <w:color w:val="000000"/>
          <w:sz w:val="24"/>
          <w:szCs w:val="24"/>
          <w:shd w:val="clear" w:color="auto" w:fill="FFFFFF"/>
        </w:rPr>
        <w:t>(2003).</w:t>
      </w:r>
      <w:proofErr w:type="gramEnd"/>
      <w:r w:rsidRPr="00A12954">
        <w:rPr>
          <w:rFonts w:ascii="Times New Roman" w:hAnsi="Times New Roman" w:cs="Times New Roman"/>
          <w:color w:val="000000"/>
          <w:sz w:val="24"/>
          <w:szCs w:val="24"/>
          <w:shd w:val="clear" w:color="auto" w:fill="FFFFFF"/>
        </w:rPr>
        <w:t xml:space="preserve"> </w:t>
      </w:r>
      <w:proofErr w:type="gramStart"/>
      <w:r w:rsidRPr="00A12954">
        <w:rPr>
          <w:rFonts w:ascii="Times New Roman" w:hAnsi="Times New Roman" w:cs="Times New Roman"/>
          <w:color w:val="000000"/>
          <w:sz w:val="24"/>
          <w:szCs w:val="24"/>
          <w:shd w:val="clear" w:color="auto" w:fill="FFFFFF"/>
        </w:rPr>
        <w:t>Historic perspective and recent developments on the insulin-like actions of vanadium; toward developing vanadium-based drugs for diabetes.</w:t>
      </w:r>
      <w:proofErr w:type="gramEnd"/>
      <w:r w:rsidRPr="00A12954">
        <w:rPr>
          <w:rFonts w:ascii="Times New Roman" w:hAnsi="Times New Roman" w:cs="Times New Roman"/>
          <w:color w:val="000000"/>
          <w:sz w:val="24"/>
          <w:szCs w:val="24"/>
          <w:shd w:val="clear" w:color="auto" w:fill="FFFFFF"/>
        </w:rPr>
        <w:t> </w:t>
      </w:r>
      <w:proofErr w:type="spellStart"/>
      <w:proofErr w:type="gramStart"/>
      <w:r w:rsidRPr="00A12954">
        <w:rPr>
          <w:rStyle w:val="ref-journal"/>
          <w:rFonts w:ascii="Times New Roman" w:hAnsi="Times New Roman" w:cs="Times New Roman"/>
          <w:i/>
          <w:color w:val="000000"/>
          <w:sz w:val="24"/>
          <w:szCs w:val="24"/>
          <w:shd w:val="clear" w:color="auto" w:fill="FFFFFF"/>
        </w:rPr>
        <w:t>Coord</w:t>
      </w:r>
      <w:proofErr w:type="spellEnd"/>
      <w:r w:rsidRPr="00A12954">
        <w:rPr>
          <w:rStyle w:val="ref-journal"/>
          <w:rFonts w:ascii="Times New Roman" w:hAnsi="Times New Roman" w:cs="Times New Roman"/>
          <w:i/>
          <w:color w:val="000000"/>
          <w:sz w:val="24"/>
          <w:szCs w:val="24"/>
          <w:shd w:val="clear" w:color="auto" w:fill="FFFFFF"/>
        </w:rPr>
        <w:t>.</w:t>
      </w:r>
      <w:proofErr w:type="gramEnd"/>
      <w:r w:rsidRPr="00A12954">
        <w:rPr>
          <w:rStyle w:val="ref-journal"/>
          <w:rFonts w:ascii="Times New Roman" w:hAnsi="Times New Roman" w:cs="Times New Roman"/>
          <w:i/>
          <w:color w:val="000000"/>
          <w:sz w:val="24"/>
          <w:szCs w:val="24"/>
          <w:shd w:val="clear" w:color="auto" w:fill="FFFFFF"/>
        </w:rPr>
        <w:t xml:space="preserve"> Chem. Rev.</w:t>
      </w:r>
      <w:r w:rsidRPr="00A12954">
        <w:rPr>
          <w:rStyle w:val="ref-journal"/>
          <w:rFonts w:ascii="Times New Roman" w:hAnsi="Times New Roman" w:cs="Times New Roman"/>
          <w:color w:val="000000"/>
          <w:sz w:val="24"/>
          <w:szCs w:val="24"/>
          <w:shd w:val="clear" w:color="auto" w:fill="FFFFFF"/>
        </w:rPr>
        <w:t> </w:t>
      </w:r>
      <w:r w:rsidRPr="00A12954">
        <w:rPr>
          <w:rFonts w:ascii="Times New Roman" w:hAnsi="Times New Roman" w:cs="Times New Roman"/>
          <w:color w:val="000000"/>
          <w:sz w:val="24"/>
          <w:szCs w:val="24"/>
          <w:shd w:val="clear" w:color="auto" w:fill="FFFFFF"/>
        </w:rPr>
        <w:t>2</w:t>
      </w:r>
      <w:r w:rsidRPr="00A12954">
        <w:rPr>
          <w:rStyle w:val="ref-vol"/>
          <w:rFonts w:ascii="Times New Roman" w:hAnsi="Times New Roman" w:cs="Times New Roman"/>
          <w:color w:val="000000"/>
          <w:sz w:val="24"/>
          <w:szCs w:val="24"/>
          <w:shd w:val="clear" w:color="auto" w:fill="FFFFFF"/>
        </w:rPr>
        <w:t>237</w:t>
      </w:r>
      <w:r w:rsidRPr="00A12954">
        <w:rPr>
          <w:rFonts w:ascii="Times New Roman" w:hAnsi="Times New Roman" w:cs="Times New Roman"/>
          <w:color w:val="000000"/>
          <w:sz w:val="24"/>
          <w:szCs w:val="24"/>
          <w:shd w:val="clear" w:color="auto" w:fill="FFFFFF"/>
        </w:rPr>
        <w:t>:3–11</w:t>
      </w:r>
    </w:p>
    <w:p w:rsidR="00F0292D" w:rsidRPr="00A12954" w:rsidRDefault="00F0292D" w:rsidP="00294A79">
      <w:pPr>
        <w:spacing w:line="480" w:lineRule="auto"/>
        <w:ind w:left="720" w:hanging="720"/>
        <w:jc w:val="both"/>
        <w:rPr>
          <w:rFonts w:ascii="Times New Roman" w:hAnsi="Times New Roman" w:cs="Times New Roman"/>
          <w:color w:val="000000"/>
          <w:sz w:val="24"/>
          <w:szCs w:val="24"/>
          <w:shd w:val="clear" w:color="auto" w:fill="FFFFFF"/>
        </w:rPr>
      </w:pPr>
      <w:proofErr w:type="spellStart"/>
      <w:proofErr w:type="gramStart"/>
      <w:r w:rsidRPr="00A12954">
        <w:rPr>
          <w:rFonts w:ascii="Times New Roman" w:hAnsi="Times New Roman" w:cs="Times New Roman"/>
          <w:color w:val="000000"/>
          <w:sz w:val="24"/>
          <w:szCs w:val="24"/>
          <w:shd w:val="clear" w:color="auto" w:fill="FFFFFF"/>
        </w:rPr>
        <w:t>Cusi</w:t>
      </w:r>
      <w:proofErr w:type="spellEnd"/>
      <w:r w:rsidR="00DF7813"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K., </w:t>
      </w:r>
      <w:proofErr w:type="spellStart"/>
      <w:r w:rsidRPr="00A12954">
        <w:rPr>
          <w:rFonts w:ascii="Times New Roman" w:hAnsi="Times New Roman" w:cs="Times New Roman"/>
          <w:color w:val="000000"/>
          <w:sz w:val="24"/>
          <w:szCs w:val="24"/>
          <w:shd w:val="clear" w:color="auto" w:fill="FFFFFF"/>
        </w:rPr>
        <w:t>Cukier</w:t>
      </w:r>
      <w:proofErr w:type="spellEnd"/>
      <w:r w:rsidR="00DF7813"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S., </w:t>
      </w:r>
      <w:proofErr w:type="spellStart"/>
      <w:r w:rsidRPr="00A12954">
        <w:rPr>
          <w:rFonts w:ascii="Times New Roman" w:hAnsi="Times New Roman" w:cs="Times New Roman"/>
          <w:color w:val="000000"/>
          <w:sz w:val="24"/>
          <w:szCs w:val="24"/>
          <w:shd w:val="clear" w:color="auto" w:fill="FFFFFF"/>
        </w:rPr>
        <w:t>DeFron</w:t>
      </w:r>
      <w:r w:rsidR="00DF7813" w:rsidRPr="00A12954">
        <w:rPr>
          <w:rFonts w:ascii="Times New Roman" w:hAnsi="Times New Roman" w:cs="Times New Roman"/>
          <w:color w:val="000000"/>
          <w:sz w:val="24"/>
          <w:szCs w:val="24"/>
          <w:shd w:val="clear" w:color="auto" w:fill="FFFFFF"/>
        </w:rPr>
        <w:t>zo</w:t>
      </w:r>
      <w:proofErr w:type="spellEnd"/>
      <w:r w:rsidR="00DF7813" w:rsidRPr="00A12954">
        <w:rPr>
          <w:rFonts w:ascii="Times New Roman" w:hAnsi="Times New Roman" w:cs="Times New Roman"/>
          <w:color w:val="000000"/>
          <w:sz w:val="24"/>
          <w:szCs w:val="24"/>
          <w:shd w:val="clear" w:color="auto" w:fill="FFFFFF"/>
        </w:rPr>
        <w:t>, R.A., Torres</w:t>
      </w:r>
      <w:r w:rsidR="008100C7" w:rsidRPr="00A12954">
        <w:rPr>
          <w:rFonts w:ascii="Times New Roman" w:hAnsi="Times New Roman" w:cs="Times New Roman"/>
          <w:color w:val="000000"/>
          <w:sz w:val="24"/>
          <w:szCs w:val="24"/>
          <w:shd w:val="clear" w:color="auto" w:fill="FFFFFF"/>
        </w:rPr>
        <w:t>,</w:t>
      </w:r>
      <w:r w:rsidR="00DF7813" w:rsidRPr="00A12954">
        <w:rPr>
          <w:rFonts w:ascii="Times New Roman" w:hAnsi="Times New Roman" w:cs="Times New Roman"/>
          <w:color w:val="000000"/>
          <w:sz w:val="24"/>
          <w:szCs w:val="24"/>
          <w:shd w:val="clear" w:color="auto" w:fill="FFFFFF"/>
        </w:rPr>
        <w:t xml:space="preserve"> M., </w:t>
      </w:r>
      <w:proofErr w:type="spellStart"/>
      <w:r w:rsidR="00DF7813" w:rsidRPr="00A12954">
        <w:rPr>
          <w:rFonts w:ascii="Times New Roman" w:hAnsi="Times New Roman" w:cs="Times New Roman"/>
          <w:color w:val="000000"/>
          <w:sz w:val="24"/>
          <w:szCs w:val="24"/>
          <w:shd w:val="clear" w:color="auto" w:fill="FFFFFF"/>
        </w:rPr>
        <w:t>Puchulu</w:t>
      </w:r>
      <w:proofErr w:type="spellEnd"/>
      <w:r w:rsidR="008100C7" w:rsidRPr="00A12954">
        <w:rPr>
          <w:rFonts w:ascii="Times New Roman" w:hAnsi="Times New Roman" w:cs="Times New Roman"/>
          <w:color w:val="000000"/>
          <w:sz w:val="24"/>
          <w:szCs w:val="24"/>
          <w:shd w:val="clear" w:color="auto" w:fill="FFFFFF"/>
        </w:rPr>
        <w:t>,</w:t>
      </w:r>
      <w:r w:rsidR="00DF7813" w:rsidRPr="00A12954">
        <w:rPr>
          <w:rFonts w:ascii="Times New Roman" w:hAnsi="Times New Roman" w:cs="Times New Roman"/>
          <w:color w:val="000000"/>
          <w:sz w:val="24"/>
          <w:szCs w:val="24"/>
          <w:shd w:val="clear" w:color="auto" w:fill="FFFFFF"/>
        </w:rPr>
        <w:t xml:space="preserve"> F.M</w:t>
      </w:r>
      <w:r w:rsidR="008100C7" w:rsidRPr="00A12954">
        <w:rPr>
          <w:rFonts w:ascii="Times New Roman" w:hAnsi="Times New Roman" w:cs="Times New Roman"/>
          <w:color w:val="000000"/>
          <w:sz w:val="24"/>
          <w:szCs w:val="24"/>
          <w:shd w:val="clear" w:color="auto" w:fill="FFFFFF"/>
        </w:rPr>
        <w:t>.</w:t>
      </w:r>
      <w:r w:rsidR="00DF7813" w:rsidRPr="00A12954">
        <w:rPr>
          <w:rFonts w:ascii="Times New Roman" w:hAnsi="Times New Roman" w:cs="Times New Roman"/>
          <w:color w:val="000000"/>
          <w:sz w:val="24"/>
          <w:szCs w:val="24"/>
          <w:shd w:val="clear" w:color="auto" w:fill="FFFFFF"/>
        </w:rPr>
        <w:t xml:space="preserve"> and</w:t>
      </w:r>
      <w:r w:rsidRPr="00A12954">
        <w:rPr>
          <w:rFonts w:ascii="Times New Roman" w:hAnsi="Times New Roman" w:cs="Times New Roman"/>
          <w:color w:val="000000"/>
          <w:sz w:val="24"/>
          <w:szCs w:val="24"/>
          <w:shd w:val="clear" w:color="auto" w:fill="FFFFFF"/>
        </w:rPr>
        <w:t xml:space="preserve"> Redondo J.C.</w:t>
      </w:r>
      <w:r w:rsidR="00DF7813" w:rsidRPr="00A12954">
        <w:rPr>
          <w:rFonts w:ascii="Times New Roman" w:hAnsi="Times New Roman" w:cs="Times New Roman"/>
          <w:color w:val="000000"/>
          <w:sz w:val="24"/>
          <w:szCs w:val="24"/>
          <w:shd w:val="clear" w:color="auto" w:fill="FFFFFF"/>
        </w:rPr>
        <w:t xml:space="preserve"> (2001).</w:t>
      </w:r>
      <w:proofErr w:type="gramEnd"/>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Vanadyl</w:t>
      </w:r>
      <w:proofErr w:type="spellEnd"/>
      <w:r w:rsidRPr="00A12954">
        <w:rPr>
          <w:rFonts w:ascii="Times New Roman" w:hAnsi="Times New Roman" w:cs="Times New Roman"/>
          <w:color w:val="000000"/>
          <w:sz w:val="24"/>
          <w:szCs w:val="24"/>
          <w:shd w:val="clear" w:color="auto" w:fill="FFFFFF"/>
        </w:rPr>
        <w:t xml:space="preserve"> sulfate improves hepatic and muscle insulin sensitivity in type 2 diabetes. </w:t>
      </w:r>
      <w:r w:rsidRPr="00A12954">
        <w:rPr>
          <w:rStyle w:val="ref-journal"/>
          <w:rFonts w:ascii="Times New Roman" w:hAnsi="Times New Roman" w:cs="Times New Roman"/>
          <w:i/>
          <w:color w:val="000000"/>
          <w:sz w:val="24"/>
          <w:szCs w:val="24"/>
          <w:shd w:val="clear" w:color="auto" w:fill="FFFFFF"/>
        </w:rPr>
        <w:t xml:space="preserve">J. </w:t>
      </w:r>
      <w:proofErr w:type="spellStart"/>
      <w:r w:rsidRPr="00A12954">
        <w:rPr>
          <w:rStyle w:val="ref-journal"/>
          <w:rFonts w:ascii="Times New Roman" w:hAnsi="Times New Roman" w:cs="Times New Roman"/>
          <w:i/>
          <w:color w:val="000000"/>
          <w:sz w:val="24"/>
          <w:szCs w:val="24"/>
          <w:shd w:val="clear" w:color="auto" w:fill="FFFFFF"/>
        </w:rPr>
        <w:t>Clin</w:t>
      </w:r>
      <w:proofErr w:type="spellEnd"/>
      <w:r w:rsidRPr="00A12954">
        <w:rPr>
          <w:rStyle w:val="ref-journal"/>
          <w:rFonts w:ascii="Times New Roman" w:hAnsi="Times New Roman" w:cs="Times New Roman"/>
          <w:i/>
          <w:color w:val="000000"/>
          <w:sz w:val="24"/>
          <w:szCs w:val="24"/>
          <w:shd w:val="clear" w:color="auto" w:fill="FFFFFF"/>
        </w:rPr>
        <w:t xml:space="preserve">. </w:t>
      </w:r>
      <w:proofErr w:type="spellStart"/>
      <w:proofErr w:type="gramStart"/>
      <w:r w:rsidRPr="00A12954">
        <w:rPr>
          <w:rStyle w:val="ref-journal"/>
          <w:rFonts w:ascii="Times New Roman" w:hAnsi="Times New Roman" w:cs="Times New Roman"/>
          <w:i/>
          <w:color w:val="000000"/>
          <w:sz w:val="24"/>
          <w:szCs w:val="24"/>
          <w:shd w:val="clear" w:color="auto" w:fill="FFFFFF"/>
        </w:rPr>
        <w:t>Endocrinol</w:t>
      </w:r>
      <w:proofErr w:type="spellEnd"/>
      <w:r w:rsidRPr="00A12954">
        <w:rPr>
          <w:rStyle w:val="ref-journal"/>
          <w:rFonts w:ascii="Times New Roman" w:hAnsi="Times New Roman" w:cs="Times New Roman"/>
          <w:i/>
          <w:color w:val="000000"/>
          <w:sz w:val="24"/>
          <w:szCs w:val="24"/>
          <w:shd w:val="clear" w:color="auto" w:fill="FFFFFF"/>
        </w:rPr>
        <w:t>.</w:t>
      </w:r>
      <w:proofErr w:type="gramEnd"/>
      <w:r w:rsidRPr="00A12954">
        <w:rPr>
          <w:rStyle w:val="ref-journal"/>
          <w:rFonts w:ascii="Times New Roman" w:hAnsi="Times New Roman" w:cs="Times New Roman"/>
          <w:i/>
          <w:color w:val="000000"/>
          <w:sz w:val="24"/>
          <w:szCs w:val="24"/>
          <w:shd w:val="clear" w:color="auto" w:fill="FFFFFF"/>
        </w:rPr>
        <w:t xml:space="preserve"> </w:t>
      </w:r>
      <w:proofErr w:type="spellStart"/>
      <w:proofErr w:type="gramStart"/>
      <w:r w:rsidRPr="00A12954">
        <w:rPr>
          <w:rStyle w:val="ref-journal"/>
          <w:rFonts w:ascii="Times New Roman" w:hAnsi="Times New Roman" w:cs="Times New Roman"/>
          <w:i/>
          <w:color w:val="000000"/>
          <w:sz w:val="24"/>
          <w:szCs w:val="24"/>
          <w:shd w:val="clear" w:color="auto" w:fill="FFFFFF"/>
        </w:rPr>
        <w:t>Metab</w:t>
      </w:r>
      <w:proofErr w:type="spellEnd"/>
      <w:r w:rsidRPr="00A12954">
        <w:rPr>
          <w:rStyle w:val="ref-journal"/>
          <w:rFonts w:ascii="Times New Roman" w:hAnsi="Times New Roman" w:cs="Times New Roman"/>
          <w:color w:val="000000"/>
          <w:sz w:val="24"/>
          <w:szCs w:val="24"/>
          <w:shd w:val="clear" w:color="auto" w:fill="FFFFFF"/>
        </w:rPr>
        <w:t>.</w:t>
      </w:r>
      <w:proofErr w:type="gramEnd"/>
      <w:r w:rsidRPr="00A12954">
        <w:rPr>
          <w:rStyle w:val="ref-journal"/>
          <w:rFonts w:ascii="Times New Roman" w:hAnsi="Times New Roman" w:cs="Times New Roman"/>
          <w:color w:val="000000"/>
          <w:sz w:val="24"/>
          <w:szCs w:val="24"/>
          <w:shd w:val="clear" w:color="auto" w:fill="FFFFFF"/>
        </w:rPr>
        <w:t> </w:t>
      </w:r>
      <w:r w:rsidRPr="00A12954">
        <w:rPr>
          <w:rStyle w:val="ref-vol"/>
          <w:rFonts w:ascii="Times New Roman" w:hAnsi="Times New Roman" w:cs="Times New Roman"/>
          <w:color w:val="000000"/>
          <w:sz w:val="24"/>
          <w:szCs w:val="24"/>
          <w:shd w:val="clear" w:color="auto" w:fill="FFFFFF"/>
        </w:rPr>
        <w:t>86</w:t>
      </w:r>
      <w:r w:rsidRPr="00A12954">
        <w:rPr>
          <w:rFonts w:ascii="Times New Roman" w:hAnsi="Times New Roman" w:cs="Times New Roman"/>
          <w:color w:val="000000"/>
          <w:sz w:val="24"/>
          <w:szCs w:val="24"/>
          <w:shd w:val="clear" w:color="auto" w:fill="FFFFFF"/>
        </w:rPr>
        <w:t>(3):1410–1417</w:t>
      </w:r>
    </w:p>
    <w:p w:rsidR="00F0292D" w:rsidRPr="00A12954" w:rsidRDefault="00F0292D" w:rsidP="00294A79">
      <w:pPr>
        <w:spacing w:line="480" w:lineRule="auto"/>
        <w:ind w:left="720" w:hanging="720"/>
        <w:jc w:val="both"/>
        <w:rPr>
          <w:rStyle w:val="element-citation"/>
          <w:rFonts w:ascii="Times New Roman" w:hAnsi="Times New Roman" w:cs="Times New Roman"/>
          <w:color w:val="000000"/>
          <w:sz w:val="24"/>
          <w:szCs w:val="24"/>
          <w:shd w:val="clear" w:color="auto" w:fill="FFFFFF"/>
        </w:rPr>
      </w:pPr>
      <w:r w:rsidRPr="00A12954">
        <w:rPr>
          <w:rStyle w:val="element-citation"/>
          <w:rFonts w:ascii="Times New Roman" w:hAnsi="Times New Roman" w:cs="Times New Roman"/>
          <w:color w:val="000000"/>
          <w:sz w:val="24"/>
          <w:szCs w:val="24"/>
          <w:shd w:val="clear" w:color="auto" w:fill="FFFFFF"/>
        </w:rPr>
        <w:t>Kiss</w:t>
      </w:r>
      <w:r w:rsidR="008100C7"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 T., </w:t>
      </w:r>
      <w:proofErr w:type="spellStart"/>
      <w:r w:rsidRPr="00A12954">
        <w:rPr>
          <w:rStyle w:val="element-citation"/>
          <w:rFonts w:ascii="Times New Roman" w:hAnsi="Times New Roman" w:cs="Times New Roman"/>
          <w:color w:val="000000"/>
          <w:sz w:val="24"/>
          <w:szCs w:val="24"/>
          <w:shd w:val="clear" w:color="auto" w:fill="FFFFFF"/>
        </w:rPr>
        <w:t>Jakusch</w:t>
      </w:r>
      <w:proofErr w:type="spellEnd"/>
      <w:r w:rsidR="008100C7"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 T., </w:t>
      </w:r>
      <w:proofErr w:type="spellStart"/>
      <w:r w:rsidRPr="00A12954">
        <w:rPr>
          <w:rStyle w:val="element-citation"/>
          <w:rFonts w:ascii="Times New Roman" w:hAnsi="Times New Roman" w:cs="Times New Roman"/>
          <w:color w:val="000000"/>
          <w:sz w:val="24"/>
          <w:szCs w:val="24"/>
          <w:shd w:val="clear" w:color="auto" w:fill="FFFFFF"/>
        </w:rPr>
        <w:t>Hollender</w:t>
      </w:r>
      <w:proofErr w:type="spellEnd"/>
      <w:r w:rsidR="008100C7"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 D., </w:t>
      </w:r>
      <w:proofErr w:type="spellStart"/>
      <w:r w:rsidRPr="00A12954">
        <w:rPr>
          <w:rStyle w:val="element-citation"/>
          <w:rFonts w:ascii="Times New Roman" w:hAnsi="Times New Roman" w:cs="Times New Roman"/>
          <w:color w:val="000000"/>
          <w:sz w:val="24"/>
          <w:szCs w:val="24"/>
          <w:shd w:val="clear" w:color="auto" w:fill="FFFFFF"/>
        </w:rPr>
        <w:t>Dörnyei</w:t>
      </w:r>
      <w:proofErr w:type="spellEnd"/>
      <w:r w:rsidR="008100C7"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 </w:t>
      </w:r>
      <w:proofErr w:type="gramStart"/>
      <w:r w:rsidRPr="00A12954">
        <w:rPr>
          <w:rStyle w:val="element-citation"/>
          <w:rFonts w:ascii="Times New Roman" w:hAnsi="Times New Roman" w:cs="Times New Roman"/>
          <w:color w:val="000000"/>
          <w:sz w:val="24"/>
          <w:szCs w:val="24"/>
          <w:shd w:val="clear" w:color="auto" w:fill="FFFFFF"/>
        </w:rPr>
        <w:t>Á.,</w:t>
      </w:r>
      <w:proofErr w:type="gramEnd"/>
      <w:r w:rsidRPr="00A12954">
        <w:rPr>
          <w:rStyle w:val="element-citation"/>
          <w:rFonts w:ascii="Times New Roman" w:hAnsi="Times New Roman" w:cs="Times New Roman"/>
          <w:color w:val="000000"/>
          <w:sz w:val="24"/>
          <w:szCs w:val="24"/>
          <w:shd w:val="clear" w:color="auto" w:fill="FFFFFF"/>
        </w:rPr>
        <w:t xml:space="preserve"> </w:t>
      </w:r>
      <w:proofErr w:type="spellStart"/>
      <w:r w:rsidRPr="00A12954">
        <w:rPr>
          <w:rStyle w:val="element-citation"/>
          <w:rFonts w:ascii="Times New Roman" w:hAnsi="Times New Roman" w:cs="Times New Roman"/>
          <w:color w:val="000000"/>
          <w:sz w:val="24"/>
          <w:szCs w:val="24"/>
          <w:shd w:val="clear" w:color="auto" w:fill="FFFFFF"/>
        </w:rPr>
        <w:t>Enyedy</w:t>
      </w:r>
      <w:proofErr w:type="spellEnd"/>
      <w:r w:rsidR="008100C7"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 É.A., Pessoa</w:t>
      </w:r>
      <w:r w:rsidR="008100C7"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 J.C., Sakurai</w:t>
      </w:r>
      <w:r w:rsidR="008100C7" w:rsidRPr="00A12954">
        <w:rPr>
          <w:rStyle w:val="element-citation"/>
          <w:rFonts w:ascii="Times New Roman" w:hAnsi="Times New Roman" w:cs="Times New Roman"/>
          <w:color w:val="000000"/>
          <w:sz w:val="24"/>
          <w:szCs w:val="24"/>
          <w:shd w:val="clear" w:color="auto" w:fill="FFFFFF"/>
        </w:rPr>
        <w:t>, H. and</w:t>
      </w:r>
      <w:r w:rsidRPr="00A12954">
        <w:rPr>
          <w:rStyle w:val="element-citation"/>
          <w:rFonts w:ascii="Times New Roman" w:hAnsi="Times New Roman" w:cs="Times New Roman"/>
          <w:color w:val="000000"/>
          <w:sz w:val="24"/>
          <w:szCs w:val="24"/>
          <w:shd w:val="clear" w:color="auto" w:fill="FFFFFF"/>
        </w:rPr>
        <w:t xml:space="preserve"> </w:t>
      </w:r>
      <w:proofErr w:type="spellStart"/>
      <w:r w:rsidRPr="00A12954">
        <w:rPr>
          <w:rStyle w:val="element-citation"/>
          <w:rFonts w:ascii="Times New Roman" w:hAnsi="Times New Roman" w:cs="Times New Roman"/>
          <w:color w:val="000000"/>
          <w:sz w:val="24"/>
          <w:szCs w:val="24"/>
          <w:shd w:val="clear" w:color="auto" w:fill="FFFFFF"/>
        </w:rPr>
        <w:t>Sanz-Medel</w:t>
      </w:r>
      <w:proofErr w:type="spellEnd"/>
      <w:r w:rsidR="008100C7"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 A.</w:t>
      </w:r>
      <w:r w:rsidR="008100C7" w:rsidRPr="00A12954">
        <w:rPr>
          <w:rStyle w:val="element-citation"/>
          <w:rFonts w:ascii="Times New Roman" w:hAnsi="Times New Roman" w:cs="Times New Roman"/>
          <w:color w:val="000000"/>
          <w:sz w:val="24"/>
          <w:szCs w:val="24"/>
          <w:shd w:val="clear" w:color="auto" w:fill="FFFFFF"/>
        </w:rPr>
        <w:t xml:space="preserve"> (2008). </w:t>
      </w:r>
      <w:r w:rsidRPr="00A12954">
        <w:rPr>
          <w:rStyle w:val="element-citation"/>
          <w:rFonts w:ascii="Times New Roman" w:hAnsi="Times New Roman" w:cs="Times New Roman"/>
          <w:color w:val="000000"/>
          <w:sz w:val="24"/>
          <w:szCs w:val="24"/>
          <w:shd w:val="clear" w:color="auto" w:fill="FFFFFF"/>
        </w:rPr>
        <w:t xml:space="preserve"> </w:t>
      </w:r>
      <w:proofErr w:type="spellStart"/>
      <w:r w:rsidRPr="00A12954">
        <w:rPr>
          <w:rStyle w:val="element-citation"/>
          <w:rFonts w:ascii="Times New Roman" w:hAnsi="Times New Roman" w:cs="Times New Roman"/>
          <w:color w:val="000000"/>
          <w:sz w:val="24"/>
          <w:szCs w:val="24"/>
          <w:shd w:val="clear" w:color="auto" w:fill="FFFFFF"/>
        </w:rPr>
        <w:t>Biospeciation</w:t>
      </w:r>
      <w:proofErr w:type="spellEnd"/>
      <w:r w:rsidRPr="00A12954">
        <w:rPr>
          <w:rStyle w:val="element-citation"/>
          <w:rFonts w:ascii="Times New Roman" w:hAnsi="Times New Roman" w:cs="Times New Roman"/>
          <w:color w:val="000000"/>
          <w:sz w:val="24"/>
          <w:szCs w:val="24"/>
          <w:shd w:val="clear" w:color="auto" w:fill="FFFFFF"/>
        </w:rPr>
        <w:t xml:space="preserve"> of anti</w:t>
      </w:r>
      <w:r w:rsidR="00686C20"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diabetic </w:t>
      </w:r>
      <w:proofErr w:type="gramStart"/>
      <w:r w:rsidRPr="00A12954">
        <w:rPr>
          <w:rStyle w:val="element-citation"/>
          <w:rFonts w:ascii="Times New Roman" w:hAnsi="Times New Roman" w:cs="Times New Roman"/>
          <w:color w:val="000000"/>
          <w:sz w:val="24"/>
          <w:szCs w:val="24"/>
          <w:shd w:val="clear" w:color="auto" w:fill="FFFFFF"/>
        </w:rPr>
        <w:t>VO(</w:t>
      </w:r>
      <w:proofErr w:type="gramEnd"/>
      <w:r w:rsidRPr="00A12954">
        <w:rPr>
          <w:rStyle w:val="element-citation"/>
          <w:rFonts w:ascii="Times New Roman" w:hAnsi="Times New Roman" w:cs="Times New Roman"/>
          <w:color w:val="000000"/>
          <w:sz w:val="24"/>
          <w:szCs w:val="24"/>
          <w:shd w:val="clear" w:color="auto" w:fill="FFFFFF"/>
        </w:rPr>
        <w:t>IV) complexes. </w:t>
      </w:r>
      <w:proofErr w:type="spellStart"/>
      <w:proofErr w:type="gramStart"/>
      <w:r w:rsidRPr="00A12954">
        <w:rPr>
          <w:rStyle w:val="ref-journal"/>
          <w:rFonts w:ascii="Times New Roman" w:hAnsi="Times New Roman" w:cs="Times New Roman"/>
          <w:i/>
          <w:color w:val="000000"/>
          <w:sz w:val="24"/>
          <w:szCs w:val="24"/>
          <w:shd w:val="clear" w:color="auto" w:fill="FFFFFF"/>
        </w:rPr>
        <w:t>Coord</w:t>
      </w:r>
      <w:proofErr w:type="spellEnd"/>
      <w:r w:rsidRPr="00A12954">
        <w:rPr>
          <w:rStyle w:val="ref-journal"/>
          <w:rFonts w:ascii="Times New Roman" w:hAnsi="Times New Roman" w:cs="Times New Roman"/>
          <w:i/>
          <w:color w:val="000000"/>
          <w:sz w:val="24"/>
          <w:szCs w:val="24"/>
          <w:shd w:val="clear" w:color="auto" w:fill="FFFFFF"/>
        </w:rPr>
        <w:t>.</w:t>
      </w:r>
      <w:proofErr w:type="gramEnd"/>
      <w:r w:rsidRPr="00A12954">
        <w:rPr>
          <w:rStyle w:val="ref-journal"/>
          <w:rFonts w:ascii="Times New Roman" w:hAnsi="Times New Roman" w:cs="Times New Roman"/>
          <w:i/>
          <w:color w:val="000000"/>
          <w:sz w:val="24"/>
          <w:szCs w:val="24"/>
          <w:shd w:val="clear" w:color="auto" w:fill="FFFFFF"/>
        </w:rPr>
        <w:t xml:space="preserve"> </w:t>
      </w:r>
      <w:proofErr w:type="gramStart"/>
      <w:r w:rsidRPr="00A12954">
        <w:rPr>
          <w:rStyle w:val="ref-journal"/>
          <w:rFonts w:ascii="Times New Roman" w:hAnsi="Times New Roman" w:cs="Times New Roman"/>
          <w:i/>
          <w:color w:val="000000"/>
          <w:sz w:val="24"/>
          <w:szCs w:val="24"/>
          <w:shd w:val="clear" w:color="auto" w:fill="FFFFFF"/>
        </w:rPr>
        <w:t>Chem. Rev</w:t>
      </w:r>
      <w:r w:rsidRPr="00A12954">
        <w:rPr>
          <w:rStyle w:val="ref-journal"/>
          <w:rFonts w:ascii="Times New Roman" w:hAnsi="Times New Roman" w:cs="Times New Roman"/>
          <w:color w:val="000000"/>
          <w:sz w:val="24"/>
          <w:szCs w:val="24"/>
          <w:shd w:val="clear" w:color="auto" w:fill="FFFFFF"/>
        </w:rPr>
        <w:t>.</w:t>
      </w:r>
      <w:r w:rsidR="008100C7" w:rsidRPr="00A12954">
        <w:rPr>
          <w:rStyle w:val="ref-journal"/>
          <w:rFonts w:ascii="Times New Roman" w:hAnsi="Times New Roman" w:cs="Times New Roman"/>
          <w:color w:val="000000"/>
          <w:sz w:val="24"/>
          <w:szCs w:val="24"/>
          <w:shd w:val="clear" w:color="auto" w:fill="FFFFFF"/>
        </w:rPr>
        <w:t xml:space="preserve"> </w:t>
      </w:r>
      <w:r w:rsidRPr="00A12954">
        <w:rPr>
          <w:rStyle w:val="ref-vol"/>
          <w:rFonts w:ascii="Times New Roman" w:hAnsi="Times New Roman" w:cs="Times New Roman"/>
          <w:color w:val="000000"/>
          <w:sz w:val="24"/>
          <w:szCs w:val="24"/>
          <w:shd w:val="clear" w:color="auto" w:fill="FFFFFF"/>
        </w:rPr>
        <w:t>252</w:t>
      </w:r>
      <w:r w:rsidRPr="00A12954">
        <w:rPr>
          <w:rStyle w:val="element-citation"/>
          <w:rFonts w:ascii="Times New Roman" w:hAnsi="Times New Roman" w:cs="Times New Roman"/>
          <w:color w:val="000000"/>
          <w:sz w:val="24"/>
          <w:szCs w:val="24"/>
          <w:shd w:val="clear" w:color="auto" w:fill="FFFFFF"/>
        </w:rPr>
        <w:t>:1153–1162.</w:t>
      </w:r>
      <w:proofErr w:type="gramEnd"/>
    </w:p>
    <w:p w:rsidR="00F0292D" w:rsidRPr="00A12954" w:rsidRDefault="00F0292D" w:rsidP="00294A79">
      <w:pPr>
        <w:tabs>
          <w:tab w:val="left" w:pos="720"/>
        </w:tabs>
        <w:spacing w:line="480" w:lineRule="auto"/>
        <w:ind w:left="720" w:hanging="720"/>
        <w:jc w:val="both"/>
        <w:rPr>
          <w:rFonts w:ascii="Times New Roman" w:hAnsi="Times New Roman" w:cs="Times New Roman"/>
          <w:color w:val="000000"/>
          <w:sz w:val="24"/>
          <w:szCs w:val="24"/>
          <w:shd w:val="clear" w:color="auto" w:fill="FFFFFF"/>
        </w:rPr>
      </w:pPr>
      <w:proofErr w:type="gramStart"/>
      <w:r w:rsidRPr="00A12954">
        <w:rPr>
          <w:rFonts w:ascii="Times New Roman" w:hAnsi="Times New Roman" w:cs="Times New Roman"/>
          <w:color w:val="000000"/>
          <w:sz w:val="24"/>
          <w:szCs w:val="24"/>
          <w:shd w:val="clear" w:color="auto" w:fill="FFFFFF"/>
        </w:rPr>
        <w:t>Thompson</w:t>
      </w:r>
      <w:r w:rsidR="008100C7" w:rsidRPr="00A12954">
        <w:rPr>
          <w:rFonts w:ascii="Times New Roman" w:hAnsi="Times New Roman" w:cs="Times New Roman"/>
          <w:color w:val="000000"/>
          <w:sz w:val="24"/>
          <w:szCs w:val="24"/>
          <w:shd w:val="clear" w:color="auto" w:fill="FFFFFF"/>
        </w:rPr>
        <w:t>, K.H. and</w:t>
      </w:r>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Orvig</w:t>
      </w:r>
      <w:proofErr w:type="spellEnd"/>
      <w:r w:rsidR="008100C7"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C</w:t>
      </w:r>
      <w:r w:rsidR="008100C7" w:rsidRPr="00A12954">
        <w:rPr>
          <w:rFonts w:ascii="Times New Roman" w:hAnsi="Times New Roman" w:cs="Times New Roman"/>
          <w:color w:val="000000"/>
          <w:sz w:val="24"/>
          <w:szCs w:val="24"/>
          <w:shd w:val="clear" w:color="auto" w:fill="FFFFFF"/>
        </w:rPr>
        <w:t>. (2006)</w:t>
      </w:r>
      <w:r w:rsidRPr="00A12954">
        <w:rPr>
          <w:rFonts w:ascii="Times New Roman" w:hAnsi="Times New Roman" w:cs="Times New Roman"/>
          <w:color w:val="000000"/>
          <w:sz w:val="24"/>
          <w:szCs w:val="24"/>
          <w:shd w:val="clear" w:color="auto" w:fill="FFFFFF"/>
        </w:rPr>
        <w:t>.</w:t>
      </w:r>
      <w:proofErr w:type="gramEnd"/>
      <w:r w:rsidRPr="00A12954">
        <w:rPr>
          <w:rFonts w:ascii="Times New Roman" w:hAnsi="Times New Roman" w:cs="Times New Roman"/>
          <w:color w:val="000000"/>
          <w:sz w:val="24"/>
          <w:szCs w:val="24"/>
          <w:shd w:val="clear" w:color="auto" w:fill="FFFFFF"/>
        </w:rPr>
        <w:t xml:space="preserve"> Metal complexes in medicinal chemistry: new vistas and challenges in drug design. </w:t>
      </w:r>
      <w:r w:rsidRPr="00A12954">
        <w:rPr>
          <w:rStyle w:val="ref-journal"/>
          <w:rFonts w:ascii="Times New Roman" w:hAnsi="Times New Roman" w:cs="Times New Roman"/>
          <w:i/>
          <w:color w:val="000000"/>
          <w:sz w:val="24"/>
          <w:szCs w:val="24"/>
          <w:shd w:val="clear" w:color="auto" w:fill="FFFFFF"/>
        </w:rPr>
        <w:t>Dalton Trans</w:t>
      </w:r>
      <w:r w:rsidRPr="00A12954">
        <w:rPr>
          <w:rStyle w:val="ref-journal"/>
          <w:rFonts w:ascii="Times New Roman" w:hAnsi="Times New Roman" w:cs="Times New Roman"/>
          <w:color w:val="000000"/>
          <w:sz w:val="24"/>
          <w:szCs w:val="24"/>
          <w:shd w:val="clear" w:color="auto" w:fill="FFFFFF"/>
        </w:rPr>
        <w:t>.</w:t>
      </w:r>
      <w:r w:rsidR="008100C7" w:rsidRPr="00A12954">
        <w:rPr>
          <w:rStyle w:val="ref-journal"/>
          <w:rFonts w:ascii="Times New Roman" w:hAnsi="Times New Roman" w:cs="Times New Roman"/>
          <w:color w:val="000000"/>
          <w:sz w:val="24"/>
          <w:szCs w:val="24"/>
          <w:shd w:val="clear" w:color="auto" w:fill="FFFFFF"/>
        </w:rPr>
        <w:t xml:space="preserve"> </w:t>
      </w:r>
      <w:r w:rsidR="008100C7" w:rsidRPr="00A12954">
        <w:rPr>
          <w:rFonts w:ascii="Times New Roman" w:hAnsi="Times New Roman" w:cs="Times New Roman"/>
          <w:color w:val="000000"/>
          <w:sz w:val="24"/>
          <w:szCs w:val="24"/>
          <w:shd w:val="clear" w:color="auto" w:fill="FFFFFF"/>
        </w:rPr>
        <w:t>6</w:t>
      </w:r>
      <w:r w:rsidRPr="00A12954">
        <w:rPr>
          <w:rFonts w:ascii="Times New Roman" w:hAnsi="Times New Roman" w:cs="Times New Roman"/>
          <w:color w:val="000000"/>
          <w:sz w:val="24"/>
          <w:szCs w:val="24"/>
          <w:shd w:val="clear" w:color="auto" w:fill="FFFFFF"/>
        </w:rPr>
        <w:t>:761–764</w:t>
      </w:r>
    </w:p>
    <w:p w:rsidR="00F0292D" w:rsidRPr="00A12954" w:rsidRDefault="00F0292D" w:rsidP="008E79FD">
      <w:pPr>
        <w:spacing w:line="480" w:lineRule="auto"/>
        <w:jc w:val="both"/>
        <w:rPr>
          <w:rFonts w:ascii="Times New Roman" w:hAnsi="Times New Roman" w:cs="Times New Roman"/>
          <w:color w:val="000000"/>
          <w:sz w:val="24"/>
          <w:szCs w:val="24"/>
          <w:shd w:val="clear" w:color="auto" w:fill="FFFFFF"/>
        </w:rPr>
      </w:pPr>
      <w:proofErr w:type="spellStart"/>
      <w:r w:rsidRPr="00A12954">
        <w:rPr>
          <w:rFonts w:ascii="Times New Roman" w:hAnsi="Times New Roman" w:cs="Times New Roman"/>
          <w:color w:val="000000"/>
          <w:sz w:val="24"/>
          <w:szCs w:val="24"/>
          <w:shd w:val="clear" w:color="auto" w:fill="FFFFFF"/>
        </w:rPr>
        <w:t>Rehder</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D.</w:t>
      </w:r>
      <w:r w:rsidR="008100C7" w:rsidRPr="00A12954">
        <w:rPr>
          <w:rFonts w:ascii="Times New Roman" w:hAnsi="Times New Roman" w:cs="Times New Roman"/>
          <w:color w:val="000000"/>
          <w:sz w:val="24"/>
          <w:szCs w:val="24"/>
          <w:shd w:val="clear" w:color="auto" w:fill="FFFFFF"/>
        </w:rPr>
        <w:t xml:space="preserve"> (2013)</w:t>
      </w:r>
      <w:r w:rsidR="00686C20" w:rsidRPr="00A12954">
        <w:rPr>
          <w:rFonts w:ascii="Times New Roman" w:hAnsi="Times New Roman" w:cs="Times New Roman"/>
          <w:color w:val="000000"/>
          <w:sz w:val="24"/>
          <w:szCs w:val="24"/>
          <w:shd w:val="clear" w:color="auto" w:fill="FFFFFF"/>
        </w:rPr>
        <w:t xml:space="preserve"> </w:t>
      </w:r>
      <w:proofErr w:type="gramStart"/>
      <w:r w:rsidR="00686C20" w:rsidRPr="00A12954">
        <w:rPr>
          <w:rFonts w:ascii="Times New Roman" w:hAnsi="Times New Roman" w:cs="Times New Roman"/>
          <w:color w:val="000000"/>
          <w:sz w:val="24"/>
          <w:szCs w:val="24"/>
          <w:shd w:val="clear" w:color="auto" w:fill="FFFFFF"/>
        </w:rPr>
        <w:t>The</w:t>
      </w:r>
      <w:proofErr w:type="gramEnd"/>
      <w:r w:rsidR="00686C20" w:rsidRPr="00A12954">
        <w:rPr>
          <w:rFonts w:ascii="Times New Roman" w:hAnsi="Times New Roman" w:cs="Times New Roman"/>
          <w:color w:val="000000"/>
          <w:sz w:val="24"/>
          <w:szCs w:val="24"/>
          <w:shd w:val="clear" w:color="auto" w:fill="FFFFFF"/>
        </w:rPr>
        <w:t xml:space="preserve"> </w:t>
      </w:r>
      <w:r w:rsidRPr="00A12954">
        <w:rPr>
          <w:rFonts w:ascii="Times New Roman" w:hAnsi="Times New Roman" w:cs="Times New Roman"/>
          <w:color w:val="000000"/>
          <w:sz w:val="24"/>
          <w:szCs w:val="24"/>
          <w:shd w:val="clear" w:color="auto" w:fill="FFFFFF"/>
        </w:rPr>
        <w:t>future of/for vanadium. </w:t>
      </w:r>
      <w:r w:rsidRPr="00A12954">
        <w:rPr>
          <w:rStyle w:val="ref-journal"/>
          <w:rFonts w:ascii="Times New Roman" w:hAnsi="Times New Roman" w:cs="Times New Roman"/>
          <w:i/>
          <w:color w:val="000000"/>
          <w:sz w:val="24"/>
          <w:szCs w:val="24"/>
          <w:shd w:val="clear" w:color="auto" w:fill="FFFFFF"/>
        </w:rPr>
        <w:t>Dalton Trans</w:t>
      </w:r>
      <w:r w:rsidRPr="00A12954">
        <w:rPr>
          <w:rStyle w:val="ref-journal"/>
          <w:rFonts w:ascii="Times New Roman" w:hAnsi="Times New Roman" w:cs="Times New Roman"/>
          <w:color w:val="000000"/>
          <w:sz w:val="24"/>
          <w:szCs w:val="24"/>
          <w:shd w:val="clear" w:color="auto" w:fill="FFFFFF"/>
        </w:rPr>
        <w:t>. </w:t>
      </w:r>
      <w:r w:rsidR="00686C20" w:rsidRPr="00A12954">
        <w:rPr>
          <w:rFonts w:ascii="Times New Roman" w:hAnsi="Times New Roman" w:cs="Times New Roman"/>
          <w:color w:val="000000"/>
          <w:sz w:val="24"/>
          <w:szCs w:val="24"/>
          <w:shd w:val="clear" w:color="auto" w:fill="FFFFFF"/>
        </w:rPr>
        <w:t>33</w:t>
      </w:r>
      <w:r w:rsidRPr="00A12954">
        <w:rPr>
          <w:rFonts w:ascii="Times New Roman" w:hAnsi="Times New Roman" w:cs="Times New Roman"/>
          <w:color w:val="000000"/>
          <w:sz w:val="24"/>
          <w:szCs w:val="24"/>
          <w:shd w:val="clear" w:color="auto" w:fill="FFFFFF"/>
        </w:rPr>
        <w:t>:11749–11761</w:t>
      </w:r>
    </w:p>
    <w:p w:rsidR="00F0292D" w:rsidRPr="00A12954" w:rsidRDefault="00F0292D" w:rsidP="00294A79">
      <w:pPr>
        <w:spacing w:line="480" w:lineRule="auto"/>
        <w:ind w:left="720" w:hanging="720"/>
        <w:jc w:val="both"/>
        <w:rPr>
          <w:rFonts w:ascii="Times New Roman" w:hAnsi="Times New Roman" w:cs="Times New Roman"/>
          <w:color w:val="000000"/>
          <w:sz w:val="24"/>
          <w:szCs w:val="24"/>
          <w:shd w:val="clear" w:color="auto" w:fill="FFFFFF"/>
        </w:rPr>
      </w:pPr>
      <w:r w:rsidRPr="00A12954">
        <w:rPr>
          <w:rFonts w:ascii="Times New Roman" w:hAnsi="Times New Roman" w:cs="Times New Roman"/>
          <w:color w:val="000000"/>
          <w:sz w:val="24"/>
          <w:szCs w:val="24"/>
          <w:shd w:val="clear" w:color="auto" w:fill="FFFFFF"/>
        </w:rPr>
        <w:t>Nilsson</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J., </w:t>
      </w:r>
      <w:proofErr w:type="spellStart"/>
      <w:r w:rsidRPr="00A12954">
        <w:rPr>
          <w:rFonts w:ascii="Times New Roman" w:hAnsi="Times New Roman" w:cs="Times New Roman"/>
          <w:color w:val="000000"/>
          <w:sz w:val="24"/>
          <w:szCs w:val="24"/>
          <w:shd w:val="clear" w:color="auto" w:fill="FFFFFF"/>
        </w:rPr>
        <w:t>Degerman</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E., </w:t>
      </w:r>
      <w:proofErr w:type="spellStart"/>
      <w:r w:rsidRPr="00A12954">
        <w:rPr>
          <w:rFonts w:ascii="Times New Roman" w:hAnsi="Times New Roman" w:cs="Times New Roman"/>
          <w:color w:val="000000"/>
          <w:sz w:val="24"/>
          <w:szCs w:val="24"/>
          <w:shd w:val="clear" w:color="auto" w:fill="FFFFFF"/>
        </w:rPr>
        <w:t>Haukka</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M., </w:t>
      </w:r>
      <w:proofErr w:type="spellStart"/>
      <w:r w:rsidRPr="00A12954">
        <w:rPr>
          <w:rFonts w:ascii="Times New Roman" w:hAnsi="Times New Roman" w:cs="Times New Roman"/>
          <w:color w:val="000000"/>
          <w:sz w:val="24"/>
          <w:szCs w:val="24"/>
          <w:shd w:val="clear" w:color="auto" w:fill="FFFFFF"/>
        </w:rPr>
        <w:t>Lisensky</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G.C., </w:t>
      </w:r>
      <w:proofErr w:type="spellStart"/>
      <w:r w:rsidRPr="00A12954">
        <w:rPr>
          <w:rFonts w:ascii="Times New Roman" w:hAnsi="Times New Roman" w:cs="Times New Roman"/>
          <w:color w:val="000000"/>
          <w:sz w:val="24"/>
          <w:szCs w:val="24"/>
          <w:shd w:val="clear" w:color="auto" w:fill="FFFFFF"/>
        </w:rPr>
        <w:t>Garribba</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E., Yoshikawa</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Y., Sakurai</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H., </w:t>
      </w:r>
      <w:proofErr w:type="spellStart"/>
      <w:r w:rsidRPr="00A12954">
        <w:rPr>
          <w:rFonts w:ascii="Times New Roman" w:hAnsi="Times New Roman" w:cs="Times New Roman"/>
          <w:color w:val="000000"/>
          <w:sz w:val="24"/>
          <w:szCs w:val="24"/>
          <w:shd w:val="clear" w:color="auto" w:fill="FFFFFF"/>
        </w:rPr>
        <w:t>Enyedy</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E.A., Kiss</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T., </w:t>
      </w:r>
      <w:proofErr w:type="spellStart"/>
      <w:r w:rsidRPr="00A12954">
        <w:rPr>
          <w:rFonts w:ascii="Times New Roman" w:hAnsi="Times New Roman" w:cs="Times New Roman"/>
          <w:color w:val="000000"/>
          <w:sz w:val="24"/>
          <w:szCs w:val="24"/>
          <w:shd w:val="clear" w:color="auto" w:fill="FFFFFF"/>
        </w:rPr>
        <w:t>Esbak</w:t>
      </w:r>
      <w:proofErr w:type="spellEnd"/>
      <w:r w:rsidRPr="00A12954">
        <w:rPr>
          <w:rFonts w:ascii="Times New Roman" w:hAnsi="Times New Roman" w:cs="Times New Roman"/>
          <w:color w:val="000000"/>
          <w:sz w:val="24"/>
          <w:szCs w:val="24"/>
          <w:shd w:val="clear" w:color="auto" w:fill="FFFFFF"/>
        </w:rPr>
        <w:t xml:space="preserve"> H., </w:t>
      </w:r>
      <w:proofErr w:type="spellStart"/>
      <w:r w:rsidRPr="00A12954">
        <w:rPr>
          <w:rFonts w:ascii="Times New Roman" w:hAnsi="Times New Roman" w:cs="Times New Roman"/>
          <w:color w:val="000000"/>
          <w:sz w:val="24"/>
          <w:szCs w:val="24"/>
          <w:shd w:val="clear" w:color="auto" w:fill="FFFFFF"/>
        </w:rPr>
        <w:t>Rehder</w:t>
      </w:r>
      <w:proofErr w:type="spellEnd"/>
      <w:r w:rsidR="00686C20" w:rsidRPr="00A12954">
        <w:rPr>
          <w:rFonts w:ascii="Times New Roman" w:hAnsi="Times New Roman" w:cs="Times New Roman"/>
          <w:color w:val="000000"/>
          <w:sz w:val="24"/>
          <w:szCs w:val="24"/>
          <w:shd w:val="clear" w:color="auto" w:fill="FFFFFF"/>
        </w:rPr>
        <w:t>, D. and</w:t>
      </w:r>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Nordlander</w:t>
      </w:r>
      <w:proofErr w:type="spellEnd"/>
      <w:r w:rsidRPr="00A12954">
        <w:rPr>
          <w:rFonts w:ascii="Times New Roman" w:hAnsi="Times New Roman" w:cs="Times New Roman"/>
          <w:color w:val="000000"/>
          <w:sz w:val="24"/>
          <w:szCs w:val="24"/>
          <w:shd w:val="clear" w:color="auto" w:fill="FFFFFF"/>
        </w:rPr>
        <w:t xml:space="preserve"> E.</w:t>
      </w:r>
      <w:r w:rsidR="00686C20" w:rsidRPr="00A12954">
        <w:rPr>
          <w:rFonts w:ascii="Times New Roman" w:hAnsi="Times New Roman" w:cs="Times New Roman"/>
          <w:color w:val="000000"/>
          <w:sz w:val="24"/>
          <w:szCs w:val="24"/>
          <w:shd w:val="clear" w:color="auto" w:fill="FFFFFF"/>
        </w:rPr>
        <w:t xml:space="preserve"> (2009)</w:t>
      </w:r>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Bis</w:t>
      </w:r>
      <w:proofErr w:type="spellEnd"/>
      <w:r w:rsidRPr="00A12954">
        <w:rPr>
          <w:rFonts w:ascii="Times New Roman" w:hAnsi="Times New Roman" w:cs="Times New Roman"/>
          <w:color w:val="000000"/>
          <w:sz w:val="24"/>
          <w:szCs w:val="24"/>
          <w:shd w:val="clear" w:color="auto" w:fill="FFFFFF"/>
        </w:rPr>
        <w:t xml:space="preserve">- and </w:t>
      </w:r>
      <w:proofErr w:type="spellStart"/>
      <w:proofErr w:type="gramStart"/>
      <w:r w:rsidRPr="00A12954">
        <w:rPr>
          <w:rFonts w:ascii="Times New Roman" w:hAnsi="Times New Roman" w:cs="Times New Roman"/>
          <w:color w:val="000000"/>
          <w:sz w:val="24"/>
          <w:szCs w:val="24"/>
          <w:shd w:val="clear" w:color="auto" w:fill="FFFFFF"/>
        </w:rPr>
        <w:t>tris</w:t>
      </w:r>
      <w:proofErr w:type="spellEnd"/>
      <w:r w:rsidRPr="00A12954">
        <w:rPr>
          <w:rFonts w:ascii="Times New Roman" w:hAnsi="Times New Roman" w:cs="Times New Roman"/>
          <w:color w:val="000000"/>
          <w:sz w:val="24"/>
          <w:szCs w:val="24"/>
          <w:shd w:val="clear" w:color="auto" w:fill="FFFFFF"/>
        </w:rPr>
        <w:t>(</w:t>
      </w:r>
      <w:proofErr w:type="spellStart"/>
      <w:proofErr w:type="gramEnd"/>
      <w:r w:rsidRPr="00A12954">
        <w:rPr>
          <w:rFonts w:ascii="Times New Roman" w:hAnsi="Times New Roman" w:cs="Times New Roman"/>
          <w:color w:val="000000"/>
          <w:sz w:val="24"/>
          <w:szCs w:val="24"/>
          <w:shd w:val="clear" w:color="auto" w:fill="FFFFFF"/>
        </w:rPr>
        <w:t>pyridyl</w:t>
      </w:r>
      <w:proofErr w:type="spellEnd"/>
      <w:r w:rsidRPr="00A12954">
        <w:rPr>
          <w:rFonts w:ascii="Times New Roman" w:hAnsi="Times New Roman" w:cs="Times New Roman"/>
          <w:color w:val="000000"/>
          <w:sz w:val="24"/>
          <w:szCs w:val="24"/>
          <w:shd w:val="clear" w:color="auto" w:fill="FFFFFF"/>
        </w:rPr>
        <w:t>)amine-</w:t>
      </w:r>
      <w:proofErr w:type="spellStart"/>
      <w:r w:rsidRPr="00A12954">
        <w:rPr>
          <w:rFonts w:ascii="Times New Roman" w:hAnsi="Times New Roman" w:cs="Times New Roman"/>
          <w:color w:val="000000"/>
          <w:sz w:val="24"/>
          <w:szCs w:val="24"/>
          <w:shd w:val="clear" w:color="auto" w:fill="FFFFFF"/>
        </w:rPr>
        <w:t>oxidovanadium</w:t>
      </w:r>
      <w:proofErr w:type="spellEnd"/>
      <w:r w:rsidRPr="00A12954">
        <w:rPr>
          <w:rFonts w:ascii="Times New Roman" w:hAnsi="Times New Roman" w:cs="Times New Roman"/>
          <w:color w:val="000000"/>
          <w:sz w:val="24"/>
          <w:szCs w:val="24"/>
          <w:shd w:val="clear" w:color="auto" w:fill="FFFFFF"/>
        </w:rPr>
        <w:t xml:space="preserve"> complexes: characteristics and insulin-mimetic potential. </w:t>
      </w:r>
      <w:r w:rsidRPr="00A12954">
        <w:rPr>
          <w:rStyle w:val="ref-journal"/>
          <w:rFonts w:ascii="Times New Roman" w:hAnsi="Times New Roman" w:cs="Times New Roman"/>
          <w:i/>
          <w:color w:val="000000"/>
          <w:sz w:val="24"/>
          <w:szCs w:val="24"/>
          <w:shd w:val="clear" w:color="auto" w:fill="FFFFFF"/>
        </w:rPr>
        <w:t>Dalton Trans</w:t>
      </w:r>
      <w:r w:rsidRPr="00A12954">
        <w:rPr>
          <w:rStyle w:val="ref-journal"/>
          <w:rFonts w:ascii="Times New Roman" w:hAnsi="Times New Roman" w:cs="Times New Roman"/>
          <w:color w:val="000000"/>
          <w:sz w:val="24"/>
          <w:szCs w:val="24"/>
          <w:shd w:val="clear" w:color="auto" w:fill="FFFFFF"/>
        </w:rPr>
        <w:t>.</w:t>
      </w:r>
      <w:r w:rsidR="00686C20" w:rsidRPr="00A12954">
        <w:rPr>
          <w:rStyle w:val="ref-journal"/>
          <w:rFonts w:ascii="Times New Roman" w:hAnsi="Times New Roman" w:cs="Times New Roman"/>
          <w:color w:val="000000"/>
          <w:sz w:val="24"/>
          <w:szCs w:val="24"/>
          <w:shd w:val="clear" w:color="auto" w:fill="FFFFFF"/>
        </w:rPr>
        <w:t xml:space="preserve"> </w:t>
      </w:r>
      <w:r w:rsidR="00686C20" w:rsidRPr="00A12954">
        <w:rPr>
          <w:rFonts w:ascii="Times New Roman" w:hAnsi="Times New Roman" w:cs="Times New Roman"/>
          <w:color w:val="000000"/>
          <w:sz w:val="24"/>
          <w:szCs w:val="24"/>
          <w:shd w:val="clear" w:color="auto" w:fill="FFFFFF"/>
        </w:rPr>
        <w:t>38</w:t>
      </w:r>
      <w:r w:rsidRPr="00A12954">
        <w:rPr>
          <w:rFonts w:ascii="Times New Roman" w:hAnsi="Times New Roman" w:cs="Times New Roman"/>
          <w:color w:val="000000"/>
          <w:sz w:val="24"/>
          <w:szCs w:val="24"/>
          <w:shd w:val="clear" w:color="auto" w:fill="FFFFFF"/>
        </w:rPr>
        <w:t>:7902–7911.</w:t>
      </w:r>
    </w:p>
    <w:p w:rsidR="00F0292D" w:rsidRPr="00A12954" w:rsidRDefault="00F0292D" w:rsidP="00294A79">
      <w:pPr>
        <w:spacing w:line="480" w:lineRule="auto"/>
        <w:ind w:left="720" w:hanging="720"/>
        <w:jc w:val="both"/>
        <w:rPr>
          <w:rStyle w:val="element-citation"/>
          <w:rFonts w:ascii="Times New Roman" w:hAnsi="Times New Roman" w:cs="Times New Roman"/>
          <w:color w:val="000000"/>
          <w:sz w:val="24"/>
          <w:szCs w:val="24"/>
          <w:shd w:val="clear" w:color="auto" w:fill="FFFFFF"/>
        </w:rPr>
      </w:pPr>
      <w:proofErr w:type="spellStart"/>
      <w:proofErr w:type="gramStart"/>
      <w:r w:rsidRPr="00A12954">
        <w:rPr>
          <w:rStyle w:val="element-citation"/>
          <w:rFonts w:ascii="Times New Roman" w:hAnsi="Times New Roman" w:cs="Times New Roman"/>
          <w:color w:val="000000"/>
          <w:sz w:val="24"/>
          <w:szCs w:val="24"/>
          <w:shd w:val="clear" w:color="auto" w:fill="FFFFFF"/>
        </w:rPr>
        <w:t>Elberg</w:t>
      </w:r>
      <w:proofErr w:type="spellEnd"/>
      <w:r w:rsidR="00686C20"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 G., Li</w:t>
      </w:r>
      <w:r w:rsidR="00686C20" w:rsidRPr="00A12954">
        <w:rPr>
          <w:rStyle w:val="element-citation"/>
          <w:rFonts w:ascii="Times New Roman" w:hAnsi="Times New Roman" w:cs="Times New Roman"/>
          <w:color w:val="000000"/>
          <w:sz w:val="24"/>
          <w:szCs w:val="24"/>
          <w:shd w:val="clear" w:color="auto" w:fill="FFFFFF"/>
        </w:rPr>
        <w:t>, J. and</w:t>
      </w:r>
      <w:r w:rsidRPr="00A12954">
        <w:rPr>
          <w:rStyle w:val="element-citation"/>
          <w:rFonts w:ascii="Times New Roman" w:hAnsi="Times New Roman" w:cs="Times New Roman"/>
          <w:color w:val="000000"/>
          <w:sz w:val="24"/>
          <w:szCs w:val="24"/>
          <w:shd w:val="clear" w:color="auto" w:fill="FFFFFF"/>
        </w:rPr>
        <w:t xml:space="preserve"> </w:t>
      </w:r>
      <w:proofErr w:type="spellStart"/>
      <w:r w:rsidRPr="00A12954">
        <w:rPr>
          <w:rStyle w:val="element-citation"/>
          <w:rFonts w:ascii="Times New Roman" w:hAnsi="Times New Roman" w:cs="Times New Roman"/>
          <w:color w:val="000000"/>
          <w:sz w:val="24"/>
          <w:szCs w:val="24"/>
          <w:shd w:val="clear" w:color="auto" w:fill="FFFFFF"/>
        </w:rPr>
        <w:t>Shechter</w:t>
      </w:r>
      <w:proofErr w:type="spellEnd"/>
      <w:r w:rsidR="00686C20"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 Y.</w:t>
      </w:r>
      <w:r w:rsidR="00686C20" w:rsidRPr="00A12954">
        <w:rPr>
          <w:rStyle w:val="element-citation"/>
          <w:rFonts w:ascii="Times New Roman" w:hAnsi="Times New Roman" w:cs="Times New Roman"/>
          <w:color w:val="000000"/>
          <w:sz w:val="24"/>
          <w:szCs w:val="24"/>
          <w:shd w:val="clear" w:color="auto" w:fill="FFFFFF"/>
        </w:rPr>
        <w:t xml:space="preserve"> (1994).</w:t>
      </w:r>
      <w:proofErr w:type="gramEnd"/>
      <w:r w:rsidRPr="00A12954">
        <w:rPr>
          <w:rStyle w:val="element-citation"/>
          <w:rFonts w:ascii="Times New Roman" w:hAnsi="Times New Roman" w:cs="Times New Roman"/>
          <w:color w:val="000000"/>
          <w:sz w:val="24"/>
          <w:szCs w:val="24"/>
          <w:shd w:val="clear" w:color="auto" w:fill="FFFFFF"/>
        </w:rPr>
        <w:t xml:space="preserve"> Vanadium activates or inhibits receptor and non-receptor protein tyrosine </w:t>
      </w:r>
      <w:proofErr w:type="spellStart"/>
      <w:r w:rsidRPr="00A12954">
        <w:rPr>
          <w:rStyle w:val="element-citation"/>
          <w:rFonts w:ascii="Times New Roman" w:hAnsi="Times New Roman" w:cs="Times New Roman"/>
          <w:color w:val="000000"/>
          <w:sz w:val="24"/>
          <w:szCs w:val="24"/>
          <w:shd w:val="clear" w:color="auto" w:fill="FFFFFF"/>
        </w:rPr>
        <w:t>kinases</w:t>
      </w:r>
      <w:proofErr w:type="spellEnd"/>
      <w:r w:rsidRPr="00A12954">
        <w:rPr>
          <w:rStyle w:val="element-citation"/>
          <w:rFonts w:ascii="Times New Roman" w:hAnsi="Times New Roman" w:cs="Times New Roman"/>
          <w:color w:val="000000"/>
          <w:sz w:val="24"/>
          <w:szCs w:val="24"/>
          <w:shd w:val="clear" w:color="auto" w:fill="FFFFFF"/>
        </w:rPr>
        <w:t xml:space="preserve"> in cell-free experiments, depending on its oxidation state. </w:t>
      </w:r>
      <w:proofErr w:type="gramStart"/>
      <w:r w:rsidRPr="00A12954">
        <w:rPr>
          <w:rStyle w:val="element-citation"/>
          <w:rFonts w:ascii="Times New Roman" w:hAnsi="Times New Roman" w:cs="Times New Roman"/>
          <w:color w:val="000000"/>
          <w:sz w:val="24"/>
          <w:szCs w:val="24"/>
          <w:shd w:val="clear" w:color="auto" w:fill="FFFFFF"/>
        </w:rPr>
        <w:t>Possible role of endogenous vanadium in controlling cellular protein tyrosine kinase activity.</w:t>
      </w:r>
      <w:proofErr w:type="gramEnd"/>
      <w:r w:rsidRPr="00A12954">
        <w:rPr>
          <w:rStyle w:val="element-citation"/>
          <w:rFonts w:ascii="Times New Roman" w:hAnsi="Times New Roman" w:cs="Times New Roman"/>
          <w:color w:val="000000"/>
          <w:sz w:val="24"/>
          <w:szCs w:val="24"/>
          <w:shd w:val="clear" w:color="auto" w:fill="FFFFFF"/>
        </w:rPr>
        <w:t> </w:t>
      </w:r>
      <w:r w:rsidRPr="00A12954">
        <w:rPr>
          <w:rStyle w:val="ref-journal"/>
          <w:rFonts w:ascii="Times New Roman" w:hAnsi="Times New Roman" w:cs="Times New Roman"/>
          <w:i/>
          <w:color w:val="000000"/>
          <w:sz w:val="24"/>
          <w:szCs w:val="24"/>
          <w:shd w:val="clear" w:color="auto" w:fill="FFFFFF"/>
        </w:rPr>
        <w:t>J. Biol. Chem</w:t>
      </w:r>
      <w:r w:rsidRPr="00A12954">
        <w:rPr>
          <w:rStyle w:val="ref-journal"/>
          <w:rFonts w:ascii="Times New Roman" w:hAnsi="Times New Roman" w:cs="Times New Roman"/>
          <w:color w:val="000000"/>
          <w:sz w:val="24"/>
          <w:szCs w:val="24"/>
          <w:shd w:val="clear" w:color="auto" w:fill="FFFFFF"/>
        </w:rPr>
        <w:t>. </w:t>
      </w:r>
      <w:r w:rsidRPr="00A12954">
        <w:rPr>
          <w:rStyle w:val="ref-vol"/>
          <w:rFonts w:ascii="Times New Roman" w:hAnsi="Times New Roman" w:cs="Times New Roman"/>
          <w:color w:val="000000"/>
          <w:sz w:val="24"/>
          <w:szCs w:val="24"/>
          <w:shd w:val="clear" w:color="auto" w:fill="FFFFFF"/>
        </w:rPr>
        <w:t>269</w:t>
      </w:r>
      <w:r w:rsidRPr="00A12954">
        <w:rPr>
          <w:rStyle w:val="element-citation"/>
          <w:rFonts w:ascii="Times New Roman" w:hAnsi="Times New Roman" w:cs="Times New Roman"/>
          <w:color w:val="000000"/>
          <w:sz w:val="24"/>
          <w:szCs w:val="24"/>
          <w:shd w:val="clear" w:color="auto" w:fill="FFFFFF"/>
        </w:rPr>
        <w:t>(13):9521–9527.</w:t>
      </w:r>
    </w:p>
    <w:p w:rsidR="00F0292D" w:rsidRPr="00A12954" w:rsidRDefault="00F0292D" w:rsidP="008E79FD">
      <w:pPr>
        <w:spacing w:line="480" w:lineRule="auto"/>
        <w:jc w:val="both"/>
        <w:rPr>
          <w:rStyle w:val="element-citation"/>
          <w:rFonts w:ascii="Times New Roman" w:hAnsi="Times New Roman" w:cs="Times New Roman"/>
          <w:color w:val="000000"/>
          <w:sz w:val="24"/>
          <w:szCs w:val="24"/>
          <w:shd w:val="clear" w:color="auto" w:fill="FFFFFF"/>
        </w:rPr>
      </w:pPr>
      <w:r w:rsidRPr="00A12954">
        <w:rPr>
          <w:rFonts w:ascii="Times New Roman" w:hAnsi="Times New Roman" w:cs="Times New Roman"/>
          <w:color w:val="000000"/>
          <w:sz w:val="24"/>
          <w:szCs w:val="24"/>
          <w:shd w:val="clear" w:color="auto" w:fill="FFFFFF"/>
        </w:rPr>
        <w:lastRenderedPageBreak/>
        <w:t> </w:t>
      </w:r>
      <w:proofErr w:type="spellStart"/>
      <w:r w:rsidRPr="00A12954">
        <w:rPr>
          <w:rStyle w:val="element-citation"/>
          <w:rFonts w:ascii="Times New Roman" w:hAnsi="Times New Roman" w:cs="Times New Roman"/>
          <w:color w:val="000000"/>
          <w:sz w:val="24"/>
          <w:szCs w:val="24"/>
          <w:shd w:val="clear" w:color="auto" w:fill="FFFFFF"/>
        </w:rPr>
        <w:t>Rehder</w:t>
      </w:r>
      <w:proofErr w:type="spellEnd"/>
      <w:r w:rsidR="00294A79" w:rsidRPr="00A12954">
        <w:rPr>
          <w:rStyle w:val="element-citation"/>
          <w:rFonts w:ascii="Times New Roman" w:hAnsi="Times New Roman" w:cs="Times New Roman"/>
          <w:color w:val="000000"/>
          <w:sz w:val="24"/>
          <w:szCs w:val="24"/>
          <w:shd w:val="clear" w:color="auto" w:fill="FFFFFF"/>
        </w:rPr>
        <w:t>,</w:t>
      </w:r>
      <w:r w:rsidRPr="00A12954">
        <w:rPr>
          <w:rStyle w:val="element-citation"/>
          <w:rFonts w:ascii="Times New Roman" w:hAnsi="Times New Roman" w:cs="Times New Roman"/>
          <w:color w:val="000000"/>
          <w:sz w:val="24"/>
          <w:szCs w:val="24"/>
          <w:shd w:val="clear" w:color="auto" w:fill="FFFFFF"/>
        </w:rPr>
        <w:t xml:space="preserve"> D.</w:t>
      </w:r>
      <w:r w:rsidR="00686C20" w:rsidRPr="00A12954">
        <w:rPr>
          <w:rStyle w:val="element-citation"/>
          <w:rFonts w:ascii="Times New Roman" w:hAnsi="Times New Roman" w:cs="Times New Roman"/>
          <w:color w:val="000000"/>
          <w:sz w:val="24"/>
          <w:szCs w:val="24"/>
          <w:shd w:val="clear" w:color="auto" w:fill="FFFFFF"/>
        </w:rPr>
        <w:t xml:space="preserve"> (2015).</w:t>
      </w:r>
      <w:r w:rsidRPr="00A12954">
        <w:rPr>
          <w:rStyle w:val="element-citation"/>
          <w:rFonts w:ascii="Times New Roman" w:hAnsi="Times New Roman" w:cs="Times New Roman"/>
          <w:color w:val="000000"/>
          <w:sz w:val="24"/>
          <w:szCs w:val="24"/>
          <w:shd w:val="clear" w:color="auto" w:fill="FFFFFF"/>
        </w:rPr>
        <w:t xml:space="preserve"> </w:t>
      </w:r>
      <w:proofErr w:type="gramStart"/>
      <w:r w:rsidRPr="00A12954">
        <w:rPr>
          <w:rStyle w:val="element-citation"/>
          <w:rFonts w:ascii="Times New Roman" w:hAnsi="Times New Roman" w:cs="Times New Roman"/>
          <w:color w:val="000000"/>
          <w:sz w:val="24"/>
          <w:szCs w:val="24"/>
          <w:shd w:val="clear" w:color="auto" w:fill="FFFFFF"/>
        </w:rPr>
        <w:t>The role of vanadium in biology.</w:t>
      </w:r>
      <w:proofErr w:type="gramEnd"/>
      <w:r w:rsidRPr="00A12954">
        <w:rPr>
          <w:rStyle w:val="element-citation"/>
          <w:rFonts w:ascii="Times New Roman" w:hAnsi="Times New Roman" w:cs="Times New Roman"/>
          <w:color w:val="000000"/>
          <w:sz w:val="24"/>
          <w:szCs w:val="24"/>
          <w:shd w:val="clear" w:color="auto" w:fill="FFFFFF"/>
        </w:rPr>
        <w:t> </w:t>
      </w:r>
      <w:proofErr w:type="spellStart"/>
      <w:proofErr w:type="gramStart"/>
      <w:r w:rsidRPr="00A12954">
        <w:rPr>
          <w:rStyle w:val="ref-journal"/>
          <w:rFonts w:ascii="Times New Roman" w:hAnsi="Times New Roman" w:cs="Times New Roman"/>
          <w:i/>
          <w:color w:val="000000"/>
          <w:sz w:val="24"/>
          <w:szCs w:val="24"/>
          <w:shd w:val="clear" w:color="auto" w:fill="FFFFFF"/>
        </w:rPr>
        <w:t>Metallomics</w:t>
      </w:r>
      <w:proofErr w:type="spellEnd"/>
      <w:r w:rsidRPr="00A12954">
        <w:rPr>
          <w:rStyle w:val="ref-journal"/>
          <w:rFonts w:ascii="Times New Roman" w:hAnsi="Times New Roman" w:cs="Times New Roman"/>
          <w:color w:val="000000"/>
          <w:sz w:val="24"/>
          <w:szCs w:val="24"/>
          <w:shd w:val="clear" w:color="auto" w:fill="FFFFFF"/>
        </w:rPr>
        <w:t>.</w:t>
      </w:r>
      <w:proofErr w:type="gramEnd"/>
      <w:r w:rsidRPr="00A12954">
        <w:rPr>
          <w:rStyle w:val="ref-journal"/>
          <w:rFonts w:ascii="Times New Roman" w:hAnsi="Times New Roman" w:cs="Times New Roman"/>
          <w:color w:val="000000"/>
          <w:sz w:val="24"/>
          <w:szCs w:val="24"/>
          <w:shd w:val="clear" w:color="auto" w:fill="FFFFFF"/>
        </w:rPr>
        <w:t> </w:t>
      </w:r>
      <w:r w:rsidR="00686C20" w:rsidRPr="00A12954">
        <w:rPr>
          <w:rStyle w:val="element-citation"/>
          <w:rFonts w:ascii="Times New Roman" w:hAnsi="Times New Roman" w:cs="Times New Roman"/>
          <w:color w:val="000000"/>
          <w:sz w:val="24"/>
          <w:szCs w:val="24"/>
          <w:shd w:val="clear" w:color="auto" w:fill="FFFFFF"/>
        </w:rPr>
        <w:t>5</w:t>
      </w:r>
      <w:r w:rsidRPr="00A12954">
        <w:rPr>
          <w:rStyle w:val="element-citation"/>
          <w:rFonts w:ascii="Times New Roman" w:hAnsi="Times New Roman" w:cs="Times New Roman"/>
          <w:color w:val="000000"/>
          <w:sz w:val="24"/>
          <w:szCs w:val="24"/>
          <w:shd w:val="clear" w:color="auto" w:fill="FFFFFF"/>
        </w:rPr>
        <w:t>:730–742</w:t>
      </w:r>
    </w:p>
    <w:p w:rsidR="00F0292D" w:rsidRPr="00A12954" w:rsidRDefault="00F0292D" w:rsidP="005C6808">
      <w:pPr>
        <w:spacing w:line="480" w:lineRule="auto"/>
        <w:ind w:left="720" w:hanging="720"/>
        <w:jc w:val="both"/>
        <w:rPr>
          <w:rFonts w:ascii="Times New Roman" w:hAnsi="Times New Roman" w:cs="Times New Roman"/>
          <w:sz w:val="24"/>
          <w:szCs w:val="24"/>
        </w:rPr>
      </w:pPr>
      <w:proofErr w:type="gramStart"/>
      <w:r w:rsidRPr="00A12954">
        <w:rPr>
          <w:rFonts w:ascii="Times New Roman" w:hAnsi="Times New Roman" w:cs="Times New Roman"/>
          <w:color w:val="000000"/>
          <w:sz w:val="24"/>
          <w:szCs w:val="24"/>
          <w:shd w:val="clear" w:color="auto" w:fill="FFFFFF"/>
        </w:rPr>
        <w:t>Posner</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B.I., Faure</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R., Burgess</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J.W., Bevan</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A.P., </w:t>
      </w:r>
      <w:proofErr w:type="spellStart"/>
      <w:r w:rsidRPr="00A12954">
        <w:rPr>
          <w:rFonts w:ascii="Times New Roman" w:hAnsi="Times New Roman" w:cs="Times New Roman"/>
          <w:color w:val="000000"/>
          <w:sz w:val="24"/>
          <w:szCs w:val="24"/>
          <w:shd w:val="clear" w:color="auto" w:fill="FFFFFF"/>
        </w:rPr>
        <w:t>Lachance</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D., Zhang-Sun</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G., </w:t>
      </w:r>
      <w:proofErr w:type="spellStart"/>
      <w:r w:rsidRPr="00A12954">
        <w:rPr>
          <w:rFonts w:ascii="Times New Roman" w:hAnsi="Times New Roman" w:cs="Times New Roman"/>
          <w:color w:val="000000"/>
          <w:sz w:val="24"/>
          <w:szCs w:val="24"/>
          <w:shd w:val="clear" w:color="auto" w:fill="FFFFFF"/>
        </w:rPr>
        <w:t>Fantus</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I.G., Ng</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w:t>
      </w:r>
      <w:r w:rsidR="00686C20" w:rsidRPr="00A12954">
        <w:rPr>
          <w:rFonts w:ascii="Times New Roman" w:hAnsi="Times New Roman" w:cs="Times New Roman"/>
          <w:color w:val="000000"/>
          <w:sz w:val="24"/>
          <w:szCs w:val="24"/>
          <w:shd w:val="clear" w:color="auto" w:fill="FFFFFF"/>
        </w:rPr>
        <w:t xml:space="preserve">J.B., Hall, D.A. and </w:t>
      </w:r>
      <w:proofErr w:type="spellStart"/>
      <w:r w:rsidR="00686C20" w:rsidRPr="00A12954">
        <w:rPr>
          <w:rFonts w:ascii="Times New Roman" w:hAnsi="Times New Roman" w:cs="Times New Roman"/>
          <w:color w:val="000000"/>
          <w:sz w:val="24"/>
          <w:szCs w:val="24"/>
          <w:shd w:val="clear" w:color="auto" w:fill="FFFFFF"/>
        </w:rPr>
        <w:t>Lum</w:t>
      </w:r>
      <w:proofErr w:type="spellEnd"/>
      <w:r w:rsidR="00686C20" w:rsidRPr="00A12954">
        <w:rPr>
          <w:rFonts w:ascii="Times New Roman" w:hAnsi="Times New Roman" w:cs="Times New Roman"/>
          <w:color w:val="000000"/>
          <w:sz w:val="24"/>
          <w:szCs w:val="24"/>
          <w:shd w:val="clear" w:color="auto" w:fill="FFFFFF"/>
        </w:rPr>
        <w:t xml:space="preserve"> B.S. (1994)</w:t>
      </w:r>
      <w:r w:rsidRPr="00A12954">
        <w:rPr>
          <w:rFonts w:ascii="Times New Roman" w:hAnsi="Times New Roman" w:cs="Times New Roman"/>
          <w:color w:val="000000"/>
          <w:sz w:val="24"/>
          <w:szCs w:val="24"/>
          <w:shd w:val="clear" w:color="auto" w:fill="FFFFFF"/>
        </w:rPr>
        <w:t>.</w:t>
      </w:r>
      <w:proofErr w:type="gramEnd"/>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Peroxovanadium</w:t>
      </w:r>
      <w:proofErr w:type="spellEnd"/>
      <w:r w:rsidRPr="00A12954">
        <w:rPr>
          <w:rFonts w:ascii="Times New Roman" w:hAnsi="Times New Roman" w:cs="Times New Roman"/>
          <w:color w:val="000000"/>
          <w:sz w:val="24"/>
          <w:szCs w:val="24"/>
          <w:shd w:val="clear" w:color="auto" w:fill="FFFFFF"/>
        </w:rPr>
        <w:t xml:space="preserve"> compounds. </w:t>
      </w:r>
      <w:proofErr w:type="gramStart"/>
      <w:r w:rsidRPr="00A12954">
        <w:rPr>
          <w:rFonts w:ascii="Times New Roman" w:hAnsi="Times New Roman" w:cs="Times New Roman"/>
          <w:color w:val="000000"/>
          <w:sz w:val="24"/>
          <w:szCs w:val="24"/>
          <w:shd w:val="clear" w:color="auto" w:fill="FFFFFF"/>
        </w:rPr>
        <w:t xml:space="preserve">A new </w:t>
      </w:r>
      <w:r w:rsidR="00294A79" w:rsidRPr="00A12954">
        <w:rPr>
          <w:rFonts w:ascii="Times New Roman" w:hAnsi="Times New Roman" w:cs="Times New Roman"/>
          <w:color w:val="000000"/>
          <w:sz w:val="24"/>
          <w:szCs w:val="24"/>
          <w:shd w:val="clear" w:color="auto" w:fill="FFFFFF"/>
        </w:rPr>
        <w:t xml:space="preserve">class of potent </w:t>
      </w:r>
      <w:proofErr w:type="spellStart"/>
      <w:r w:rsidR="00294A79" w:rsidRPr="00A12954">
        <w:rPr>
          <w:rFonts w:ascii="Times New Roman" w:hAnsi="Times New Roman" w:cs="Times New Roman"/>
          <w:color w:val="000000"/>
          <w:sz w:val="24"/>
          <w:szCs w:val="24"/>
          <w:shd w:val="clear" w:color="auto" w:fill="FFFFFF"/>
        </w:rPr>
        <w:t>phosphotyrosine</w:t>
      </w:r>
      <w:r w:rsidRPr="00A12954">
        <w:rPr>
          <w:rFonts w:ascii="Times New Roman" w:hAnsi="Times New Roman" w:cs="Times New Roman"/>
          <w:color w:val="000000"/>
          <w:sz w:val="24"/>
          <w:szCs w:val="24"/>
          <w:shd w:val="clear" w:color="auto" w:fill="FFFFFF"/>
        </w:rPr>
        <w:t>phosphatase</w:t>
      </w:r>
      <w:proofErr w:type="spellEnd"/>
      <w:r w:rsidRPr="00A12954">
        <w:rPr>
          <w:rFonts w:ascii="Times New Roman" w:hAnsi="Times New Roman" w:cs="Times New Roman"/>
          <w:color w:val="000000"/>
          <w:sz w:val="24"/>
          <w:szCs w:val="24"/>
          <w:shd w:val="clear" w:color="auto" w:fill="FFFFFF"/>
        </w:rPr>
        <w:t xml:space="preserve"> inhibitors which are insulin </w:t>
      </w:r>
      <w:proofErr w:type="spellStart"/>
      <w:r w:rsidRPr="00A12954">
        <w:rPr>
          <w:rFonts w:ascii="Times New Roman" w:hAnsi="Times New Roman" w:cs="Times New Roman"/>
          <w:color w:val="000000"/>
          <w:sz w:val="24"/>
          <w:szCs w:val="24"/>
          <w:shd w:val="clear" w:color="auto" w:fill="FFFFFF"/>
        </w:rPr>
        <w:t>mimetics</w:t>
      </w:r>
      <w:proofErr w:type="spellEnd"/>
      <w:r w:rsidRPr="00A12954">
        <w:rPr>
          <w:rFonts w:ascii="Times New Roman" w:hAnsi="Times New Roman" w:cs="Times New Roman"/>
          <w:color w:val="000000"/>
          <w:sz w:val="24"/>
          <w:szCs w:val="24"/>
          <w:shd w:val="clear" w:color="auto" w:fill="FFFFFF"/>
        </w:rPr>
        <w:t>.</w:t>
      </w:r>
      <w:proofErr w:type="gramEnd"/>
      <w:r w:rsidRPr="00A12954">
        <w:rPr>
          <w:rFonts w:ascii="Times New Roman" w:hAnsi="Times New Roman" w:cs="Times New Roman"/>
          <w:color w:val="000000"/>
          <w:sz w:val="24"/>
          <w:szCs w:val="24"/>
          <w:shd w:val="clear" w:color="auto" w:fill="FFFFFF"/>
        </w:rPr>
        <w:t> </w:t>
      </w:r>
      <w:r w:rsidRPr="00A12954">
        <w:rPr>
          <w:rStyle w:val="ref-journal"/>
          <w:rFonts w:ascii="Times New Roman" w:hAnsi="Times New Roman" w:cs="Times New Roman"/>
          <w:i/>
          <w:color w:val="000000"/>
          <w:sz w:val="24"/>
          <w:szCs w:val="24"/>
          <w:shd w:val="clear" w:color="auto" w:fill="FFFFFF"/>
        </w:rPr>
        <w:t>J. Biol. Chem</w:t>
      </w:r>
      <w:r w:rsidRPr="00A12954">
        <w:rPr>
          <w:rStyle w:val="ref-journal"/>
          <w:rFonts w:ascii="Times New Roman" w:hAnsi="Times New Roman" w:cs="Times New Roman"/>
          <w:color w:val="000000"/>
          <w:sz w:val="24"/>
          <w:szCs w:val="24"/>
          <w:shd w:val="clear" w:color="auto" w:fill="FFFFFF"/>
        </w:rPr>
        <w:t>. </w:t>
      </w:r>
      <w:r w:rsidR="00686C20" w:rsidRPr="00A12954">
        <w:rPr>
          <w:rFonts w:ascii="Times New Roman" w:hAnsi="Times New Roman" w:cs="Times New Roman"/>
          <w:color w:val="000000"/>
          <w:sz w:val="24"/>
          <w:szCs w:val="24"/>
          <w:shd w:val="clear" w:color="auto" w:fill="FFFFFF"/>
        </w:rPr>
        <w:t>6</w:t>
      </w:r>
      <w:r w:rsidRPr="00A12954">
        <w:rPr>
          <w:rFonts w:ascii="Times New Roman" w:hAnsi="Times New Roman" w:cs="Times New Roman"/>
          <w:color w:val="000000"/>
          <w:sz w:val="24"/>
          <w:szCs w:val="24"/>
          <w:shd w:val="clear" w:color="auto" w:fill="FFFFFF"/>
        </w:rPr>
        <w:t>:4596–4604.</w:t>
      </w:r>
    </w:p>
    <w:p w:rsidR="001A685F" w:rsidRPr="00A12954" w:rsidRDefault="00F0292D" w:rsidP="005C6808">
      <w:pPr>
        <w:spacing w:line="480" w:lineRule="auto"/>
        <w:ind w:left="720" w:hanging="720"/>
        <w:jc w:val="both"/>
        <w:rPr>
          <w:rFonts w:ascii="Times New Roman" w:hAnsi="Times New Roman" w:cs="Times New Roman"/>
          <w:color w:val="000000"/>
          <w:sz w:val="24"/>
          <w:szCs w:val="24"/>
          <w:shd w:val="clear" w:color="auto" w:fill="FFFFFF"/>
        </w:rPr>
      </w:pPr>
      <w:proofErr w:type="spellStart"/>
      <w:proofErr w:type="gramStart"/>
      <w:r w:rsidRPr="00A12954">
        <w:rPr>
          <w:rFonts w:ascii="Times New Roman" w:hAnsi="Times New Roman" w:cs="Times New Roman"/>
          <w:color w:val="000000"/>
          <w:sz w:val="24"/>
          <w:szCs w:val="24"/>
          <w:shd w:val="clear" w:color="auto" w:fill="FFFFFF"/>
        </w:rPr>
        <w:t>Kuznetsov</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V.I., </w:t>
      </w:r>
      <w:proofErr w:type="spellStart"/>
      <w:r w:rsidRPr="00A12954">
        <w:rPr>
          <w:rFonts w:ascii="Times New Roman" w:hAnsi="Times New Roman" w:cs="Times New Roman"/>
          <w:color w:val="000000"/>
          <w:sz w:val="24"/>
          <w:szCs w:val="24"/>
          <w:shd w:val="clear" w:color="auto" w:fill="FFFFFF"/>
        </w:rPr>
        <w:t>Alexandrova</w:t>
      </w:r>
      <w:proofErr w:type="spellEnd"/>
      <w:r w:rsidR="00686C20" w:rsidRPr="00A12954">
        <w:rPr>
          <w:rFonts w:ascii="Times New Roman" w:hAnsi="Times New Roman" w:cs="Times New Roman"/>
          <w:color w:val="000000"/>
          <w:sz w:val="24"/>
          <w:szCs w:val="24"/>
          <w:shd w:val="clear" w:color="auto" w:fill="FFFFFF"/>
        </w:rPr>
        <w:t>, A.N. and</w:t>
      </w:r>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Hengge</w:t>
      </w:r>
      <w:proofErr w:type="spellEnd"/>
      <w:r w:rsidR="00686C20" w:rsidRPr="00A12954">
        <w:rPr>
          <w:rFonts w:ascii="Times New Roman" w:hAnsi="Times New Roman" w:cs="Times New Roman"/>
          <w:color w:val="000000"/>
          <w:sz w:val="24"/>
          <w:szCs w:val="24"/>
          <w:shd w:val="clear" w:color="auto" w:fill="FFFFFF"/>
        </w:rPr>
        <w:t>, A.C. (2012).</w:t>
      </w:r>
      <w:proofErr w:type="gramEnd"/>
      <w:r w:rsidRPr="00A12954">
        <w:rPr>
          <w:rFonts w:ascii="Times New Roman" w:hAnsi="Times New Roman" w:cs="Times New Roman"/>
          <w:color w:val="000000"/>
          <w:sz w:val="24"/>
          <w:szCs w:val="24"/>
          <w:shd w:val="clear" w:color="auto" w:fill="FFFFFF"/>
        </w:rPr>
        <w:t xml:space="preserve"> </w:t>
      </w:r>
      <w:proofErr w:type="spellStart"/>
      <w:proofErr w:type="gramStart"/>
      <w:r w:rsidRPr="00A12954">
        <w:rPr>
          <w:rFonts w:ascii="Times New Roman" w:hAnsi="Times New Roman" w:cs="Times New Roman"/>
          <w:color w:val="000000"/>
          <w:sz w:val="24"/>
          <w:szCs w:val="24"/>
          <w:shd w:val="clear" w:color="auto" w:fill="FFFFFF"/>
        </w:rPr>
        <w:t>Metavanadate</w:t>
      </w:r>
      <w:proofErr w:type="spellEnd"/>
      <w:r w:rsidRPr="00A12954">
        <w:rPr>
          <w:rFonts w:ascii="Times New Roman" w:hAnsi="Times New Roman" w:cs="Times New Roman"/>
          <w:color w:val="000000"/>
          <w:sz w:val="24"/>
          <w:szCs w:val="24"/>
          <w:shd w:val="clear" w:color="auto" w:fill="FFFFFF"/>
        </w:rPr>
        <w:t xml:space="preserve"> at the active site of the </w:t>
      </w:r>
      <w:proofErr w:type="spellStart"/>
      <w:r w:rsidRPr="00A12954">
        <w:rPr>
          <w:rFonts w:ascii="Times New Roman" w:hAnsi="Times New Roman" w:cs="Times New Roman"/>
          <w:color w:val="000000"/>
          <w:sz w:val="24"/>
          <w:szCs w:val="24"/>
          <w:shd w:val="clear" w:color="auto" w:fill="FFFFFF"/>
        </w:rPr>
        <w:t>phosphatase</w:t>
      </w:r>
      <w:proofErr w:type="spellEnd"/>
      <w:r w:rsidRPr="00A12954">
        <w:rPr>
          <w:rFonts w:ascii="Times New Roman" w:hAnsi="Times New Roman" w:cs="Times New Roman"/>
          <w:color w:val="000000"/>
          <w:sz w:val="24"/>
          <w:szCs w:val="24"/>
          <w:shd w:val="clear" w:color="auto" w:fill="FFFFFF"/>
        </w:rPr>
        <w:t xml:space="preserve"> VHZ.</w:t>
      </w:r>
      <w:proofErr w:type="gramEnd"/>
      <w:r w:rsidRPr="00A12954">
        <w:rPr>
          <w:rFonts w:ascii="Times New Roman" w:hAnsi="Times New Roman" w:cs="Times New Roman"/>
          <w:color w:val="000000"/>
          <w:sz w:val="24"/>
          <w:szCs w:val="24"/>
          <w:shd w:val="clear" w:color="auto" w:fill="FFFFFF"/>
        </w:rPr>
        <w:t> </w:t>
      </w:r>
      <w:r w:rsidRPr="00A12954">
        <w:rPr>
          <w:rStyle w:val="ref-journal"/>
          <w:rFonts w:ascii="Times New Roman" w:hAnsi="Times New Roman" w:cs="Times New Roman"/>
          <w:i/>
          <w:color w:val="000000"/>
          <w:sz w:val="24"/>
          <w:szCs w:val="24"/>
          <w:shd w:val="clear" w:color="auto" w:fill="FFFFFF"/>
        </w:rPr>
        <w:t>J. Am. Chem. Soc</w:t>
      </w:r>
      <w:r w:rsidRPr="00A12954">
        <w:rPr>
          <w:rStyle w:val="ref-journal"/>
          <w:rFonts w:ascii="Times New Roman" w:hAnsi="Times New Roman" w:cs="Times New Roman"/>
          <w:color w:val="000000"/>
          <w:sz w:val="24"/>
          <w:szCs w:val="24"/>
          <w:shd w:val="clear" w:color="auto" w:fill="FFFFFF"/>
        </w:rPr>
        <w:t>.</w:t>
      </w:r>
      <w:r w:rsidR="00686C20" w:rsidRPr="00A12954">
        <w:rPr>
          <w:rStyle w:val="ref-journal"/>
          <w:rFonts w:ascii="Times New Roman" w:hAnsi="Times New Roman" w:cs="Times New Roman"/>
          <w:color w:val="000000"/>
          <w:sz w:val="24"/>
          <w:szCs w:val="24"/>
          <w:shd w:val="clear" w:color="auto" w:fill="FFFFFF"/>
        </w:rPr>
        <w:t xml:space="preserve"> </w:t>
      </w:r>
      <w:r w:rsidRPr="00A12954">
        <w:rPr>
          <w:rStyle w:val="ref-vol"/>
          <w:rFonts w:ascii="Times New Roman" w:hAnsi="Times New Roman" w:cs="Times New Roman"/>
          <w:color w:val="000000"/>
          <w:sz w:val="24"/>
          <w:szCs w:val="24"/>
          <w:shd w:val="clear" w:color="auto" w:fill="FFFFFF"/>
        </w:rPr>
        <w:t>134</w:t>
      </w:r>
      <w:r w:rsidRPr="00A12954">
        <w:rPr>
          <w:rFonts w:ascii="Times New Roman" w:hAnsi="Times New Roman" w:cs="Times New Roman"/>
          <w:color w:val="000000"/>
          <w:sz w:val="24"/>
          <w:szCs w:val="24"/>
          <w:shd w:val="clear" w:color="auto" w:fill="FFFFFF"/>
        </w:rPr>
        <w:t>(35):14298–14301.</w:t>
      </w:r>
    </w:p>
    <w:p w:rsidR="00FC7568" w:rsidRPr="00A12954" w:rsidRDefault="00FC7568" w:rsidP="005C6808">
      <w:pPr>
        <w:spacing w:line="480" w:lineRule="auto"/>
        <w:ind w:left="720" w:hanging="720"/>
        <w:jc w:val="both"/>
        <w:rPr>
          <w:rFonts w:ascii="Times New Roman" w:hAnsi="Times New Roman" w:cs="Times New Roman"/>
          <w:color w:val="000000"/>
          <w:sz w:val="24"/>
          <w:szCs w:val="24"/>
          <w:shd w:val="clear" w:color="auto" w:fill="FFFFFF"/>
        </w:rPr>
      </w:pPr>
      <w:proofErr w:type="spellStart"/>
      <w:proofErr w:type="gramStart"/>
      <w:r w:rsidRPr="00A12954">
        <w:rPr>
          <w:rFonts w:ascii="Times New Roman" w:hAnsi="Times New Roman" w:cs="Times New Roman"/>
          <w:color w:val="000000"/>
          <w:sz w:val="24"/>
          <w:szCs w:val="24"/>
          <w:shd w:val="clear" w:color="auto" w:fill="FFFFFF"/>
        </w:rPr>
        <w:t>Shechter</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Y., Li</w:t>
      </w:r>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J., </w:t>
      </w:r>
      <w:proofErr w:type="spellStart"/>
      <w:r w:rsidRPr="00A12954">
        <w:rPr>
          <w:rFonts w:ascii="Times New Roman" w:hAnsi="Times New Roman" w:cs="Times New Roman"/>
          <w:color w:val="000000"/>
          <w:sz w:val="24"/>
          <w:szCs w:val="24"/>
          <w:shd w:val="clear" w:color="auto" w:fill="FFFFFF"/>
        </w:rPr>
        <w:t>Meyerovitch</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J., </w:t>
      </w:r>
      <w:proofErr w:type="spellStart"/>
      <w:r w:rsidRPr="00A12954">
        <w:rPr>
          <w:rFonts w:ascii="Times New Roman" w:hAnsi="Times New Roman" w:cs="Times New Roman"/>
          <w:color w:val="000000"/>
          <w:sz w:val="24"/>
          <w:szCs w:val="24"/>
          <w:shd w:val="clear" w:color="auto" w:fill="FFFFFF"/>
        </w:rPr>
        <w:t>Gefel</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D., </w:t>
      </w:r>
      <w:proofErr w:type="spellStart"/>
      <w:r w:rsidRPr="00A12954">
        <w:rPr>
          <w:rFonts w:ascii="Times New Roman" w:hAnsi="Times New Roman" w:cs="Times New Roman"/>
          <w:color w:val="000000"/>
          <w:sz w:val="24"/>
          <w:szCs w:val="24"/>
          <w:shd w:val="clear" w:color="auto" w:fill="FFFFFF"/>
        </w:rPr>
        <w:t>Bruck</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R., </w:t>
      </w:r>
      <w:proofErr w:type="spellStart"/>
      <w:r w:rsidRPr="00A12954">
        <w:rPr>
          <w:rFonts w:ascii="Times New Roman" w:hAnsi="Times New Roman" w:cs="Times New Roman"/>
          <w:color w:val="000000"/>
          <w:sz w:val="24"/>
          <w:szCs w:val="24"/>
          <w:shd w:val="clear" w:color="auto" w:fill="FFFFFF"/>
        </w:rPr>
        <w:t>Elberg</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G., Miller</w:t>
      </w:r>
      <w:r w:rsidR="00686C20" w:rsidRPr="00A12954">
        <w:rPr>
          <w:rFonts w:ascii="Times New Roman" w:hAnsi="Times New Roman" w:cs="Times New Roman"/>
          <w:color w:val="000000"/>
          <w:sz w:val="24"/>
          <w:szCs w:val="24"/>
          <w:shd w:val="clear" w:color="auto" w:fill="FFFFFF"/>
        </w:rPr>
        <w:t>, D.S. and</w:t>
      </w:r>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Shisheva</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A.</w:t>
      </w:r>
      <w:r w:rsidR="00686C20" w:rsidRPr="00A12954">
        <w:rPr>
          <w:rFonts w:ascii="Times New Roman" w:hAnsi="Times New Roman" w:cs="Times New Roman"/>
          <w:color w:val="000000"/>
          <w:sz w:val="24"/>
          <w:szCs w:val="24"/>
          <w:shd w:val="clear" w:color="auto" w:fill="FFFFFF"/>
        </w:rPr>
        <w:t xml:space="preserve"> (1995).</w:t>
      </w:r>
      <w:proofErr w:type="gramEnd"/>
      <w:r w:rsidRPr="00A12954">
        <w:rPr>
          <w:rFonts w:ascii="Times New Roman" w:hAnsi="Times New Roman" w:cs="Times New Roman"/>
          <w:color w:val="000000"/>
          <w:sz w:val="24"/>
          <w:szCs w:val="24"/>
          <w:shd w:val="clear" w:color="auto" w:fill="FFFFFF"/>
        </w:rPr>
        <w:t xml:space="preserve"> Insulin-like actions of </w:t>
      </w:r>
      <w:proofErr w:type="spellStart"/>
      <w:r w:rsidRPr="00A12954">
        <w:rPr>
          <w:rFonts w:ascii="Times New Roman" w:hAnsi="Times New Roman" w:cs="Times New Roman"/>
          <w:color w:val="000000"/>
          <w:sz w:val="24"/>
          <w:szCs w:val="24"/>
          <w:shd w:val="clear" w:color="auto" w:fill="FFFFFF"/>
        </w:rPr>
        <w:t>vanadate</w:t>
      </w:r>
      <w:proofErr w:type="spellEnd"/>
      <w:r w:rsidRPr="00A12954">
        <w:rPr>
          <w:rFonts w:ascii="Times New Roman" w:hAnsi="Times New Roman" w:cs="Times New Roman"/>
          <w:color w:val="000000"/>
          <w:sz w:val="24"/>
          <w:szCs w:val="24"/>
          <w:shd w:val="clear" w:color="auto" w:fill="FFFFFF"/>
        </w:rPr>
        <w:t xml:space="preserve"> are mediated in an insulin-receptor-independent manner </w:t>
      </w:r>
      <w:r w:rsidRPr="00A12954">
        <w:rPr>
          <w:rStyle w:val="Emphasis"/>
          <w:rFonts w:ascii="Times New Roman" w:hAnsi="Times New Roman" w:cs="Times New Roman"/>
          <w:color w:val="000000"/>
          <w:sz w:val="24"/>
          <w:szCs w:val="24"/>
          <w:shd w:val="clear" w:color="auto" w:fill="FFFFFF"/>
        </w:rPr>
        <w:t>via</w:t>
      </w:r>
      <w:r w:rsidRPr="00A12954">
        <w:rPr>
          <w:rFonts w:ascii="Times New Roman" w:hAnsi="Times New Roman" w:cs="Times New Roman"/>
          <w:color w:val="000000"/>
          <w:sz w:val="24"/>
          <w:szCs w:val="24"/>
          <w:shd w:val="clear" w:color="auto" w:fill="FFFFFF"/>
        </w:rPr>
        <w:t xml:space="preserve"> non-receptor protein tyrosine </w:t>
      </w:r>
      <w:proofErr w:type="spellStart"/>
      <w:r w:rsidRPr="00A12954">
        <w:rPr>
          <w:rFonts w:ascii="Times New Roman" w:hAnsi="Times New Roman" w:cs="Times New Roman"/>
          <w:color w:val="000000"/>
          <w:sz w:val="24"/>
          <w:szCs w:val="24"/>
          <w:shd w:val="clear" w:color="auto" w:fill="FFFFFF"/>
        </w:rPr>
        <w:t>kinases</w:t>
      </w:r>
      <w:proofErr w:type="spellEnd"/>
      <w:r w:rsidRPr="00A12954">
        <w:rPr>
          <w:rFonts w:ascii="Times New Roman" w:hAnsi="Times New Roman" w:cs="Times New Roman"/>
          <w:color w:val="000000"/>
          <w:sz w:val="24"/>
          <w:szCs w:val="24"/>
          <w:shd w:val="clear" w:color="auto" w:fill="FFFFFF"/>
        </w:rPr>
        <w:t xml:space="preserve"> and protein </w:t>
      </w:r>
      <w:proofErr w:type="spellStart"/>
      <w:r w:rsidRPr="00A12954">
        <w:rPr>
          <w:rFonts w:ascii="Times New Roman" w:hAnsi="Times New Roman" w:cs="Times New Roman"/>
          <w:color w:val="000000"/>
          <w:sz w:val="24"/>
          <w:szCs w:val="24"/>
          <w:shd w:val="clear" w:color="auto" w:fill="FFFFFF"/>
        </w:rPr>
        <w:t>phosphotyrosine</w:t>
      </w:r>
      <w:proofErr w:type="spellEnd"/>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phosphatases</w:t>
      </w:r>
      <w:proofErr w:type="spellEnd"/>
      <w:r w:rsidRPr="00A12954">
        <w:rPr>
          <w:rFonts w:ascii="Times New Roman" w:hAnsi="Times New Roman" w:cs="Times New Roman"/>
          <w:color w:val="000000"/>
          <w:sz w:val="24"/>
          <w:szCs w:val="24"/>
          <w:shd w:val="clear" w:color="auto" w:fill="FFFFFF"/>
        </w:rPr>
        <w:t>. </w:t>
      </w:r>
      <w:r w:rsidRPr="00A12954">
        <w:rPr>
          <w:rStyle w:val="ref-journal"/>
          <w:rFonts w:ascii="Times New Roman" w:hAnsi="Times New Roman" w:cs="Times New Roman"/>
          <w:i/>
          <w:color w:val="000000"/>
          <w:sz w:val="24"/>
          <w:szCs w:val="24"/>
          <w:shd w:val="clear" w:color="auto" w:fill="FFFFFF"/>
        </w:rPr>
        <w:t xml:space="preserve">Mol. Cell. </w:t>
      </w:r>
      <w:proofErr w:type="spellStart"/>
      <w:proofErr w:type="gramStart"/>
      <w:r w:rsidRPr="00A12954">
        <w:rPr>
          <w:rStyle w:val="ref-journal"/>
          <w:rFonts w:ascii="Times New Roman" w:hAnsi="Times New Roman" w:cs="Times New Roman"/>
          <w:i/>
          <w:color w:val="000000"/>
          <w:sz w:val="24"/>
          <w:szCs w:val="24"/>
          <w:shd w:val="clear" w:color="auto" w:fill="FFFFFF"/>
        </w:rPr>
        <w:t>Biochem</w:t>
      </w:r>
      <w:proofErr w:type="spellEnd"/>
      <w:r w:rsidRPr="00A12954">
        <w:rPr>
          <w:rStyle w:val="ref-journal"/>
          <w:rFonts w:ascii="Times New Roman" w:hAnsi="Times New Roman" w:cs="Times New Roman"/>
          <w:color w:val="000000"/>
          <w:sz w:val="24"/>
          <w:szCs w:val="24"/>
          <w:shd w:val="clear" w:color="auto" w:fill="FFFFFF"/>
        </w:rPr>
        <w:t>.</w:t>
      </w:r>
      <w:proofErr w:type="gramEnd"/>
      <w:r w:rsidR="00686C20" w:rsidRPr="00A12954">
        <w:rPr>
          <w:rStyle w:val="ref-journal"/>
          <w:rFonts w:ascii="Times New Roman" w:hAnsi="Times New Roman" w:cs="Times New Roman"/>
          <w:color w:val="000000"/>
          <w:sz w:val="24"/>
          <w:szCs w:val="24"/>
          <w:shd w:val="clear" w:color="auto" w:fill="FFFFFF"/>
        </w:rPr>
        <w:t xml:space="preserve"> </w:t>
      </w:r>
      <w:r w:rsidRPr="00A12954">
        <w:rPr>
          <w:rStyle w:val="ref-vol"/>
          <w:rFonts w:ascii="Times New Roman" w:hAnsi="Times New Roman" w:cs="Times New Roman"/>
          <w:color w:val="000000"/>
          <w:sz w:val="24"/>
          <w:szCs w:val="24"/>
          <w:shd w:val="clear" w:color="auto" w:fill="FFFFFF"/>
        </w:rPr>
        <w:t>153</w:t>
      </w:r>
      <w:r w:rsidRPr="00A12954">
        <w:rPr>
          <w:rFonts w:ascii="Times New Roman" w:hAnsi="Times New Roman" w:cs="Times New Roman"/>
          <w:color w:val="000000"/>
          <w:sz w:val="24"/>
          <w:szCs w:val="24"/>
          <w:shd w:val="clear" w:color="auto" w:fill="FFFFFF"/>
        </w:rPr>
        <w:t>(1-2):39–47.</w:t>
      </w:r>
    </w:p>
    <w:p w:rsidR="00FC7568" w:rsidRPr="00A12954" w:rsidRDefault="00FC7568" w:rsidP="005C6808">
      <w:pPr>
        <w:spacing w:line="480" w:lineRule="auto"/>
        <w:ind w:left="720" w:hanging="720"/>
        <w:jc w:val="both"/>
        <w:rPr>
          <w:rFonts w:ascii="Times New Roman" w:hAnsi="Times New Roman" w:cs="Times New Roman"/>
          <w:color w:val="000000"/>
          <w:sz w:val="24"/>
          <w:szCs w:val="24"/>
          <w:shd w:val="clear" w:color="auto" w:fill="FFFFFF"/>
        </w:rPr>
      </w:pPr>
      <w:proofErr w:type="spellStart"/>
      <w:proofErr w:type="gramStart"/>
      <w:r w:rsidRPr="00A12954">
        <w:rPr>
          <w:rFonts w:ascii="Times New Roman" w:hAnsi="Times New Roman" w:cs="Times New Roman"/>
          <w:color w:val="000000"/>
          <w:sz w:val="24"/>
          <w:szCs w:val="24"/>
          <w:shd w:val="clear" w:color="auto" w:fill="FFFFFF"/>
        </w:rPr>
        <w:t>Goldwaser</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I., </w:t>
      </w:r>
      <w:proofErr w:type="spellStart"/>
      <w:r w:rsidRPr="00A12954">
        <w:rPr>
          <w:rFonts w:ascii="Times New Roman" w:hAnsi="Times New Roman" w:cs="Times New Roman"/>
          <w:color w:val="000000"/>
          <w:sz w:val="24"/>
          <w:szCs w:val="24"/>
          <w:shd w:val="clear" w:color="auto" w:fill="FFFFFF"/>
        </w:rPr>
        <w:t>Gefel</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D., </w:t>
      </w:r>
      <w:proofErr w:type="spellStart"/>
      <w:r w:rsidRPr="00A12954">
        <w:rPr>
          <w:rFonts w:ascii="Times New Roman" w:hAnsi="Times New Roman" w:cs="Times New Roman"/>
          <w:color w:val="000000"/>
          <w:sz w:val="24"/>
          <w:szCs w:val="24"/>
          <w:shd w:val="clear" w:color="auto" w:fill="FFFFFF"/>
        </w:rPr>
        <w:t>Gershonov</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E., </w:t>
      </w:r>
      <w:proofErr w:type="spellStart"/>
      <w:r w:rsidRPr="00A12954">
        <w:rPr>
          <w:rFonts w:ascii="Times New Roman" w:hAnsi="Times New Roman" w:cs="Times New Roman"/>
          <w:color w:val="000000"/>
          <w:sz w:val="24"/>
          <w:szCs w:val="24"/>
          <w:shd w:val="clear" w:color="auto" w:fill="FFFFFF"/>
        </w:rPr>
        <w:t>Fridkin</w:t>
      </w:r>
      <w:proofErr w:type="spellEnd"/>
      <w:r w:rsidR="00686C20" w:rsidRPr="00A12954">
        <w:rPr>
          <w:rFonts w:ascii="Times New Roman" w:hAnsi="Times New Roman" w:cs="Times New Roman"/>
          <w:color w:val="000000"/>
          <w:sz w:val="24"/>
          <w:szCs w:val="24"/>
          <w:shd w:val="clear" w:color="auto" w:fill="FFFFFF"/>
        </w:rPr>
        <w:t>, M. and</w:t>
      </w:r>
      <w:r w:rsidRPr="00A12954">
        <w:rPr>
          <w:rFonts w:ascii="Times New Roman" w:hAnsi="Times New Roman" w:cs="Times New Roman"/>
          <w:color w:val="000000"/>
          <w:sz w:val="24"/>
          <w:szCs w:val="24"/>
          <w:shd w:val="clear" w:color="auto" w:fill="FFFFFF"/>
        </w:rPr>
        <w:t xml:space="preserve"> </w:t>
      </w:r>
      <w:proofErr w:type="spellStart"/>
      <w:r w:rsidRPr="00A12954">
        <w:rPr>
          <w:rFonts w:ascii="Times New Roman" w:hAnsi="Times New Roman" w:cs="Times New Roman"/>
          <w:color w:val="000000"/>
          <w:sz w:val="24"/>
          <w:szCs w:val="24"/>
          <w:shd w:val="clear" w:color="auto" w:fill="FFFFFF"/>
        </w:rPr>
        <w:t>Shechter</w:t>
      </w:r>
      <w:proofErr w:type="spellEnd"/>
      <w:r w:rsidR="00686C20" w:rsidRPr="00A12954">
        <w:rPr>
          <w:rFonts w:ascii="Times New Roman" w:hAnsi="Times New Roman" w:cs="Times New Roman"/>
          <w:color w:val="000000"/>
          <w:sz w:val="24"/>
          <w:szCs w:val="24"/>
          <w:shd w:val="clear" w:color="auto" w:fill="FFFFFF"/>
        </w:rPr>
        <w:t>,</w:t>
      </w:r>
      <w:r w:rsidRPr="00A12954">
        <w:rPr>
          <w:rFonts w:ascii="Times New Roman" w:hAnsi="Times New Roman" w:cs="Times New Roman"/>
          <w:color w:val="000000"/>
          <w:sz w:val="24"/>
          <w:szCs w:val="24"/>
          <w:shd w:val="clear" w:color="auto" w:fill="FFFFFF"/>
        </w:rPr>
        <w:t xml:space="preserve"> Y.</w:t>
      </w:r>
      <w:r w:rsidR="00686C20" w:rsidRPr="00A12954">
        <w:rPr>
          <w:rFonts w:ascii="Times New Roman" w:hAnsi="Times New Roman" w:cs="Times New Roman"/>
          <w:color w:val="000000"/>
          <w:sz w:val="24"/>
          <w:szCs w:val="24"/>
          <w:shd w:val="clear" w:color="auto" w:fill="FFFFFF"/>
        </w:rPr>
        <w:t xml:space="preserve"> (2000).</w:t>
      </w:r>
      <w:proofErr w:type="gramEnd"/>
      <w:r w:rsidRPr="00A12954">
        <w:rPr>
          <w:rFonts w:ascii="Times New Roman" w:hAnsi="Times New Roman" w:cs="Times New Roman"/>
          <w:color w:val="000000"/>
          <w:sz w:val="24"/>
          <w:szCs w:val="24"/>
          <w:shd w:val="clear" w:color="auto" w:fill="FFFFFF"/>
        </w:rPr>
        <w:t xml:space="preserve"> Insulin-like effects of vanadium: basic and clinical implications. </w:t>
      </w:r>
      <w:r w:rsidRPr="00A12954">
        <w:rPr>
          <w:rStyle w:val="ref-journal"/>
          <w:rFonts w:ascii="Times New Roman" w:hAnsi="Times New Roman" w:cs="Times New Roman"/>
          <w:i/>
          <w:color w:val="000000"/>
          <w:sz w:val="24"/>
          <w:szCs w:val="24"/>
          <w:shd w:val="clear" w:color="auto" w:fill="FFFFFF"/>
        </w:rPr>
        <w:t xml:space="preserve">J. </w:t>
      </w:r>
      <w:proofErr w:type="spellStart"/>
      <w:r w:rsidRPr="00A12954">
        <w:rPr>
          <w:rStyle w:val="ref-journal"/>
          <w:rFonts w:ascii="Times New Roman" w:hAnsi="Times New Roman" w:cs="Times New Roman"/>
          <w:i/>
          <w:color w:val="000000"/>
          <w:sz w:val="24"/>
          <w:szCs w:val="24"/>
          <w:shd w:val="clear" w:color="auto" w:fill="FFFFFF"/>
        </w:rPr>
        <w:t>Inorg</w:t>
      </w:r>
      <w:proofErr w:type="spellEnd"/>
      <w:r w:rsidRPr="00A12954">
        <w:rPr>
          <w:rStyle w:val="ref-journal"/>
          <w:rFonts w:ascii="Times New Roman" w:hAnsi="Times New Roman" w:cs="Times New Roman"/>
          <w:i/>
          <w:color w:val="000000"/>
          <w:sz w:val="24"/>
          <w:szCs w:val="24"/>
          <w:shd w:val="clear" w:color="auto" w:fill="FFFFFF"/>
        </w:rPr>
        <w:t xml:space="preserve">. </w:t>
      </w:r>
      <w:proofErr w:type="spellStart"/>
      <w:proofErr w:type="gramStart"/>
      <w:r w:rsidRPr="00A12954">
        <w:rPr>
          <w:rStyle w:val="ref-journal"/>
          <w:rFonts w:ascii="Times New Roman" w:hAnsi="Times New Roman" w:cs="Times New Roman"/>
          <w:i/>
          <w:color w:val="000000"/>
          <w:sz w:val="24"/>
          <w:szCs w:val="24"/>
          <w:shd w:val="clear" w:color="auto" w:fill="FFFFFF"/>
        </w:rPr>
        <w:t>Biochem</w:t>
      </w:r>
      <w:proofErr w:type="spellEnd"/>
      <w:r w:rsidRPr="00A12954">
        <w:rPr>
          <w:rStyle w:val="ref-journal"/>
          <w:rFonts w:ascii="Times New Roman" w:hAnsi="Times New Roman" w:cs="Times New Roman"/>
          <w:i/>
          <w:color w:val="000000"/>
          <w:sz w:val="24"/>
          <w:szCs w:val="24"/>
          <w:shd w:val="clear" w:color="auto" w:fill="FFFFFF"/>
        </w:rPr>
        <w:t>.</w:t>
      </w:r>
      <w:proofErr w:type="gramEnd"/>
      <w:r w:rsidRPr="00A12954">
        <w:rPr>
          <w:rStyle w:val="ref-journal"/>
          <w:rFonts w:ascii="Times New Roman" w:hAnsi="Times New Roman" w:cs="Times New Roman"/>
          <w:color w:val="000000"/>
          <w:sz w:val="24"/>
          <w:szCs w:val="24"/>
          <w:shd w:val="clear" w:color="auto" w:fill="FFFFFF"/>
        </w:rPr>
        <w:t> </w:t>
      </w:r>
      <w:r w:rsidRPr="00A12954">
        <w:rPr>
          <w:rStyle w:val="ref-vol"/>
          <w:rFonts w:ascii="Times New Roman" w:hAnsi="Times New Roman" w:cs="Times New Roman"/>
          <w:color w:val="000000"/>
          <w:sz w:val="24"/>
          <w:szCs w:val="24"/>
          <w:shd w:val="clear" w:color="auto" w:fill="FFFFFF"/>
        </w:rPr>
        <w:t>80</w:t>
      </w:r>
      <w:r w:rsidRPr="00A12954">
        <w:rPr>
          <w:rFonts w:ascii="Times New Roman" w:hAnsi="Times New Roman" w:cs="Times New Roman"/>
          <w:color w:val="000000"/>
          <w:sz w:val="24"/>
          <w:szCs w:val="24"/>
          <w:shd w:val="clear" w:color="auto" w:fill="FFFFFF"/>
        </w:rPr>
        <w:t>(1-2):21–25.</w:t>
      </w:r>
    </w:p>
    <w:p w:rsidR="0040342A" w:rsidRPr="00A12954" w:rsidRDefault="00175FD0" w:rsidP="005C6808">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A12954">
        <w:rPr>
          <w:rFonts w:ascii="Times New Roman" w:hAnsi="Times New Roman" w:cs="Times New Roman"/>
          <w:color w:val="222222"/>
          <w:sz w:val="24"/>
          <w:szCs w:val="24"/>
          <w:shd w:val="clear" w:color="auto" w:fill="FFFFFF"/>
        </w:rPr>
        <w:t>Fairweather-Tait</w:t>
      </w:r>
      <w:proofErr w:type="spellEnd"/>
      <w:r w:rsidRPr="00A12954">
        <w:rPr>
          <w:rFonts w:ascii="Times New Roman" w:hAnsi="Times New Roman" w:cs="Times New Roman"/>
          <w:color w:val="222222"/>
          <w:sz w:val="24"/>
          <w:szCs w:val="24"/>
          <w:shd w:val="clear" w:color="auto" w:fill="FFFFFF"/>
        </w:rPr>
        <w:t xml:space="preserve">, S.J., </w:t>
      </w:r>
      <w:proofErr w:type="spellStart"/>
      <w:r w:rsidRPr="00A12954">
        <w:rPr>
          <w:rFonts w:ascii="Times New Roman" w:hAnsi="Times New Roman" w:cs="Times New Roman"/>
          <w:color w:val="222222"/>
          <w:sz w:val="24"/>
          <w:szCs w:val="24"/>
          <w:shd w:val="clear" w:color="auto" w:fill="FFFFFF"/>
        </w:rPr>
        <w:t>Collings</w:t>
      </w:r>
      <w:proofErr w:type="spellEnd"/>
      <w:r w:rsidRPr="00A12954">
        <w:rPr>
          <w:rFonts w:ascii="Times New Roman" w:hAnsi="Times New Roman" w:cs="Times New Roman"/>
          <w:color w:val="222222"/>
          <w:sz w:val="24"/>
          <w:szCs w:val="24"/>
          <w:shd w:val="clear" w:color="auto" w:fill="FFFFFF"/>
        </w:rPr>
        <w:t>, R. and</w:t>
      </w:r>
      <w:r w:rsidR="0040342A" w:rsidRPr="00A12954">
        <w:rPr>
          <w:rFonts w:ascii="Times New Roman" w:hAnsi="Times New Roman" w:cs="Times New Roman"/>
          <w:color w:val="222222"/>
          <w:sz w:val="24"/>
          <w:szCs w:val="24"/>
          <w:shd w:val="clear" w:color="auto" w:fill="FFFFFF"/>
        </w:rPr>
        <w:t xml:space="preserve"> Hurst, R.</w:t>
      </w:r>
      <w:r w:rsidRPr="00A12954">
        <w:rPr>
          <w:rFonts w:ascii="Times New Roman" w:hAnsi="Times New Roman" w:cs="Times New Roman"/>
          <w:color w:val="222222"/>
          <w:sz w:val="24"/>
          <w:szCs w:val="24"/>
          <w:shd w:val="clear" w:color="auto" w:fill="FFFFFF"/>
        </w:rPr>
        <w:t xml:space="preserve"> (2010).</w:t>
      </w:r>
      <w:proofErr w:type="gramEnd"/>
      <w:r w:rsidR="0040342A" w:rsidRPr="00A12954">
        <w:rPr>
          <w:rFonts w:ascii="Times New Roman" w:hAnsi="Times New Roman" w:cs="Times New Roman"/>
          <w:color w:val="222222"/>
          <w:sz w:val="24"/>
          <w:szCs w:val="24"/>
          <w:shd w:val="clear" w:color="auto" w:fill="FFFFFF"/>
        </w:rPr>
        <w:t xml:space="preserve"> Selenium bioavailability: Current knowledge and future research requirements. </w:t>
      </w:r>
      <w:r w:rsidRPr="00A12954">
        <w:rPr>
          <w:rStyle w:val="html-italic"/>
          <w:rFonts w:ascii="Times New Roman" w:hAnsi="Times New Roman" w:cs="Times New Roman"/>
          <w:i/>
          <w:iCs/>
          <w:color w:val="222222"/>
          <w:sz w:val="24"/>
          <w:szCs w:val="24"/>
          <w:shd w:val="clear" w:color="auto" w:fill="FFFFFF"/>
        </w:rPr>
        <w:t xml:space="preserve">Am. J. </w:t>
      </w:r>
      <w:proofErr w:type="spellStart"/>
      <w:r w:rsidRPr="00A12954">
        <w:rPr>
          <w:rStyle w:val="html-italic"/>
          <w:rFonts w:ascii="Times New Roman" w:hAnsi="Times New Roman" w:cs="Times New Roman"/>
          <w:i/>
          <w:iCs/>
          <w:color w:val="222222"/>
          <w:sz w:val="24"/>
          <w:szCs w:val="24"/>
          <w:shd w:val="clear" w:color="auto" w:fill="FFFFFF"/>
        </w:rPr>
        <w:t>Clin</w:t>
      </w:r>
      <w:proofErr w:type="spellEnd"/>
      <w:r w:rsidRPr="00A12954">
        <w:rPr>
          <w:rStyle w:val="html-italic"/>
          <w:rFonts w:ascii="Times New Roman" w:hAnsi="Times New Roman" w:cs="Times New Roman"/>
          <w:i/>
          <w:iCs/>
          <w:color w:val="222222"/>
          <w:sz w:val="24"/>
          <w:szCs w:val="24"/>
          <w:shd w:val="clear" w:color="auto" w:fill="FFFFFF"/>
        </w:rPr>
        <w:t xml:space="preserve">. </w:t>
      </w:r>
      <w:proofErr w:type="gramStart"/>
      <w:r w:rsidRPr="00A12954">
        <w:rPr>
          <w:rStyle w:val="html-italic"/>
          <w:rFonts w:ascii="Times New Roman" w:hAnsi="Times New Roman" w:cs="Times New Roman"/>
          <w:i/>
          <w:iCs/>
          <w:color w:val="222222"/>
          <w:sz w:val="24"/>
          <w:szCs w:val="24"/>
          <w:shd w:val="clear" w:color="auto" w:fill="FFFFFF"/>
        </w:rPr>
        <w:t>Nut</w:t>
      </w:r>
      <w:r w:rsidR="0040342A" w:rsidRPr="00A12954">
        <w:rPr>
          <w:rStyle w:val="html-italic"/>
          <w:rFonts w:ascii="Times New Roman" w:hAnsi="Times New Roman" w:cs="Times New Roman"/>
          <w:i/>
          <w:iCs/>
          <w:color w:val="222222"/>
          <w:sz w:val="24"/>
          <w:szCs w:val="24"/>
          <w:shd w:val="clear" w:color="auto" w:fill="FFFFFF"/>
        </w:rPr>
        <w:t>.</w:t>
      </w:r>
      <w:proofErr w:type="gramEnd"/>
      <w:r w:rsidR="0040342A" w:rsidRPr="00A12954">
        <w:rPr>
          <w:rFonts w:ascii="Times New Roman" w:hAnsi="Times New Roman" w:cs="Times New Roman"/>
          <w:color w:val="222222"/>
          <w:sz w:val="24"/>
          <w:szCs w:val="24"/>
          <w:shd w:val="clear" w:color="auto" w:fill="FFFFFF"/>
        </w:rPr>
        <w:t> </w:t>
      </w:r>
      <w:r w:rsidR="0040342A" w:rsidRPr="00A12954">
        <w:rPr>
          <w:rStyle w:val="html-italic"/>
          <w:rFonts w:ascii="Times New Roman" w:hAnsi="Times New Roman" w:cs="Times New Roman"/>
          <w:i/>
          <w:iCs/>
          <w:color w:val="222222"/>
          <w:sz w:val="24"/>
          <w:szCs w:val="24"/>
          <w:shd w:val="clear" w:color="auto" w:fill="FFFFFF"/>
        </w:rPr>
        <w:t>91</w:t>
      </w:r>
      <w:r w:rsidR="0040342A" w:rsidRPr="00A12954">
        <w:rPr>
          <w:rFonts w:ascii="Times New Roman" w:hAnsi="Times New Roman" w:cs="Times New Roman"/>
          <w:color w:val="222222"/>
          <w:sz w:val="24"/>
          <w:szCs w:val="24"/>
          <w:shd w:val="clear" w:color="auto" w:fill="FFFFFF"/>
        </w:rPr>
        <w:t>, 1484–1491</w:t>
      </w:r>
    </w:p>
    <w:p w:rsidR="0040342A" w:rsidRPr="00A12954" w:rsidRDefault="00DD5F60" w:rsidP="005C6808">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A12954">
        <w:rPr>
          <w:rFonts w:ascii="Times New Roman" w:hAnsi="Times New Roman" w:cs="Times New Roman"/>
          <w:color w:val="222222"/>
          <w:sz w:val="24"/>
          <w:szCs w:val="24"/>
          <w:shd w:val="clear" w:color="auto" w:fill="FFFFFF"/>
        </w:rPr>
        <w:t>Lavu</w:t>
      </w:r>
      <w:proofErr w:type="spellEnd"/>
      <w:r w:rsidRPr="00A12954">
        <w:rPr>
          <w:rFonts w:ascii="Times New Roman" w:hAnsi="Times New Roman" w:cs="Times New Roman"/>
          <w:color w:val="222222"/>
          <w:sz w:val="24"/>
          <w:szCs w:val="24"/>
          <w:shd w:val="clear" w:color="auto" w:fill="FFFFFF"/>
        </w:rPr>
        <w:t xml:space="preserve">, R.V., Van De </w:t>
      </w:r>
      <w:proofErr w:type="spellStart"/>
      <w:r w:rsidRPr="00A12954">
        <w:rPr>
          <w:rFonts w:ascii="Times New Roman" w:hAnsi="Times New Roman" w:cs="Times New Roman"/>
          <w:color w:val="222222"/>
          <w:sz w:val="24"/>
          <w:szCs w:val="24"/>
          <w:shd w:val="clear" w:color="auto" w:fill="FFFFFF"/>
        </w:rPr>
        <w:t>Wiele</w:t>
      </w:r>
      <w:proofErr w:type="spellEnd"/>
      <w:r w:rsidRPr="00A12954">
        <w:rPr>
          <w:rFonts w:ascii="Times New Roman" w:hAnsi="Times New Roman" w:cs="Times New Roman"/>
          <w:color w:val="222222"/>
          <w:sz w:val="24"/>
          <w:szCs w:val="24"/>
          <w:shd w:val="clear" w:color="auto" w:fill="FFFFFF"/>
        </w:rPr>
        <w:t xml:space="preserve">, T., </w:t>
      </w:r>
      <w:proofErr w:type="spellStart"/>
      <w:r w:rsidRPr="00A12954">
        <w:rPr>
          <w:rFonts w:ascii="Times New Roman" w:hAnsi="Times New Roman" w:cs="Times New Roman"/>
          <w:color w:val="222222"/>
          <w:sz w:val="24"/>
          <w:szCs w:val="24"/>
          <w:shd w:val="clear" w:color="auto" w:fill="FFFFFF"/>
        </w:rPr>
        <w:t>Pratti</w:t>
      </w:r>
      <w:proofErr w:type="spellEnd"/>
      <w:r w:rsidRPr="00A12954">
        <w:rPr>
          <w:rFonts w:ascii="Times New Roman" w:hAnsi="Times New Roman" w:cs="Times New Roman"/>
          <w:color w:val="222222"/>
          <w:sz w:val="24"/>
          <w:szCs w:val="24"/>
          <w:shd w:val="clear" w:color="auto" w:fill="FFFFFF"/>
        </w:rPr>
        <w:t>, V.L., Tack, F. and</w:t>
      </w:r>
      <w:r w:rsidR="0040342A" w:rsidRPr="00A12954">
        <w:rPr>
          <w:rFonts w:ascii="Times New Roman" w:hAnsi="Times New Roman" w:cs="Times New Roman"/>
          <w:color w:val="222222"/>
          <w:sz w:val="24"/>
          <w:szCs w:val="24"/>
          <w:shd w:val="clear" w:color="auto" w:fill="FFFFFF"/>
        </w:rPr>
        <w:t xml:space="preserve"> Du Laing, G.</w:t>
      </w:r>
      <w:r w:rsidRPr="00A12954">
        <w:rPr>
          <w:rFonts w:ascii="Times New Roman" w:hAnsi="Times New Roman" w:cs="Times New Roman"/>
          <w:color w:val="222222"/>
          <w:sz w:val="24"/>
          <w:szCs w:val="24"/>
          <w:shd w:val="clear" w:color="auto" w:fill="FFFFFF"/>
        </w:rPr>
        <w:t xml:space="preserve"> (2016).</w:t>
      </w:r>
      <w:r w:rsidR="0040342A" w:rsidRPr="00A12954">
        <w:rPr>
          <w:rFonts w:ascii="Times New Roman" w:hAnsi="Times New Roman" w:cs="Times New Roman"/>
          <w:color w:val="222222"/>
          <w:sz w:val="24"/>
          <w:szCs w:val="24"/>
          <w:shd w:val="clear" w:color="auto" w:fill="FFFFFF"/>
        </w:rPr>
        <w:t xml:space="preserve"> Selenium </w:t>
      </w:r>
      <w:proofErr w:type="spellStart"/>
      <w:r w:rsidR="0040342A" w:rsidRPr="00A12954">
        <w:rPr>
          <w:rFonts w:ascii="Times New Roman" w:hAnsi="Times New Roman" w:cs="Times New Roman"/>
          <w:color w:val="222222"/>
          <w:sz w:val="24"/>
          <w:szCs w:val="24"/>
          <w:shd w:val="clear" w:color="auto" w:fill="FFFFFF"/>
        </w:rPr>
        <w:t>bioaccessibility</w:t>
      </w:r>
      <w:proofErr w:type="spellEnd"/>
      <w:r w:rsidR="0040342A" w:rsidRPr="00A12954">
        <w:rPr>
          <w:rFonts w:ascii="Times New Roman" w:hAnsi="Times New Roman" w:cs="Times New Roman"/>
          <w:color w:val="222222"/>
          <w:sz w:val="24"/>
          <w:szCs w:val="24"/>
          <w:shd w:val="clear" w:color="auto" w:fill="FFFFFF"/>
        </w:rPr>
        <w:t xml:space="preserve"> in stomach, small intestine and colon: Comparison between pure Se compounds, Se-enriched food crops and food supplements. </w:t>
      </w:r>
      <w:proofErr w:type="gramStart"/>
      <w:r w:rsidR="0040342A" w:rsidRPr="00A12954">
        <w:rPr>
          <w:rStyle w:val="html-italic"/>
          <w:rFonts w:ascii="Times New Roman" w:hAnsi="Times New Roman" w:cs="Times New Roman"/>
          <w:i/>
          <w:iCs/>
          <w:color w:val="222222"/>
          <w:sz w:val="24"/>
          <w:szCs w:val="24"/>
          <w:shd w:val="clear" w:color="auto" w:fill="FFFFFF"/>
        </w:rPr>
        <w:t>Food Chem.</w:t>
      </w:r>
      <w:proofErr w:type="gramEnd"/>
      <w:r w:rsidR="0040342A" w:rsidRPr="00A12954">
        <w:rPr>
          <w:rFonts w:ascii="Times New Roman" w:hAnsi="Times New Roman" w:cs="Times New Roman"/>
          <w:color w:val="222222"/>
          <w:sz w:val="24"/>
          <w:szCs w:val="24"/>
          <w:shd w:val="clear" w:color="auto" w:fill="FFFFFF"/>
        </w:rPr>
        <w:t>  </w:t>
      </w:r>
      <w:r w:rsidR="0040342A" w:rsidRPr="00A12954">
        <w:rPr>
          <w:rStyle w:val="html-italic"/>
          <w:rFonts w:ascii="Times New Roman" w:hAnsi="Times New Roman" w:cs="Times New Roman"/>
          <w:i/>
          <w:iCs/>
          <w:color w:val="222222"/>
          <w:sz w:val="24"/>
          <w:szCs w:val="24"/>
          <w:shd w:val="clear" w:color="auto" w:fill="FFFFFF"/>
        </w:rPr>
        <w:t>197</w:t>
      </w:r>
      <w:r w:rsidR="0040342A" w:rsidRPr="00A12954">
        <w:rPr>
          <w:rFonts w:ascii="Times New Roman" w:hAnsi="Times New Roman" w:cs="Times New Roman"/>
          <w:color w:val="222222"/>
          <w:sz w:val="24"/>
          <w:szCs w:val="24"/>
          <w:shd w:val="clear" w:color="auto" w:fill="FFFFFF"/>
        </w:rPr>
        <w:t>, 382–387</w:t>
      </w:r>
    </w:p>
    <w:p w:rsidR="00790E0B" w:rsidRPr="00A12954" w:rsidRDefault="002C4DB2" w:rsidP="005C6808">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A12954">
        <w:rPr>
          <w:rFonts w:ascii="Times New Roman" w:hAnsi="Times New Roman" w:cs="Times New Roman"/>
          <w:color w:val="222222"/>
          <w:sz w:val="24"/>
          <w:szCs w:val="24"/>
          <w:shd w:val="clear" w:color="auto" w:fill="FFFFFF"/>
        </w:rPr>
        <w:t>Farhat</w:t>
      </w:r>
      <w:proofErr w:type="spellEnd"/>
      <w:r w:rsidRPr="00A12954">
        <w:rPr>
          <w:rFonts w:ascii="Times New Roman" w:hAnsi="Times New Roman" w:cs="Times New Roman"/>
          <w:color w:val="222222"/>
          <w:sz w:val="24"/>
          <w:szCs w:val="24"/>
          <w:shd w:val="clear" w:color="auto" w:fill="FFFFFF"/>
        </w:rPr>
        <w:t xml:space="preserve">, Z., Browne, R.W., Bonner, M.R., </w:t>
      </w:r>
      <w:proofErr w:type="spellStart"/>
      <w:r w:rsidRPr="00A12954">
        <w:rPr>
          <w:rFonts w:ascii="Times New Roman" w:hAnsi="Times New Roman" w:cs="Times New Roman"/>
          <w:color w:val="222222"/>
          <w:sz w:val="24"/>
          <w:szCs w:val="24"/>
          <w:shd w:val="clear" w:color="auto" w:fill="FFFFFF"/>
        </w:rPr>
        <w:t>Tian</w:t>
      </w:r>
      <w:proofErr w:type="spellEnd"/>
      <w:r w:rsidRPr="00A12954">
        <w:rPr>
          <w:rFonts w:ascii="Times New Roman" w:hAnsi="Times New Roman" w:cs="Times New Roman"/>
          <w:color w:val="222222"/>
          <w:sz w:val="24"/>
          <w:szCs w:val="24"/>
          <w:shd w:val="clear" w:color="auto" w:fill="FFFFFF"/>
        </w:rPr>
        <w:t>, L., Deng, F.,</w:t>
      </w:r>
      <w:r w:rsidR="00790E0B" w:rsidRPr="00A12954">
        <w:rPr>
          <w:rFonts w:ascii="Times New Roman" w:hAnsi="Times New Roman" w:cs="Times New Roman"/>
          <w:color w:val="222222"/>
          <w:sz w:val="24"/>
          <w:szCs w:val="24"/>
          <w:shd w:val="clear" w:color="auto" w:fill="FFFFFF"/>
        </w:rPr>
        <w:t xml:space="preserve"> Swan</w:t>
      </w:r>
      <w:r w:rsidRPr="00A12954">
        <w:rPr>
          <w:rFonts w:ascii="Times New Roman" w:hAnsi="Times New Roman" w:cs="Times New Roman"/>
          <w:color w:val="222222"/>
          <w:sz w:val="24"/>
          <w:szCs w:val="24"/>
          <w:shd w:val="clear" w:color="auto" w:fill="FFFFFF"/>
        </w:rPr>
        <w:t>son, M. and</w:t>
      </w:r>
      <w:r w:rsidR="00790E0B" w:rsidRPr="00A12954">
        <w:rPr>
          <w:rFonts w:ascii="Times New Roman" w:hAnsi="Times New Roman" w:cs="Times New Roman"/>
          <w:color w:val="222222"/>
          <w:sz w:val="24"/>
          <w:szCs w:val="24"/>
          <w:shd w:val="clear" w:color="auto" w:fill="FFFFFF"/>
        </w:rPr>
        <w:t xml:space="preserve"> Mu, L.</w:t>
      </w:r>
      <w:r w:rsidRPr="00A12954">
        <w:rPr>
          <w:rFonts w:ascii="Times New Roman" w:hAnsi="Times New Roman" w:cs="Times New Roman"/>
          <w:color w:val="222222"/>
          <w:sz w:val="24"/>
          <w:szCs w:val="24"/>
          <w:shd w:val="clear" w:color="auto" w:fill="FFFFFF"/>
        </w:rPr>
        <w:t xml:space="preserve"> (2018).</w:t>
      </w:r>
      <w:proofErr w:type="gramEnd"/>
      <w:r w:rsidR="00790E0B" w:rsidRPr="00A12954">
        <w:rPr>
          <w:rFonts w:ascii="Times New Roman" w:hAnsi="Times New Roman" w:cs="Times New Roman"/>
          <w:color w:val="222222"/>
          <w:sz w:val="24"/>
          <w:szCs w:val="24"/>
          <w:shd w:val="clear" w:color="auto" w:fill="FFFFFF"/>
        </w:rPr>
        <w:t xml:space="preserve"> How do glutathione antioxidant enzymes and total antioxidant status respond to air pollution exposure? </w:t>
      </w:r>
      <w:r w:rsidR="00790E0B" w:rsidRPr="00A12954">
        <w:rPr>
          <w:rStyle w:val="html-italic"/>
          <w:rFonts w:ascii="Times New Roman" w:hAnsi="Times New Roman" w:cs="Times New Roman"/>
          <w:i/>
          <w:iCs/>
          <w:color w:val="222222"/>
          <w:sz w:val="24"/>
          <w:szCs w:val="24"/>
          <w:shd w:val="clear" w:color="auto" w:fill="FFFFFF"/>
        </w:rPr>
        <w:t>Environ. Int.</w:t>
      </w:r>
      <w:r w:rsidRPr="00A12954">
        <w:rPr>
          <w:rFonts w:ascii="Times New Roman" w:hAnsi="Times New Roman" w:cs="Times New Roman"/>
          <w:color w:val="222222"/>
          <w:sz w:val="24"/>
          <w:szCs w:val="24"/>
          <w:shd w:val="clear" w:color="auto" w:fill="FFFFFF"/>
        </w:rPr>
        <w:t xml:space="preserve"> </w:t>
      </w:r>
      <w:r w:rsidR="00790E0B" w:rsidRPr="00A12954">
        <w:rPr>
          <w:rStyle w:val="html-italic"/>
          <w:rFonts w:ascii="Times New Roman" w:hAnsi="Times New Roman" w:cs="Times New Roman"/>
          <w:i/>
          <w:iCs/>
          <w:color w:val="222222"/>
          <w:sz w:val="24"/>
          <w:szCs w:val="24"/>
          <w:shd w:val="clear" w:color="auto" w:fill="FFFFFF"/>
        </w:rPr>
        <w:t>112</w:t>
      </w:r>
      <w:r w:rsidR="00790E0B" w:rsidRPr="00A12954">
        <w:rPr>
          <w:rFonts w:ascii="Times New Roman" w:hAnsi="Times New Roman" w:cs="Times New Roman"/>
          <w:color w:val="222222"/>
          <w:sz w:val="24"/>
          <w:szCs w:val="24"/>
          <w:shd w:val="clear" w:color="auto" w:fill="FFFFFF"/>
        </w:rPr>
        <w:t>, 287–293</w:t>
      </w:r>
      <w:r w:rsidRPr="00A12954">
        <w:rPr>
          <w:rFonts w:ascii="Times New Roman" w:hAnsi="Times New Roman" w:cs="Times New Roman"/>
          <w:color w:val="222222"/>
          <w:sz w:val="24"/>
          <w:szCs w:val="24"/>
          <w:shd w:val="clear" w:color="auto" w:fill="FFFFFF"/>
        </w:rPr>
        <w:t>.</w:t>
      </w:r>
    </w:p>
    <w:p w:rsidR="00790E0B" w:rsidRPr="00A12954" w:rsidRDefault="002C4DB2" w:rsidP="005C6808">
      <w:pPr>
        <w:spacing w:line="480" w:lineRule="auto"/>
        <w:ind w:left="720" w:hanging="720"/>
        <w:jc w:val="both"/>
        <w:rPr>
          <w:rFonts w:ascii="Times New Roman" w:hAnsi="Times New Roman" w:cs="Times New Roman"/>
          <w:color w:val="000000"/>
          <w:sz w:val="24"/>
          <w:szCs w:val="24"/>
          <w:shd w:val="clear" w:color="auto" w:fill="FFFFFF"/>
        </w:rPr>
      </w:pPr>
      <w:proofErr w:type="spellStart"/>
      <w:proofErr w:type="gramStart"/>
      <w:r w:rsidRPr="00A12954">
        <w:rPr>
          <w:rFonts w:ascii="Times New Roman" w:hAnsi="Times New Roman" w:cs="Times New Roman"/>
          <w:color w:val="222222"/>
          <w:sz w:val="24"/>
          <w:szCs w:val="24"/>
          <w:shd w:val="clear" w:color="auto" w:fill="FFFFFF"/>
        </w:rPr>
        <w:lastRenderedPageBreak/>
        <w:t>Yildiz</w:t>
      </w:r>
      <w:proofErr w:type="spellEnd"/>
      <w:r w:rsidRPr="00A12954">
        <w:rPr>
          <w:rFonts w:ascii="Times New Roman" w:hAnsi="Times New Roman" w:cs="Times New Roman"/>
          <w:color w:val="222222"/>
          <w:sz w:val="24"/>
          <w:szCs w:val="24"/>
          <w:shd w:val="clear" w:color="auto" w:fill="FFFFFF"/>
        </w:rPr>
        <w:t xml:space="preserve">, A., </w:t>
      </w:r>
      <w:proofErr w:type="spellStart"/>
      <w:r w:rsidRPr="00A12954">
        <w:rPr>
          <w:rFonts w:ascii="Times New Roman" w:hAnsi="Times New Roman" w:cs="Times New Roman"/>
          <w:color w:val="222222"/>
          <w:sz w:val="24"/>
          <w:szCs w:val="24"/>
          <w:shd w:val="clear" w:color="auto" w:fill="FFFFFF"/>
        </w:rPr>
        <w:t>Kaya</w:t>
      </w:r>
      <w:proofErr w:type="spellEnd"/>
      <w:r w:rsidRPr="00A12954">
        <w:rPr>
          <w:rFonts w:ascii="Times New Roman" w:hAnsi="Times New Roman" w:cs="Times New Roman"/>
          <w:color w:val="222222"/>
          <w:sz w:val="24"/>
          <w:szCs w:val="24"/>
          <w:shd w:val="clear" w:color="auto" w:fill="FFFFFF"/>
        </w:rPr>
        <w:t>, Y. and</w:t>
      </w:r>
      <w:r w:rsidR="00790E0B" w:rsidRPr="00A12954">
        <w:rPr>
          <w:rFonts w:ascii="Times New Roman" w:hAnsi="Times New Roman" w:cs="Times New Roman"/>
          <w:color w:val="222222"/>
          <w:sz w:val="24"/>
          <w:szCs w:val="24"/>
          <w:shd w:val="clear" w:color="auto" w:fill="FFFFFF"/>
        </w:rPr>
        <w:t xml:space="preserve"> </w:t>
      </w:r>
      <w:proofErr w:type="spellStart"/>
      <w:r w:rsidR="00790E0B" w:rsidRPr="00A12954">
        <w:rPr>
          <w:rFonts w:ascii="Times New Roman" w:hAnsi="Times New Roman" w:cs="Times New Roman"/>
          <w:color w:val="222222"/>
          <w:sz w:val="24"/>
          <w:szCs w:val="24"/>
          <w:shd w:val="clear" w:color="auto" w:fill="FFFFFF"/>
        </w:rPr>
        <w:t>Tanriverdi</w:t>
      </w:r>
      <w:proofErr w:type="spellEnd"/>
      <w:r w:rsidR="00790E0B" w:rsidRPr="00A12954">
        <w:rPr>
          <w:rFonts w:ascii="Times New Roman" w:hAnsi="Times New Roman" w:cs="Times New Roman"/>
          <w:color w:val="222222"/>
          <w:sz w:val="24"/>
          <w:szCs w:val="24"/>
          <w:shd w:val="clear" w:color="auto" w:fill="FFFFFF"/>
        </w:rPr>
        <w:t>, O.</w:t>
      </w:r>
      <w:r w:rsidRPr="00A12954">
        <w:rPr>
          <w:rFonts w:ascii="Times New Roman" w:hAnsi="Times New Roman" w:cs="Times New Roman"/>
          <w:color w:val="222222"/>
          <w:sz w:val="24"/>
          <w:szCs w:val="24"/>
          <w:shd w:val="clear" w:color="auto" w:fill="FFFFFF"/>
        </w:rPr>
        <w:t xml:space="preserve"> (2019).</w:t>
      </w:r>
      <w:proofErr w:type="gramEnd"/>
      <w:r w:rsidR="00790E0B" w:rsidRPr="00A12954">
        <w:rPr>
          <w:rFonts w:ascii="Times New Roman" w:hAnsi="Times New Roman" w:cs="Times New Roman"/>
          <w:color w:val="222222"/>
          <w:sz w:val="24"/>
          <w:szCs w:val="24"/>
          <w:shd w:val="clear" w:color="auto" w:fill="FFFFFF"/>
        </w:rPr>
        <w:t xml:space="preserve"> </w:t>
      </w:r>
      <w:proofErr w:type="gramStart"/>
      <w:r w:rsidR="00790E0B" w:rsidRPr="00A12954">
        <w:rPr>
          <w:rFonts w:ascii="Times New Roman" w:hAnsi="Times New Roman" w:cs="Times New Roman"/>
          <w:color w:val="222222"/>
          <w:sz w:val="24"/>
          <w:szCs w:val="24"/>
          <w:shd w:val="clear" w:color="auto" w:fill="FFFFFF"/>
        </w:rPr>
        <w:t>Effect of the interaction between selenium and zinc on DNA repair in association with cancer prevention.</w:t>
      </w:r>
      <w:proofErr w:type="gramEnd"/>
      <w:r w:rsidR="00790E0B" w:rsidRPr="00A12954">
        <w:rPr>
          <w:rFonts w:ascii="Times New Roman" w:hAnsi="Times New Roman" w:cs="Times New Roman"/>
          <w:color w:val="222222"/>
          <w:sz w:val="24"/>
          <w:szCs w:val="24"/>
          <w:shd w:val="clear" w:color="auto" w:fill="FFFFFF"/>
        </w:rPr>
        <w:t> </w:t>
      </w:r>
      <w:r w:rsidR="00790E0B" w:rsidRPr="00A12954">
        <w:rPr>
          <w:rStyle w:val="html-italic"/>
          <w:rFonts w:ascii="Times New Roman" w:hAnsi="Times New Roman" w:cs="Times New Roman"/>
          <w:i/>
          <w:iCs/>
          <w:color w:val="222222"/>
          <w:sz w:val="24"/>
          <w:szCs w:val="24"/>
          <w:shd w:val="clear" w:color="auto" w:fill="FFFFFF"/>
        </w:rPr>
        <w:t>J. Cancer Prev.</w:t>
      </w:r>
      <w:r w:rsidR="00790E0B" w:rsidRPr="00A12954">
        <w:rPr>
          <w:rFonts w:ascii="Times New Roman" w:hAnsi="Times New Roman" w:cs="Times New Roman"/>
          <w:color w:val="222222"/>
          <w:sz w:val="24"/>
          <w:szCs w:val="24"/>
          <w:shd w:val="clear" w:color="auto" w:fill="FFFFFF"/>
        </w:rPr>
        <w:t> </w:t>
      </w:r>
      <w:r w:rsidR="00790E0B" w:rsidRPr="00A12954">
        <w:rPr>
          <w:rStyle w:val="html-italic"/>
          <w:rFonts w:ascii="Times New Roman" w:hAnsi="Times New Roman" w:cs="Times New Roman"/>
          <w:i/>
          <w:iCs/>
          <w:color w:val="222222"/>
          <w:sz w:val="24"/>
          <w:szCs w:val="24"/>
          <w:shd w:val="clear" w:color="auto" w:fill="FFFFFF"/>
        </w:rPr>
        <w:t>24</w:t>
      </w:r>
      <w:r w:rsidR="00790E0B" w:rsidRPr="00A12954">
        <w:rPr>
          <w:rFonts w:ascii="Times New Roman" w:hAnsi="Times New Roman" w:cs="Times New Roman"/>
          <w:color w:val="222222"/>
          <w:sz w:val="24"/>
          <w:szCs w:val="24"/>
          <w:shd w:val="clear" w:color="auto" w:fill="FFFFFF"/>
        </w:rPr>
        <w:t>, 146–154.</w:t>
      </w:r>
    </w:p>
    <w:p w:rsidR="00D9087E" w:rsidRPr="00A12954" w:rsidRDefault="00D9087E" w:rsidP="005C6808">
      <w:pPr>
        <w:spacing w:line="480" w:lineRule="auto"/>
        <w:ind w:left="720" w:hanging="720"/>
        <w:jc w:val="both"/>
        <w:rPr>
          <w:rFonts w:ascii="Times New Roman" w:hAnsi="Times New Roman" w:cs="Times New Roman"/>
          <w:sz w:val="24"/>
          <w:szCs w:val="24"/>
        </w:rPr>
      </w:pPr>
    </w:p>
    <w:sectPr w:rsidR="00D9087E" w:rsidRPr="00A12954" w:rsidSect="009A5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2E85"/>
    <w:rsid w:val="000E27D1"/>
    <w:rsid w:val="000F5C38"/>
    <w:rsid w:val="00134CA4"/>
    <w:rsid w:val="00175FD0"/>
    <w:rsid w:val="00180AB5"/>
    <w:rsid w:val="001A685F"/>
    <w:rsid w:val="001B3E18"/>
    <w:rsid w:val="001C2B63"/>
    <w:rsid w:val="00294A79"/>
    <w:rsid w:val="002C4DB2"/>
    <w:rsid w:val="0034234D"/>
    <w:rsid w:val="003F30C7"/>
    <w:rsid w:val="0040342A"/>
    <w:rsid w:val="004043B5"/>
    <w:rsid w:val="00430DC4"/>
    <w:rsid w:val="005920BE"/>
    <w:rsid w:val="005C6808"/>
    <w:rsid w:val="00611E7B"/>
    <w:rsid w:val="00660F14"/>
    <w:rsid w:val="00686C20"/>
    <w:rsid w:val="0074225B"/>
    <w:rsid w:val="007579F5"/>
    <w:rsid w:val="00790E0B"/>
    <w:rsid w:val="007979A4"/>
    <w:rsid w:val="008100C7"/>
    <w:rsid w:val="00882E85"/>
    <w:rsid w:val="0089235D"/>
    <w:rsid w:val="008E79FD"/>
    <w:rsid w:val="008F3C5C"/>
    <w:rsid w:val="009123CD"/>
    <w:rsid w:val="00992B86"/>
    <w:rsid w:val="009962B6"/>
    <w:rsid w:val="009A54CA"/>
    <w:rsid w:val="00A12954"/>
    <w:rsid w:val="00A63564"/>
    <w:rsid w:val="00A834F3"/>
    <w:rsid w:val="00AC36F8"/>
    <w:rsid w:val="00B66795"/>
    <w:rsid w:val="00C6621C"/>
    <w:rsid w:val="00CC3473"/>
    <w:rsid w:val="00D3649E"/>
    <w:rsid w:val="00D51E7D"/>
    <w:rsid w:val="00D65FB2"/>
    <w:rsid w:val="00D9087E"/>
    <w:rsid w:val="00DD5F60"/>
    <w:rsid w:val="00DF7813"/>
    <w:rsid w:val="00EB53D4"/>
    <w:rsid w:val="00ED4E37"/>
    <w:rsid w:val="00F0292D"/>
    <w:rsid w:val="00F152B7"/>
    <w:rsid w:val="00FC7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E7D"/>
    <w:pPr>
      <w:ind w:left="720"/>
      <w:contextualSpacing/>
    </w:pPr>
  </w:style>
  <w:style w:type="paragraph" w:customStyle="1" w:styleId="p">
    <w:name w:val="p"/>
    <w:basedOn w:val="Normal"/>
    <w:rsid w:val="00611E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E7B"/>
    <w:rPr>
      <w:i/>
      <w:iCs/>
    </w:rPr>
  </w:style>
  <w:style w:type="character" w:styleId="Hyperlink">
    <w:name w:val="Hyperlink"/>
    <w:basedOn w:val="DefaultParagraphFont"/>
    <w:uiPriority w:val="99"/>
    <w:semiHidden/>
    <w:unhideWhenUsed/>
    <w:rsid w:val="00611E7B"/>
    <w:rPr>
      <w:color w:val="0000FF"/>
      <w:u w:val="single"/>
    </w:rPr>
  </w:style>
  <w:style w:type="paragraph" w:styleId="NormalWeb">
    <w:name w:val="Normal (Web)"/>
    <w:basedOn w:val="Normal"/>
    <w:uiPriority w:val="99"/>
    <w:semiHidden/>
    <w:unhideWhenUsed/>
    <w:rsid w:val="00611E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4F3"/>
    <w:rPr>
      <w:b/>
      <w:bCs/>
    </w:rPr>
  </w:style>
  <w:style w:type="character" w:customStyle="1" w:styleId="figpopup-sensitive-area">
    <w:name w:val="figpopup-sensitive-area"/>
    <w:basedOn w:val="DefaultParagraphFont"/>
    <w:rsid w:val="008F3C5C"/>
  </w:style>
  <w:style w:type="character" w:customStyle="1" w:styleId="ref-journal">
    <w:name w:val="ref-journal"/>
    <w:basedOn w:val="DefaultParagraphFont"/>
    <w:rsid w:val="00F0292D"/>
  </w:style>
  <w:style w:type="character" w:customStyle="1" w:styleId="ref-vol">
    <w:name w:val="ref-vol"/>
    <w:basedOn w:val="DefaultParagraphFont"/>
    <w:rsid w:val="00F0292D"/>
  </w:style>
  <w:style w:type="character" w:customStyle="1" w:styleId="element-citation">
    <w:name w:val="element-citation"/>
    <w:basedOn w:val="DefaultParagraphFont"/>
    <w:rsid w:val="00F0292D"/>
  </w:style>
  <w:style w:type="character" w:customStyle="1" w:styleId="html-italic">
    <w:name w:val="html-italic"/>
    <w:basedOn w:val="DefaultParagraphFont"/>
    <w:rsid w:val="00D3649E"/>
  </w:style>
</w:styles>
</file>

<file path=word/webSettings.xml><?xml version="1.0" encoding="utf-8"?>
<w:webSettings xmlns:r="http://schemas.openxmlformats.org/officeDocument/2006/relationships" xmlns:w="http://schemas.openxmlformats.org/wordprocessingml/2006/main">
  <w:divs>
    <w:div w:id="224951901">
      <w:bodyDiv w:val="1"/>
      <w:marLeft w:val="0"/>
      <w:marRight w:val="0"/>
      <w:marTop w:val="0"/>
      <w:marBottom w:val="0"/>
      <w:divBdr>
        <w:top w:val="none" w:sz="0" w:space="0" w:color="auto"/>
        <w:left w:val="none" w:sz="0" w:space="0" w:color="auto"/>
        <w:bottom w:val="none" w:sz="0" w:space="0" w:color="auto"/>
        <w:right w:val="none" w:sz="0" w:space="0" w:color="auto"/>
      </w:divBdr>
    </w:div>
    <w:div w:id="540897973">
      <w:bodyDiv w:val="1"/>
      <w:marLeft w:val="0"/>
      <w:marRight w:val="0"/>
      <w:marTop w:val="0"/>
      <w:marBottom w:val="0"/>
      <w:divBdr>
        <w:top w:val="none" w:sz="0" w:space="0" w:color="auto"/>
        <w:left w:val="none" w:sz="0" w:space="0" w:color="auto"/>
        <w:bottom w:val="none" w:sz="0" w:space="0" w:color="auto"/>
        <w:right w:val="none" w:sz="0" w:space="0" w:color="auto"/>
      </w:divBdr>
    </w:div>
    <w:div w:id="845293412">
      <w:bodyDiv w:val="1"/>
      <w:marLeft w:val="0"/>
      <w:marRight w:val="0"/>
      <w:marTop w:val="0"/>
      <w:marBottom w:val="0"/>
      <w:divBdr>
        <w:top w:val="none" w:sz="0" w:space="0" w:color="auto"/>
        <w:left w:val="none" w:sz="0" w:space="0" w:color="auto"/>
        <w:bottom w:val="none" w:sz="0" w:space="0" w:color="auto"/>
        <w:right w:val="none" w:sz="0" w:space="0" w:color="auto"/>
      </w:divBdr>
    </w:div>
    <w:div w:id="1135830989">
      <w:bodyDiv w:val="1"/>
      <w:marLeft w:val="0"/>
      <w:marRight w:val="0"/>
      <w:marTop w:val="0"/>
      <w:marBottom w:val="0"/>
      <w:divBdr>
        <w:top w:val="none" w:sz="0" w:space="0" w:color="auto"/>
        <w:left w:val="none" w:sz="0" w:space="0" w:color="auto"/>
        <w:bottom w:val="none" w:sz="0" w:space="0" w:color="auto"/>
        <w:right w:val="none" w:sz="0" w:space="0" w:color="auto"/>
      </w:divBdr>
    </w:div>
    <w:div w:id="1750811229">
      <w:bodyDiv w:val="1"/>
      <w:marLeft w:val="0"/>
      <w:marRight w:val="0"/>
      <w:marTop w:val="0"/>
      <w:marBottom w:val="0"/>
      <w:divBdr>
        <w:top w:val="none" w:sz="0" w:space="0" w:color="auto"/>
        <w:left w:val="none" w:sz="0" w:space="0" w:color="auto"/>
        <w:bottom w:val="none" w:sz="0" w:space="0" w:color="auto"/>
        <w:right w:val="none" w:sz="0" w:space="0" w:color="auto"/>
      </w:divBdr>
    </w:div>
    <w:div w:id="1779636165">
      <w:bodyDiv w:val="1"/>
      <w:marLeft w:val="0"/>
      <w:marRight w:val="0"/>
      <w:marTop w:val="0"/>
      <w:marBottom w:val="0"/>
      <w:divBdr>
        <w:top w:val="none" w:sz="0" w:space="0" w:color="auto"/>
        <w:left w:val="none" w:sz="0" w:space="0" w:color="auto"/>
        <w:bottom w:val="none" w:sz="0" w:space="0" w:color="auto"/>
        <w:right w:val="none" w:sz="0" w:space="0" w:color="auto"/>
      </w:divBdr>
    </w:div>
    <w:div w:id="20953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4146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13</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Ayodele Temitope</dc:creator>
  <cp:keywords/>
  <dc:description/>
  <cp:lastModifiedBy>Ayodele Temitope</cp:lastModifiedBy>
  <cp:revision>28</cp:revision>
  <dcterms:created xsi:type="dcterms:W3CDTF">2020-04-05T16:18:00Z</dcterms:created>
  <dcterms:modified xsi:type="dcterms:W3CDTF">2020-04-07T10:20:00Z</dcterms:modified>
</cp:coreProperties>
</file>