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1.  design regular expression for the following languages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a. language whose lenght is at most 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b. language of even lenght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c.  language starting and ending with different letter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/>
        </w:rPr>
      </w:pPr>
      <w:r>
        <w:rPr>
          <w:rFonts w:hint="default" w:ascii="Times New Roman" w:hAnsi="Times New Roman" w:eastAsia="sans-serif" w:cs="Times New Roman"/>
          <w:i w:val="0"/>
          <w:color w:val="333333"/>
          <w:spacing w:val="0"/>
          <w:sz w:val="21"/>
          <w:szCs w:val="21"/>
          <w:shd w:val="clear" w:fill="FFFFFF"/>
          <w:lang w:val="en-US"/>
        </w:rPr>
        <w:t>A</w:t>
      </w: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/>
        </w:rPr>
        <w:t>nswers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ε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lang w:val="en-US"/>
        </w:rPr>
        <w:t>+a+b)(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ε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lang w:val="en-US"/>
        </w:rPr>
        <w:t>+a+b)(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ε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lang w:val="en-US"/>
        </w:rPr>
        <w:t>+a+b)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lang w:val="en-US"/>
        </w:rPr>
        <w:t>((a+b)(a+b))*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lang w:val="en-US"/>
        </w:rPr>
        <w:t>a</w:t>
      </w:r>
      <w:bookmarkStart w:id="0" w:name="_GoBack"/>
      <w:bookmarkEnd w:id="0"/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lang w:val="en-US"/>
        </w:rPr>
        <w:t>(a+b)*b+b(a+b)*a</w:t>
      </w:r>
    </w:p>
    <w:p>
      <w:pPr>
        <w:rPr>
          <w:rFonts w:hint="default" w:ascii="Times New Roman" w:hAnsi="Times New Roman" w:cs="Times New Roman"/>
          <w:sz w:val="21"/>
          <w:szCs w:val="21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F71A"/>
    <w:multiLevelType w:val="singleLevel"/>
    <w:tmpl w:val="1487F71A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81903"/>
    <w:rsid w:val="08681903"/>
    <w:rsid w:val="421D3A85"/>
    <w:rsid w:val="4AA7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2020-04-08T11:28:00Z</dcterms:created>
  <dc:creator>USER</dc:creator>
  <cp:lastModifiedBy>USER</cp:lastModifiedBy>
  <dcterms:modified xsi:type="dcterms:W3CDTF">2020-04-08T11:34:12Z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