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A4" w:rsidRDefault="006068A4" w:rsidP="006068A4">
      <w:pPr>
        <w:jc w:val="center"/>
        <w:rPr>
          <w:rFonts w:ascii="Times New Roman" w:hAnsi="Times New Roman" w:cs="Times New Roman"/>
          <w:sz w:val="32"/>
          <w:szCs w:val="32"/>
        </w:rPr>
      </w:pPr>
      <w:r>
        <w:rPr>
          <w:rFonts w:ascii="Times New Roman" w:hAnsi="Times New Roman" w:cs="Times New Roman"/>
          <w:sz w:val="32"/>
          <w:szCs w:val="32"/>
        </w:rPr>
        <w:t>AFE BABALOLA UNIVERSITY ADO EKITI</w:t>
      </w:r>
    </w:p>
    <w:p w:rsidR="006068A4" w:rsidRDefault="006068A4" w:rsidP="006068A4">
      <w:pPr>
        <w:jc w:val="center"/>
        <w:rPr>
          <w:rFonts w:ascii="Times New Roman" w:hAnsi="Times New Roman" w:cs="Times New Roman"/>
          <w:sz w:val="32"/>
          <w:szCs w:val="32"/>
        </w:rPr>
      </w:pPr>
    </w:p>
    <w:p w:rsidR="006068A4" w:rsidRDefault="006068A4" w:rsidP="006068A4">
      <w:pPr>
        <w:jc w:val="center"/>
        <w:rPr>
          <w:rFonts w:ascii="Times New Roman" w:hAnsi="Times New Roman" w:cs="Times New Roman"/>
          <w:sz w:val="32"/>
          <w:szCs w:val="32"/>
        </w:rPr>
      </w:pPr>
      <w:r>
        <w:rPr>
          <w:rFonts w:ascii="Times New Roman" w:hAnsi="Times New Roman" w:cs="Times New Roman"/>
          <w:sz w:val="32"/>
          <w:szCs w:val="32"/>
        </w:rPr>
        <w:t>A PRESENTATION</w:t>
      </w:r>
    </w:p>
    <w:p w:rsidR="006068A4" w:rsidRDefault="006068A4" w:rsidP="006068A4">
      <w:pPr>
        <w:jc w:val="center"/>
        <w:rPr>
          <w:rFonts w:ascii="Times New Roman" w:hAnsi="Times New Roman" w:cs="Times New Roman"/>
          <w:sz w:val="32"/>
          <w:szCs w:val="32"/>
        </w:rPr>
      </w:pPr>
      <w:r>
        <w:rPr>
          <w:rFonts w:ascii="Times New Roman" w:hAnsi="Times New Roman" w:cs="Times New Roman"/>
          <w:sz w:val="32"/>
          <w:szCs w:val="32"/>
        </w:rPr>
        <w:t>ON</w:t>
      </w:r>
    </w:p>
    <w:p w:rsidR="006068A4" w:rsidRDefault="006068A4" w:rsidP="006068A4">
      <w:pPr>
        <w:jc w:val="center"/>
        <w:rPr>
          <w:rFonts w:ascii="Times New Roman" w:hAnsi="Times New Roman" w:cs="Times New Roman"/>
          <w:sz w:val="32"/>
          <w:szCs w:val="32"/>
        </w:rPr>
      </w:pPr>
      <w:r>
        <w:rPr>
          <w:rFonts w:ascii="Times New Roman" w:hAnsi="Times New Roman" w:cs="Times New Roman"/>
          <w:sz w:val="32"/>
          <w:szCs w:val="32"/>
        </w:rPr>
        <w:t>POLICY FORMULATION: DESIGN AND TOOLS</w:t>
      </w:r>
    </w:p>
    <w:p w:rsidR="006068A4" w:rsidRDefault="006068A4" w:rsidP="006068A4">
      <w:pPr>
        <w:jc w:val="center"/>
        <w:rPr>
          <w:rFonts w:ascii="Times New Roman" w:hAnsi="Times New Roman" w:cs="Times New Roman"/>
          <w:sz w:val="32"/>
          <w:szCs w:val="32"/>
        </w:rPr>
      </w:pPr>
    </w:p>
    <w:p w:rsidR="006068A4" w:rsidRDefault="006068A4" w:rsidP="00F30C99">
      <w:pPr>
        <w:jc w:val="center"/>
        <w:rPr>
          <w:rFonts w:ascii="Times New Roman" w:hAnsi="Times New Roman" w:cs="Times New Roman"/>
          <w:sz w:val="32"/>
          <w:szCs w:val="32"/>
        </w:rPr>
      </w:pPr>
      <w:r>
        <w:rPr>
          <w:rFonts w:ascii="Times New Roman" w:hAnsi="Times New Roman" w:cs="Times New Roman"/>
          <w:sz w:val="32"/>
          <w:szCs w:val="32"/>
        </w:rPr>
        <w:t>BY</w:t>
      </w:r>
      <w:r w:rsidR="00844E56">
        <w:rPr>
          <w:rFonts w:ascii="Times New Roman" w:hAnsi="Times New Roman" w:cs="Times New Roman"/>
          <w:sz w:val="32"/>
          <w:szCs w:val="32"/>
        </w:rPr>
        <w:t xml:space="preserve"> GROUP 3 MEMBERS:</w:t>
      </w:r>
      <w:r w:rsidR="00F30C99">
        <w:rPr>
          <w:rFonts w:ascii="Times New Roman" w:hAnsi="Times New Roman" w:cs="Times New Roman"/>
          <w:sz w:val="32"/>
          <w:szCs w:val="32"/>
        </w:rPr>
        <w:t xml:space="preserve"> </w:t>
      </w:r>
    </w:p>
    <w:p w:rsidR="006068A4" w:rsidRDefault="006068A4" w:rsidP="006068A4">
      <w:pPr>
        <w:jc w:val="center"/>
        <w:rPr>
          <w:rFonts w:ascii="Times New Roman" w:hAnsi="Times New Roman" w:cs="Times New Roman"/>
          <w:sz w:val="32"/>
          <w:szCs w:val="32"/>
        </w:rPr>
      </w:pPr>
      <w:r>
        <w:rPr>
          <w:rFonts w:ascii="Times New Roman" w:hAnsi="Times New Roman" w:cs="Times New Roman"/>
          <w:sz w:val="32"/>
          <w:szCs w:val="32"/>
        </w:rPr>
        <w:t>SOETAN OLAMIPO ADETOSIN- 16/SMS10/018</w:t>
      </w:r>
    </w:p>
    <w:p w:rsidR="006068A4" w:rsidRDefault="006068A4" w:rsidP="006068A4">
      <w:pPr>
        <w:jc w:val="center"/>
        <w:rPr>
          <w:rFonts w:ascii="Times New Roman" w:hAnsi="Times New Roman" w:cs="Times New Roman"/>
          <w:sz w:val="32"/>
          <w:szCs w:val="32"/>
        </w:rPr>
      </w:pPr>
      <w:r>
        <w:rPr>
          <w:rFonts w:ascii="Times New Roman" w:hAnsi="Times New Roman" w:cs="Times New Roman"/>
          <w:sz w:val="32"/>
          <w:szCs w:val="32"/>
        </w:rPr>
        <w:t>GOWON MARIATTA</w:t>
      </w:r>
      <w:r w:rsidR="00B53E21">
        <w:rPr>
          <w:rFonts w:ascii="Times New Roman" w:hAnsi="Times New Roman" w:cs="Times New Roman"/>
          <w:sz w:val="32"/>
          <w:szCs w:val="32"/>
        </w:rPr>
        <w:t xml:space="preserve"> FITSINLA</w:t>
      </w:r>
      <w:r>
        <w:rPr>
          <w:rFonts w:ascii="Times New Roman" w:hAnsi="Times New Roman" w:cs="Times New Roman"/>
          <w:sz w:val="32"/>
          <w:szCs w:val="32"/>
        </w:rPr>
        <w:t xml:space="preserve"> – 16/SMS10/0</w:t>
      </w:r>
      <w:r w:rsidR="001E3486">
        <w:rPr>
          <w:rFonts w:ascii="Times New Roman" w:hAnsi="Times New Roman" w:cs="Times New Roman"/>
          <w:sz w:val="32"/>
          <w:szCs w:val="32"/>
        </w:rPr>
        <w:t>09</w:t>
      </w:r>
    </w:p>
    <w:p w:rsidR="006068A4" w:rsidRDefault="006068A4" w:rsidP="006068A4">
      <w:pPr>
        <w:jc w:val="center"/>
        <w:rPr>
          <w:rFonts w:ascii="Times New Roman" w:hAnsi="Times New Roman" w:cs="Times New Roman"/>
          <w:sz w:val="32"/>
          <w:szCs w:val="32"/>
        </w:rPr>
      </w:pPr>
      <w:r>
        <w:rPr>
          <w:rFonts w:ascii="Times New Roman" w:hAnsi="Times New Roman" w:cs="Times New Roman"/>
          <w:sz w:val="32"/>
          <w:szCs w:val="32"/>
        </w:rPr>
        <w:t>OKECHUKWU IMMANUELLA – 16/SMS10/014</w:t>
      </w:r>
    </w:p>
    <w:p w:rsidR="006068A4" w:rsidRDefault="006068A4" w:rsidP="006068A4">
      <w:pPr>
        <w:jc w:val="center"/>
        <w:rPr>
          <w:rFonts w:ascii="Times New Roman" w:hAnsi="Times New Roman" w:cs="Times New Roman"/>
          <w:sz w:val="32"/>
          <w:szCs w:val="32"/>
        </w:rPr>
      </w:pPr>
      <w:r>
        <w:rPr>
          <w:rFonts w:ascii="Times New Roman" w:hAnsi="Times New Roman" w:cs="Times New Roman"/>
          <w:sz w:val="32"/>
          <w:szCs w:val="32"/>
        </w:rPr>
        <w:t>NOANYIE GRACE – 16/SMS10/013</w:t>
      </w:r>
    </w:p>
    <w:p w:rsidR="006068A4" w:rsidRDefault="006068A4" w:rsidP="006068A4">
      <w:pPr>
        <w:jc w:val="center"/>
        <w:rPr>
          <w:rFonts w:ascii="Times New Roman" w:hAnsi="Times New Roman" w:cs="Times New Roman"/>
          <w:sz w:val="32"/>
          <w:szCs w:val="32"/>
        </w:rPr>
      </w:pPr>
      <w:r>
        <w:rPr>
          <w:rFonts w:ascii="Times New Roman" w:hAnsi="Times New Roman" w:cs="Times New Roman"/>
          <w:sz w:val="32"/>
          <w:szCs w:val="32"/>
        </w:rPr>
        <w:t>UMAR TAUPHEEQ – 16/SMS10/0</w:t>
      </w:r>
      <w:r w:rsidR="001E3486">
        <w:rPr>
          <w:rFonts w:ascii="Times New Roman" w:hAnsi="Times New Roman" w:cs="Times New Roman"/>
          <w:sz w:val="32"/>
          <w:szCs w:val="32"/>
        </w:rPr>
        <w:t>19</w:t>
      </w:r>
    </w:p>
    <w:p w:rsidR="006068A4" w:rsidRDefault="006068A4" w:rsidP="006068A4">
      <w:pPr>
        <w:jc w:val="center"/>
        <w:rPr>
          <w:rFonts w:ascii="Times New Roman" w:hAnsi="Times New Roman" w:cs="Times New Roman"/>
          <w:sz w:val="32"/>
          <w:szCs w:val="32"/>
        </w:rPr>
      </w:pPr>
    </w:p>
    <w:p w:rsidR="006068A4" w:rsidRDefault="006068A4" w:rsidP="006068A4">
      <w:pPr>
        <w:jc w:val="center"/>
        <w:rPr>
          <w:rFonts w:ascii="Times New Roman" w:hAnsi="Times New Roman" w:cs="Times New Roman"/>
          <w:sz w:val="32"/>
          <w:szCs w:val="32"/>
        </w:rPr>
      </w:pPr>
    </w:p>
    <w:p w:rsidR="006068A4" w:rsidRDefault="006068A4" w:rsidP="006068A4">
      <w:pPr>
        <w:jc w:val="center"/>
        <w:rPr>
          <w:rFonts w:ascii="Times New Roman" w:hAnsi="Times New Roman" w:cs="Times New Roman"/>
          <w:sz w:val="32"/>
          <w:szCs w:val="32"/>
        </w:rPr>
      </w:pPr>
      <w:r>
        <w:rPr>
          <w:rFonts w:ascii="Times New Roman" w:hAnsi="Times New Roman" w:cs="Times New Roman"/>
          <w:sz w:val="32"/>
          <w:szCs w:val="32"/>
        </w:rPr>
        <w:t>DEPARTMENT OF PEACE &amp; CONFLICT STUDIES</w:t>
      </w:r>
    </w:p>
    <w:p w:rsidR="006068A4" w:rsidRDefault="006068A4" w:rsidP="006068A4">
      <w:pPr>
        <w:jc w:val="center"/>
        <w:rPr>
          <w:rFonts w:ascii="Times New Roman" w:hAnsi="Times New Roman" w:cs="Times New Roman"/>
          <w:sz w:val="32"/>
          <w:szCs w:val="32"/>
        </w:rPr>
      </w:pPr>
    </w:p>
    <w:p w:rsidR="006068A4" w:rsidRDefault="006068A4" w:rsidP="006068A4">
      <w:pPr>
        <w:jc w:val="center"/>
        <w:rPr>
          <w:rFonts w:ascii="Times New Roman" w:hAnsi="Times New Roman" w:cs="Times New Roman"/>
          <w:sz w:val="32"/>
          <w:szCs w:val="32"/>
        </w:rPr>
      </w:pPr>
    </w:p>
    <w:p w:rsidR="006068A4" w:rsidRDefault="006068A4" w:rsidP="006068A4">
      <w:pPr>
        <w:jc w:val="center"/>
        <w:rPr>
          <w:rFonts w:ascii="Times New Roman" w:hAnsi="Times New Roman" w:cs="Times New Roman"/>
          <w:sz w:val="32"/>
          <w:szCs w:val="32"/>
        </w:rPr>
      </w:pPr>
      <w:r>
        <w:rPr>
          <w:rFonts w:ascii="Times New Roman" w:hAnsi="Times New Roman" w:cs="Times New Roman"/>
          <w:sz w:val="32"/>
          <w:szCs w:val="32"/>
        </w:rPr>
        <w:t>LECTURER: DR DEMOLA AKINYOADE</w:t>
      </w:r>
    </w:p>
    <w:p w:rsidR="006068A4" w:rsidRDefault="006068A4" w:rsidP="006068A4">
      <w:pPr>
        <w:jc w:val="center"/>
        <w:rPr>
          <w:rFonts w:ascii="Times New Roman" w:hAnsi="Times New Roman" w:cs="Times New Roman"/>
          <w:sz w:val="32"/>
          <w:szCs w:val="32"/>
        </w:rPr>
      </w:pPr>
    </w:p>
    <w:p w:rsidR="006068A4" w:rsidRDefault="006068A4" w:rsidP="006068A4">
      <w:pPr>
        <w:jc w:val="center"/>
        <w:rPr>
          <w:rFonts w:ascii="Times New Roman" w:hAnsi="Times New Roman" w:cs="Times New Roman"/>
          <w:sz w:val="32"/>
          <w:szCs w:val="32"/>
        </w:rPr>
      </w:pPr>
    </w:p>
    <w:p w:rsidR="006068A4" w:rsidRDefault="006068A4" w:rsidP="006068A4">
      <w:pPr>
        <w:jc w:val="center"/>
        <w:rPr>
          <w:rFonts w:ascii="Times New Roman" w:hAnsi="Times New Roman" w:cs="Times New Roman"/>
          <w:sz w:val="32"/>
          <w:szCs w:val="32"/>
        </w:rPr>
      </w:pPr>
      <w:r>
        <w:rPr>
          <w:rFonts w:ascii="Times New Roman" w:hAnsi="Times New Roman" w:cs="Times New Roman"/>
          <w:sz w:val="32"/>
          <w:szCs w:val="32"/>
        </w:rPr>
        <w:t>MARCH, 2020</w:t>
      </w:r>
    </w:p>
    <w:p w:rsidR="00B96B2E" w:rsidRDefault="009C332B"/>
    <w:p w:rsidR="006068A4" w:rsidRDefault="006068A4"/>
    <w:p w:rsidR="006068A4" w:rsidRPr="00B13AF0" w:rsidRDefault="006068A4" w:rsidP="00B13AF0">
      <w:pPr>
        <w:spacing w:line="360" w:lineRule="auto"/>
        <w:jc w:val="both"/>
        <w:rPr>
          <w:rFonts w:ascii="Times New Roman" w:hAnsi="Times New Roman" w:cs="Times New Roman"/>
          <w:sz w:val="24"/>
          <w:szCs w:val="24"/>
        </w:rPr>
      </w:pPr>
      <w:r w:rsidRPr="00B13AF0">
        <w:rPr>
          <w:rFonts w:ascii="Times New Roman" w:hAnsi="Times New Roman" w:cs="Times New Roman"/>
          <w:sz w:val="24"/>
          <w:szCs w:val="24"/>
        </w:rPr>
        <w:lastRenderedPageBreak/>
        <w:t>Policy formulation is a part of the pre-decision phase of policy making. It involves identifying/crafting a set of policy alternatives to address a problem and narrowing that set of solutions in preparation for the final policy decision.</w:t>
      </w:r>
    </w:p>
    <w:p w:rsidR="006068A4" w:rsidRPr="00B13AF0" w:rsidRDefault="006068A4" w:rsidP="00B13AF0">
      <w:pPr>
        <w:spacing w:line="360" w:lineRule="auto"/>
        <w:jc w:val="both"/>
        <w:rPr>
          <w:rFonts w:ascii="Times New Roman" w:hAnsi="Times New Roman" w:cs="Times New Roman"/>
          <w:sz w:val="24"/>
          <w:szCs w:val="24"/>
        </w:rPr>
      </w:pPr>
      <w:r w:rsidRPr="00B13AF0">
        <w:rPr>
          <w:rFonts w:ascii="Times New Roman" w:hAnsi="Times New Roman" w:cs="Times New Roman"/>
          <w:sz w:val="24"/>
          <w:szCs w:val="24"/>
        </w:rPr>
        <w:t xml:space="preserve"> Policy formulation takes up the ‘what’ questions:</w:t>
      </w:r>
    </w:p>
    <w:p w:rsidR="006068A4" w:rsidRPr="00B13AF0" w:rsidRDefault="006068A4" w:rsidP="00B13AF0">
      <w:pPr>
        <w:pStyle w:val="ListParagraph"/>
        <w:numPr>
          <w:ilvl w:val="0"/>
          <w:numId w:val="1"/>
        </w:numPr>
        <w:spacing w:line="360" w:lineRule="auto"/>
        <w:jc w:val="both"/>
        <w:rPr>
          <w:rFonts w:ascii="Times New Roman" w:hAnsi="Times New Roman" w:cs="Times New Roman"/>
          <w:sz w:val="24"/>
          <w:szCs w:val="24"/>
        </w:rPr>
      </w:pPr>
      <w:r w:rsidRPr="00B13AF0">
        <w:rPr>
          <w:rFonts w:ascii="Times New Roman" w:hAnsi="Times New Roman" w:cs="Times New Roman"/>
          <w:sz w:val="24"/>
          <w:szCs w:val="24"/>
        </w:rPr>
        <w:t>What is the plan for dealing with the problem?</w:t>
      </w:r>
    </w:p>
    <w:p w:rsidR="006068A4" w:rsidRPr="00B13AF0" w:rsidRDefault="006068A4" w:rsidP="00B13AF0">
      <w:pPr>
        <w:pStyle w:val="ListParagraph"/>
        <w:numPr>
          <w:ilvl w:val="0"/>
          <w:numId w:val="1"/>
        </w:numPr>
        <w:spacing w:line="360" w:lineRule="auto"/>
        <w:jc w:val="both"/>
        <w:rPr>
          <w:rFonts w:ascii="Times New Roman" w:hAnsi="Times New Roman" w:cs="Times New Roman"/>
          <w:sz w:val="24"/>
          <w:szCs w:val="24"/>
        </w:rPr>
      </w:pPr>
      <w:r w:rsidRPr="00B13AF0">
        <w:rPr>
          <w:rFonts w:ascii="Times New Roman" w:hAnsi="Times New Roman" w:cs="Times New Roman"/>
          <w:sz w:val="24"/>
          <w:szCs w:val="24"/>
        </w:rPr>
        <w:t xml:space="preserve">What are the </w:t>
      </w:r>
      <w:r w:rsidR="00DD7473" w:rsidRPr="00B13AF0">
        <w:rPr>
          <w:rFonts w:ascii="Times New Roman" w:hAnsi="Times New Roman" w:cs="Times New Roman"/>
          <w:sz w:val="24"/>
          <w:szCs w:val="24"/>
        </w:rPr>
        <w:t>goals</w:t>
      </w:r>
      <w:r w:rsidRPr="00B13AF0">
        <w:rPr>
          <w:rFonts w:ascii="Times New Roman" w:hAnsi="Times New Roman" w:cs="Times New Roman"/>
          <w:sz w:val="24"/>
          <w:szCs w:val="24"/>
        </w:rPr>
        <w:t xml:space="preserve"> and priorities?</w:t>
      </w:r>
    </w:p>
    <w:p w:rsidR="006068A4" w:rsidRPr="00B13AF0" w:rsidRDefault="00DD7473" w:rsidP="00B13AF0">
      <w:pPr>
        <w:pStyle w:val="ListParagraph"/>
        <w:numPr>
          <w:ilvl w:val="0"/>
          <w:numId w:val="1"/>
        </w:numPr>
        <w:spacing w:line="360" w:lineRule="auto"/>
        <w:jc w:val="both"/>
        <w:rPr>
          <w:rFonts w:ascii="Times New Roman" w:hAnsi="Times New Roman" w:cs="Times New Roman"/>
          <w:sz w:val="24"/>
          <w:szCs w:val="24"/>
        </w:rPr>
      </w:pPr>
      <w:r w:rsidRPr="00B13AF0">
        <w:rPr>
          <w:rFonts w:ascii="Times New Roman" w:hAnsi="Times New Roman" w:cs="Times New Roman"/>
          <w:sz w:val="24"/>
          <w:szCs w:val="24"/>
        </w:rPr>
        <w:t>What options are available to achieve these goals?</w:t>
      </w:r>
    </w:p>
    <w:p w:rsidR="00DD7473" w:rsidRPr="00B13AF0" w:rsidRDefault="00DD7473" w:rsidP="00B13AF0">
      <w:pPr>
        <w:pStyle w:val="ListParagraph"/>
        <w:numPr>
          <w:ilvl w:val="0"/>
          <w:numId w:val="1"/>
        </w:numPr>
        <w:spacing w:line="360" w:lineRule="auto"/>
        <w:jc w:val="both"/>
        <w:rPr>
          <w:rFonts w:ascii="Times New Roman" w:hAnsi="Times New Roman" w:cs="Times New Roman"/>
          <w:sz w:val="24"/>
          <w:szCs w:val="24"/>
        </w:rPr>
      </w:pPr>
      <w:r w:rsidRPr="00B13AF0">
        <w:rPr>
          <w:rFonts w:ascii="Times New Roman" w:hAnsi="Times New Roman" w:cs="Times New Roman"/>
          <w:sz w:val="24"/>
          <w:szCs w:val="24"/>
        </w:rPr>
        <w:t>What are the cost and benefits of each of the options?</w:t>
      </w:r>
    </w:p>
    <w:p w:rsidR="00DD7473" w:rsidRPr="00B13AF0" w:rsidRDefault="00DD7473" w:rsidP="00B13AF0">
      <w:pPr>
        <w:pStyle w:val="ListParagraph"/>
        <w:numPr>
          <w:ilvl w:val="0"/>
          <w:numId w:val="1"/>
        </w:numPr>
        <w:spacing w:line="360" w:lineRule="auto"/>
        <w:jc w:val="both"/>
        <w:rPr>
          <w:rFonts w:ascii="Times New Roman" w:hAnsi="Times New Roman" w:cs="Times New Roman"/>
          <w:sz w:val="24"/>
          <w:szCs w:val="24"/>
        </w:rPr>
      </w:pPr>
      <w:r w:rsidRPr="00B13AF0">
        <w:rPr>
          <w:rFonts w:ascii="Times New Roman" w:hAnsi="Times New Roman" w:cs="Times New Roman"/>
          <w:sz w:val="24"/>
          <w:szCs w:val="24"/>
        </w:rPr>
        <w:t>What externalities, positive or negative are associated with each alternative?</w:t>
      </w:r>
    </w:p>
    <w:p w:rsidR="00DD7473" w:rsidRPr="00B13AF0" w:rsidRDefault="00DD7473" w:rsidP="00B13AF0">
      <w:pPr>
        <w:pStyle w:val="ListParagraph"/>
        <w:spacing w:line="360" w:lineRule="auto"/>
        <w:ind w:left="0"/>
        <w:jc w:val="both"/>
        <w:rPr>
          <w:rFonts w:ascii="Times New Roman" w:hAnsi="Times New Roman" w:cs="Times New Roman"/>
          <w:sz w:val="24"/>
          <w:szCs w:val="24"/>
        </w:rPr>
      </w:pPr>
      <w:r w:rsidRPr="00B13AF0">
        <w:rPr>
          <w:rFonts w:ascii="Times New Roman" w:hAnsi="Times New Roman" w:cs="Times New Roman"/>
          <w:sz w:val="24"/>
          <w:szCs w:val="24"/>
        </w:rPr>
        <w:t>This approach to policy formulation assumes that participants in the policy process have already recognized and defined a policy problem, and moved it onto the policy agenda.</w:t>
      </w:r>
    </w:p>
    <w:p w:rsidR="00112AFE" w:rsidRPr="00B13AF0" w:rsidRDefault="00DD7473" w:rsidP="00B13AF0">
      <w:pPr>
        <w:pStyle w:val="ListParagraph"/>
        <w:spacing w:line="360" w:lineRule="auto"/>
        <w:ind w:left="0"/>
        <w:jc w:val="both"/>
        <w:rPr>
          <w:rFonts w:ascii="Times New Roman" w:hAnsi="Times New Roman" w:cs="Times New Roman"/>
          <w:sz w:val="24"/>
          <w:szCs w:val="24"/>
        </w:rPr>
      </w:pPr>
      <w:r w:rsidRPr="00B13AF0">
        <w:rPr>
          <w:rFonts w:ascii="Times New Roman" w:hAnsi="Times New Roman" w:cs="Times New Roman"/>
          <w:sz w:val="24"/>
          <w:szCs w:val="24"/>
        </w:rPr>
        <w:t xml:space="preserve">Formulating </w:t>
      </w:r>
      <w:r w:rsidR="00112AFE" w:rsidRPr="00B13AF0">
        <w:rPr>
          <w:rFonts w:ascii="Times New Roman" w:hAnsi="Times New Roman" w:cs="Times New Roman"/>
          <w:sz w:val="24"/>
          <w:szCs w:val="24"/>
        </w:rPr>
        <w:t>the set of alternatives involves identifying a range of broad approaches to a problem, and then identifying and designing the specific sets of policy tools that constitute each approach.  It involves describing the tools – sanctions,</w:t>
      </w:r>
      <w:r w:rsidR="00B13AF0">
        <w:rPr>
          <w:rFonts w:ascii="Times New Roman" w:hAnsi="Times New Roman" w:cs="Times New Roman"/>
          <w:sz w:val="24"/>
          <w:szCs w:val="24"/>
        </w:rPr>
        <w:t xml:space="preserve"> </w:t>
      </w:r>
      <w:r w:rsidR="00112AFE" w:rsidRPr="00B13AF0">
        <w:rPr>
          <w:rFonts w:ascii="Times New Roman" w:hAnsi="Times New Roman" w:cs="Times New Roman"/>
          <w:sz w:val="24"/>
          <w:szCs w:val="24"/>
        </w:rPr>
        <w:t>grants,</w:t>
      </w:r>
      <w:r w:rsidR="00B13AF0">
        <w:rPr>
          <w:rFonts w:ascii="Times New Roman" w:hAnsi="Times New Roman" w:cs="Times New Roman"/>
          <w:sz w:val="24"/>
          <w:szCs w:val="24"/>
        </w:rPr>
        <w:t xml:space="preserve"> </w:t>
      </w:r>
      <w:r w:rsidR="00112AFE" w:rsidRPr="00B13AF0">
        <w:rPr>
          <w:rFonts w:ascii="Times New Roman" w:hAnsi="Times New Roman" w:cs="Times New Roman"/>
          <w:sz w:val="24"/>
          <w:szCs w:val="24"/>
        </w:rPr>
        <w:t>prohibitions,</w:t>
      </w:r>
      <w:r w:rsidR="00B13AF0">
        <w:rPr>
          <w:rFonts w:ascii="Times New Roman" w:hAnsi="Times New Roman" w:cs="Times New Roman"/>
          <w:sz w:val="24"/>
          <w:szCs w:val="24"/>
        </w:rPr>
        <w:t xml:space="preserve"> </w:t>
      </w:r>
      <w:r w:rsidR="00112AFE" w:rsidRPr="00B13AF0">
        <w:rPr>
          <w:rFonts w:ascii="Times New Roman" w:hAnsi="Times New Roman" w:cs="Times New Roman"/>
          <w:sz w:val="24"/>
          <w:szCs w:val="24"/>
        </w:rPr>
        <w:t xml:space="preserve">rights… and articulating to whom or to what they will apply and when they will take effect. </w:t>
      </w:r>
    </w:p>
    <w:p w:rsidR="00112AFE" w:rsidRPr="00B13AF0" w:rsidRDefault="00112AFE" w:rsidP="00B13AF0">
      <w:pPr>
        <w:pStyle w:val="ListParagraph"/>
        <w:spacing w:line="360" w:lineRule="auto"/>
        <w:ind w:left="0"/>
        <w:jc w:val="both"/>
        <w:rPr>
          <w:rFonts w:ascii="Times New Roman" w:hAnsi="Times New Roman" w:cs="Times New Roman"/>
          <w:sz w:val="24"/>
          <w:szCs w:val="24"/>
        </w:rPr>
      </w:pPr>
      <w:r w:rsidRPr="00B13AF0">
        <w:rPr>
          <w:rFonts w:ascii="Times New Roman" w:hAnsi="Times New Roman" w:cs="Times New Roman"/>
          <w:sz w:val="24"/>
          <w:szCs w:val="24"/>
        </w:rPr>
        <w:t xml:space="preserve">Selecting from </w:t>
      </w:r>
      <w:r w:rsidR="00F52B9F" w:rsidRPr="00B13AF0">
        <w:rPr>
          <w:rFonts w:ascii="Times New Roman" w:hAnsi="Times New Roman" w:cs="Times New Roman"/>
          <w:sz w:val="24"/>
          <w:szCs w:val="24"/>
        </w:rPr>
        <w:t>these</w:t>
      </w:r>
      <w:r w:rsidRPr="00B13AF0">
        <w:rPr>
          <w:rFonts w:ascii="Times New Roman" w:hAnsi="Times New Roman" w:cs="Times New Roman"/>
          <w:sz w:val="24"/>
          <w:szCs w:val="24"/>
        </w:rPr>
        <w:t xml:space="preserve"> a smaller set of possible solutions from which decision makers will actually choose involves applying some set of criteria to the alternatives. For examp</w:t>
      </w:r>
      <w:r w:rsidR="0086769F" w:rsidRPr="00B13AF0">
        <w:rPr>
          <w:rFonts w:ascii="Times New Roman" w:hAnsi="Times New Roman" w:cs="Times New Roman"/>
          <w:sz w:val="24"/>
          <w:szCs w:val="24"/>
        </w:rPr>
        <w:t xml:space="preserve">le; judging their feasibility, political acceptability, costs, benefits, Etc. </w:t>
      </w:r>
    </w:p>
    <w:p w:rsidR="0086769F" w:rsidRPr="00B13AF0" w:rsidRDefault="0086769F" w:rsidP="00B13AF0">
      <w:pPr>
        <w:pStyle w:val="ListParagraph"/>
        <w:spacing w:line="360" w:lineRule="auto"/>
        <w:ind w:left="0"/>
        <w:jc w:val="both"/>
        <w:rPr>
          <w:rFonts w:ascii="Times New Roman" w:hAnsi="Times New Roman" w:cs="Times New Roman"/>
          <w:sz w:val="24"/>
          <w:szCs w:val="24"/>
        </w:rPr>
      </w:pPr>
      <w:r w:rsidRPr="00B13AF0">
        <w:rPr>
          <w:rFonts w:ascii="Times New Roman" w:hAnsi="Times New Roman" w:cs="Times New Roman"/>
          <w:sz w:val="24"/>
          <w:szCs w:val="24"/>
        </w:rPr>
        <w:t xml:space="preserve">Basically, we expect fewer participants to be involved in policy formulation than they were in the agenda setting process and we expect more of the work to take place out of the public eye. </w:t>
      </w:r>
    </w:p>
    <w:p w:rsidR="0086769F" w:rsidRPr="00B13AF0" w:rsidRDefault="0086769F" w:rsidP="00B13AF0">
      <w:pPr>
        <w:pStyle w:val="ListParagraph"/>
        <w:spacing w:line="360" w:lineRule="auto"/>
        <w:ind w:left="0"/>
        <w:jc w:val="both"/>
        <w:rPr>
          <w:rFonts w:ascii="Times New Roman" w:hAnsi="Times New Roman" w:cs="Times New Roman"/>
          <w:sz w:val="24"/>
          <w:szCs w:val="24"/>
        </w:rPr>
      </w:pPr>
      <w:r w:rsidRPr="00B13AF0">
        <w:rPr>
          <w:rFonts w:ascii="Times New Roman" w:hAnsi="Times New Roman" w:cs="Times New Roman"/>
          <w:sz w:val="24"/>
          <w:szCs w:val="24"/>
        </w:rPr>
        <w:t xml:space="preserve">According to DYE, policy formulation takes place in government bureaucracies, interest group offices, legislative committee rooms, meetings of special commissions, etc. </w:t>
      </w:r>
    </w:p>
    <w:p w:rsidR="0086769F" w:rsidRPr="00B13AF0" w:rsidRDefault="0086769F" w:rsidP="00B13AF0">
      <w:pPr>
        <w:pStyle w:val="ListParagraph"/>
        <w:spacing w:line="360" w:lineRule="auto"/>
        <w:ind w:left="0"/>
        <w:jc w:val="both"/>
        <w:rPr>
          <w:rFonts w:ascii="Times New Roman" w:hAnsi="Times New Roman" w:cs="Times New Roman"/>
          <w:sz w:val="24"/>
          <w:szCs w:val="24"/>
        </w:rPr>
      </w:pPr>
      <w:r w:rsidRPr="00B13AF0">
        <w:rPr>
          <w:rFonts w:ascii="Times New Roman" w:hAnsi="Times New Roman" w:cs="Times New Roman"/>
          <w:sz w:val="24"/>
          <w:szCs w:val="24"/>
        </w:rPr>
        <w:t xml:space="preserve">Policy formulation is a critical phase of the policy process. This is because designing the alternatives that decision makers will consider directly influences the ultimate policy choice. </w:t>
      </w:r>
    </w:p>
    <w:p w:rsidR="0086769F" w:rsidRPr="00B13AF0" w:rsidRDefault="0086769F" w:rsidP="00B13AF0">
      <w:pPr>
        <w:pStyle w:val="ListParagraph"/>
        <w:spacing w:line="360" w:lineRule="auto"/>
        <w:ind w:left="0"/>
        <w:jc w:val="both"/>
        <w:rPr>
          <w:rFonts w:ascii="Times New Roman" w:hAnsi="Times New Roman" w:cs="Times New Roman"/>
          <w:sz w:val="24"/>
          <w:szCs w:val="24"/>
        </w:rPr>
      </w:pPr>
      <w:r w:rsidRPr="00B13AF0">
        <w:rPr>
          <w:rFonts w:ascii="Times New Roman" w:hAnsi="Times New Roman" w:cs="Times New Roman"/>
          <w:sz w:val="24"/>
          <w:szCs w:val="24"/>
        </w:rPr>
        <w:t xml:space="preserve">Contemporary interest in policy formulation can be traced to Dahl and </w:t>
      </w:r>
      <w:proofErr w:type="spellStart"/>
      <w:r w:rsidRPr="00B13AF0">
        <w:rPr>
          <w:rFonts w:ascii="Times New Roman" w:hAnsi="Times New Roman" w:cs="Times New Roman"/>
          <w:sz w:val="24"/>
          <w:szCs w:val="24"/>
        </w:rPr>
        <w:t>Lindblom</w:t>
      </w:r>
      <w:proofErr w:type="spellEnd"/>
      <w:r w:rsidRPr="00B13AF0">
        <w:rPr>
          <w:rFonts w:ascii="Times New Roman" w:hAnsi="Times New Roman" w:cs="Times New Roman"/>
          <w:sz w:val="24"/>
          <w:szCs w:val="24"/>
        </w:rPr>
        <w:t xml:space="preserve"> who urged scholars in 1953 to take up the study of public policies rather than to continue to focus on ideologies as the critical aspect of political systems.</w:t>
      </w:r>
    </w:p>
    <w:p w:rsidR="0086769F" w:rsidRPr="00B13AF0" w:rsidRDefault="0086769F" w:rsidP="00B13AF0">
      <w:pPr>
        <w:pStyle w:val="ListParagraph"/>
        <w:spacing w:line="360" w:lineRule="auto"/>
        <w:ind w:left="0"/>
        <w:jc w:val="both"/>
        <w:rPr>
          <w:rFonts w:ascii="Times New Roman" w:hAnsi="Times New Roman" w:cs="Times New Roman"/>
          <w:sz w:val="24"/>
          <w:szCs w:val="24"/>
        </w:rPr>
      </w:pPr>
    </w:p>
    <w:p w:rsidR="00844E56" w:rsidRDefault="00844E56" w:rsidP="00B13AF0">
      <w:pPr>
        <w:pStyle w:val="ListParagraph"/>
        <w:spacing w:line="360" w:lineRule="auto"/>
        <w:ind w:left="360"/>
        <w:jc w:val="both"/>
        <w:rPr>
          <w:rFonts w:ascii="Times New Roman" w:hAnsi="Times New Roman" w:cs="Times New Roman"/>
          <w:sz w:val="28"/>
          <w:szCs w:val="28"/>
        </w:rPr>
      </w:pPr>
    </w:p>
    <w:p w:rsidR="00844E56" w:rsidRDefault="00844E56" w:rsidP="00B13AF0">
      <w:pPr>
        <w:pStyle w:val="ListParagraph"/>
        <w:spacing w:line="360" w:lineRule="auto"/>
        <w:ind w:left="360"/>
        <w:jc w:val="both"/>
        <w:rPr>
          <w:rFonts w:ascii="Times New Roman" w:hAnsi="Times New Roman" w:cs="Times New Roman"/>
          <w:sz w:val="28"/>
          <w:szCs w:val="28"/>
        </w:rPr>
      </w:pPr>
    </w:p>
    <w:p w:rsidR="00112AFE" w:rsidRPr="00844E56" w:rsidRDefault="0086769F" w:rsidP="00B13AF0">
      <w:pPr>
        <w:pStyle w:val="ListParagraph"/>
        <w:spacing w:line="360" w:lineRule="auto"/>
        <w:ind w:left="360"/>
        <w:jc w:val="both"/>
        <w:rPr>
          <w:rFonts w:ascii="Times New Roman" w:hAnsi="Times New Roman" w:cs="Times New Roman"/>
          <w:sz w:val="28"/>
          <w:szCs w:val="28"/>
        </w:rPr>
      </w:pPr>
      <w:r w:rsidRPr="00844E56">
        <w:rPr>
          <w:rFonts w:ascii="Times New Roman" w:hAnsi="Times New Roman" w:cs="Times New Roman"/>
          <w:sz w:val="28"/>
          <w:szCs w:val="28"/>
        </w:rPr>
        <w:lastRenderedPageBreak/>
        <w:t>APPROACHES TO POLICY FORMULATION.</w:t>
      </w:r>
    </w:p>
    <w:p w:rsidR="00844E56" w:rsidRDefault="00844E56" w:rsidP="00844E56">
      <w:pPr>
        <w:pStyle w:val="ListParagraph"/>
      </w:pPr>
    </w:p>
    <w:p w:rsidR="00844E56" w:rsidRPr="00844E56" w:rsidRDefault="00844E56" w:rsidP="00844E56">
      <w:pPr>
        <w:pStyle w:val="ListParagraph"/>
        <w:spacing w:line="360" w:lineRule="auto"/>
        <w:ind w:left="0"/>
        <w:jc w:val="both"/>
        <w:rPr>
          <w:rFonts w:ascii="Times New Roman" w:hAnsi="Times New Roman" w:cs="Times New Roman"/>
          <w:sz w:val="24"/>
          <w:szCs w:val="24"/>
        </w:rPr>
      </w:pPr>
      <w:r w:rsidRPr="00844E56">
        <w:rPr>
          <w:rFonts w:ascii="Times New Roman" w:hAnsi="Times New Roman" w:cs="Times New Roman"/>
          <w:sz w:val="24"/>
          <w:szCs w:val="24"/>
        </w:rPr>
        <w:t>Policy formulation is a direct object of inquiry in studies of policy design and policy tools.</w:t>
      </w:r>
      <w:r>
        <w:rPr>
          <w:rFonts w:ascii="Times New Roman" w:hAnsi="Times New Roman" w:cs="Times New Roman"/>
          <w:sz w:val="24"/>
          <w:szCs w:val="24"/>
        </w:rPr>
        <w:t xml:space="preserve"> </w:t>
      </w:r>
      <w:r w:rsidRPr="00844E56">
        <w:rPr>
          <w:rFonts w:ascii="Times New Roman" w:hAnsi="Times New Roman" w:cs="Times New Roman"/>
          <w:sz w:val="24"/>
          <w:szCs w:val="24"/>
        </w:rPr>
        <w:t>These various frameworks and theories of policy change consider the coalitions of actors taking part in (or being excluded from) the policy making process. Identifying these actors, and understanding their beliefs and motivations, their judgments of feasibility, and their perceptions of the political context, goes a long way toward explaining the public policies that take shape (</w:t>
      </w:r>
      <w:proofErr w:type="spellStart"/>
      <w:r w:rsidRPr="00844E56">
        <w:rPr>
          <w:rFonts w:ascii="Times New Roman" w:hAnsi="Times New Roman" w:cs="Times New Roman"/>
          <w:sz w:val="24"/>
          <w:szCs w:val="24"/>
        </w:rPr>
        <w:t>Howlett</w:t>
      </w:r>
      <w:proofErr w:type="spellEnd"/>
      <w:r w:rsidRPr="00844E56">
        <w:rPr>
          <w:rFonts w:ascii="Times New Roman" w:hAnsi="Times New Roman" w:cs="Times New Roman"/>
          <w:sz w:val="24"/>
          <w:szCs w:val="24"/>
        </w:rPr>
        <w:t xml:space="preserve"> and Ramesh 1995). </w:t>
      </w:r>
    </w:p>
    <w:p w:rsidR="00844E56" w:rsidRPr="00844E56" w:rsidRDefault="00844E56" w:rsidP="00844E56">
      <w:pPr>
        <w:pStyle w:val="ListParagraph"/>
        <w:spacing w:line="360" w:lineRule="auto"/>
        <w:ind w:left="0"/>
        <w:jc w:val="both"/>
        <w:rPr>
          <w:rFonts w:ascii="Times New Roman" w:hAnsi="Times New Roman" w:cs="Times New Roman"/>
          <w:sz w:val="24"/>
          <w:szCs w:val="24"/>
        </w:rPr>
      </w:pPr>
      <w:r w:rsidRPr="00844E56">
        <w:rPr>
          <w:rFonts w:ascii="Times New Roman" w:hAnsi="Times New Roman" w:cs="Times New Roman"/>
          <w:sz w:val="24"/>
          <w:szCs w:val="24"/>
        </w:rPr>
        <w:t xml:space="preserve"> </w:t>
      </w:r>
    </w:p>
    <w:p w:rsidR="00844E56" w:rsidRPr="00251EB4" w:rsidRDefault="00844E56" w:rsidP="00844E56">
      <w:pPr>
        <w:pStyle w:val="ListParagraph"/>
        <w:spacing w:line="360" w:lineRule="auto"/>
        <w:ind w:left="0"/>
        <w:jc w:val="both"/>
        <w:rPr>
          <w:rFonts w:ascii="Times New Roman" w:hAnsi="Times New Roman" w:cs="Times New Roman"/>
          <w:sz w:val="28"/>
          <w:szCs w:val="28"/>
        </w:rPr>
      </w:pPr>
      <w:r w:rsidRPr="00251EB4">
        <w:rPr>
          <w:rFonts w:ascii="Times New Roman" w:hAnsi="Times New Roman" w:cs="Times New Roman"/>
          <w:sz w:val="28"/>
          <w:szCs w:val="28"/>
        </w:rPr>
        <w:t>POLICY DESIGN</w:t>
      </w:r>
    </w:p>
    <w:p w:rsidR="00844E56" w:rsidRPr="00844E56" w:rsidRDefault="00844E56" w:rsidP="00844E56">
      <w:pPr>
        <w:pStyle w:val="ListParagraph"/>
        <w:spacing w:line="360" w:lineRule="auto"/>
        <w:ind w:left="0"/>
        <w:jc w:val="both"/>
        <w:rPr>
          <w:rFonts w:ascii="Times New Roman" w:hAnsi="Times New Roman" w:cs="Times New Roman"/>
          <w:sz w:val="24"/>
          <w:szCs w:val="24"/>
        </w:rPr>
      </w:pPr>
      <w:r w:rsidRPr="00844E56">
        <w:rPr>
          <w:rFonts w:ascii="Times New Roman" w:hAnsi="Times New Roman" w:cs="Times New Roman"/>
          <w:sz w:val="24"/>
          <w:szCs w:val="24"/>
        </w:rPr>
        <w:t>Policy design theorists argued that scholars should look further back in the causal chain to understand why policies succeed or fail, because the original policy formulation processes, and the policy designs themselves, significantly contribute to implementation outcomes.</w:t>
      </w:r>
    </w:p>
    <w:p w:rsidR="00844E56" w:rsidRPr="00844E56" w:rsidRDefault="00844E56" w:rsidP="00844E56">
      <w:pPr>
        <w:pStyle w:val="ListParagraph"/>
        <w:spacing w:line="360" w:lineRule="auto"/>
        <w:ind w:left="0"/>
        <w:jc w:val="both"/>
        <w:rPr>
          <w:rFonts w:ascii="Times New Roman" w:hAnsi="Times New Roman" w:cs="Times New Roman"/>
          <w:sz w:val="24"/>
          <w:szCs w:val="24"/>
        </w:rPr>
      </w:pPr>
      <w:r w:rsidRPr="00844E56">
        <w:rPr>
          <w:rFonts w:ascii="Times New Roman" w:hAnsi="Times New Roman" w:cs="Times New Roman"/>
          <w:sz w:val="24"/>
          <w:szCs w:val="24"/>
        </w:rPr>
        <w:t xml:space="preserve">Many of these works is an assumption of bounded rationality (Simon 1985). That is, limits to human attention, and limits to our knowledge about the social world surely lead policy makers to focus on some aspects of a problem at the expense of others, and to compare only a partial selection of possible solutions. Research on policy formulation thus seeks to understand the context in which the decision makers act and to identify the selectivity in attention that occurs. Often the aim is to bring awareness of the “boundaries” of rationality to the design process in order to expand the search for solutions, in hopes of improving the policies that result. </w:t>
      </w:r>
    </w:p>
    <w:p w:rsidR="00844E56" w:rsidRPr="00844E56" w:rsidRDefault="002B6CF9" w:rsidP="00844E56">
      <w:pPr>
        <w:pStyle w:val="ListParagraph"/>
        <w:spacing w:line="360" w:lineRule="auto"/>
        <w:ind w:left="0"/>
        <w:jc w:val="both"/>
        <w:rPr>
          <w:rFonts w:ascii="Times New Roman" w:hAnsi="Times New Roman" w:cs="Times New Roman"/>
          <w:sz w:val="24"/>
          <w:szCs w:val="24"/>
        </w:rPr>
      </w:pPr>
      <w:r w:rsidRPr="00844E56">
        <w:rPr>
          <w:rFonts w:ascii="Times New Roman" w:hAnsi="Times New Roman" w:cs="Times New Roman"/>
          <w:sz w:val="24"/>
          <w:szCs w:val="24"/>
        </w:rPr>
        <w:t>Some</w:t>
      </w:r>
      <w:r w:rsidR="00844E56" w:rsidRPr="00844E56">
        <w:rPr>
          <w:rFonts w:ascii="Times New Roman" w:hAnsi="Times New Roman" w:cs="Times New Roman"/>
          <w:sz w:val="24"/>
          <w:szCs w:val="24"/>
        </w:rPr>
        <w:t xml:space="preserve"> scholars have written from the perspective of professional policy analysts, exploring how notions of policy design can improve the practice of policy analysis and the recommendations that analysts make. Their purpose is an applied one—they hope to improve the process of designing policy alternatives. They propose that improving the search for, and generation of, policy alternatives will lead to more effective and successful policies. Essentially, these scholars seek to reduce the randomness of policy formulation (e.g., as portrayed in the garbage can model) by bringing awareness to, and then consciously structuring, the </w:t>
      </w:r>
      <w:r w:rsidRPr="00844E56">
        <w:rPr>
          <w:rFonts w:ascii="Times New Roman" w:hAnsi="Times New Roman" w:cs="Times New Roman"/>
          <w:sz w:val="24"/>
          <w:szCs w:val="24"/>
        </w:rPr>
        <w:t>process. For</w:t>
      </w:r>
      <w:r w:rsidR="00844E56" w:rsidRPr="00844E56">
        <w:rPr>
          <w:rFonts w:ascii="Times New Roman" w:hAnsi="Times New Roman" w:cs="Times New Roman"/>
          <w:sz w:val="24"/>
          <w:szCs w:val="24"/>
        </w:rPr>
        <w:t xml:space="preserve"> example, Alexander recommends a “deliberate design stage” in which policy makers search for policy alternatives (1982). Typically, designing policy involves some degree of creativity, or </w:t>
      </w:r>
      <w:r w:rsidRPr="00844E56">
        <w:rPr>
          <w:rFonts w:ascii="Times New Roman" w:hAnsi="Times New Roman" w:cs="Times New Roman"/>
          <w:sz w:val="24"/>
          <w:szCs w:val="24"/>
        </w:rPr>
        <w:t>extra rational</w:t>
      </w:r>
      <w:r w:rsidR="00844E56" w:rsidRPr="00844E56">
        <w:rPr>
          <w:rFonts w:ascii="Times New Roman" w:hAnsi="Times New Roman" w:cs="Times New Roman"/>
          <w:sz w:val="24"/>
          <w:szCs w:val="24"/>
        </w:rPr>
        <w:t xml:space="preserve"> element, in addition to rational processes of search and discovery, but Alexander argues that “a conscious </w:t>
      </w:r>
      <w:r w:rsidR="00844E56" w:rsidRPr="00844E56">
        <w:rPr>
          <w:rFonts w:ascii="Times New Roman" w:hAnsi="Times New Roman" w:cs="Times New Roman"/>
          <w:sz w:val="24"/>
          <w:szCs w:val="24"/>
        </w:rPr>
        <w:lastRenderedPageBreak/>
        <w:t>concern with the systematic design of policy alternatives can undoubtedly effect a significant improvement in decisions and outcomes”</w:t>
      </w:r>
    </w:p>
    <w:p w:rsidR="00844E56" w:rsidRPr="00844E56" w:rsidRDefault="00844E56" w:rsidP="00844E56">
      <w:pPr>
        <w:pStyle w:val="ListParagraph"/>
        <w:spacing w:line="360" w:lineRule="auto"/>
        <w:ind w:left="0"/>
        <w:jc w:val="both"/>
        <w:rPr>
          <w:rFonts w:ascii="Times New Roman" w:hAnsi="Times New Roman" w:cs="Times New Roman"/>
          <w:sz w:val="24"/>
          <w:szCs w:val="24"/>
        </w:rPr>
      </w:pPr>
      <w:r w:rsidRPr="00844E56">
        <w:rPr>
          <w:rFonts w:ascii="Times New Roman" w:hAnsi="Times New Roman" w:cs="Times New Roman"/>
          <w:sz w:val="24"/>
          <w:szCs w:val="24"/>
        </w:rPr>
        <w:t xml:space="preserve"> Scholars who approach policy design from an academic research perspective typically seek to develop a framework that can improve our understanding, analysis, and evaluation of policy processes and their consequences. Many of these works aim to identify aspects of policy making contexts that shape policy design. They draw on institutional theories that suggest laws, constitutions, and the organization of the political process channel political behavior and choices. </w:t>
      </w:r>
    </w:p>
    <w:p w:rsidR="00844E56" w:rsidRPr="00844E56" w:rsidRDefault="00844E56" w:rsidP="00844E56">
      <w:pPr>
        <w:pStyle w:val="ListParagraph"/>
        <w:spacing w:line="360" w:lineRule="auto"/>
        <w:ind w:left="0"/>
        <w:jc w:val="both"/>
        <w:rPr>
          <w:rFonts w:ascii="Times New Roman" w:hAnsi="Times New Roman" w:cs="Times New Roman"/>
          <w:sz w:val="24"/>
          <w:szCs w:val="24"/>
        </w:rPr>
      </w:pPr>
      <w:r w:rsidRPr="00844E56">
        <w:rPr>
          <w:rFonts w:ascii="Times New Roman" w:hAnsi="Times New Roman" w:cs="Times New Roman"/>
          <w:sz w:val="24"/>
          <w:szCs w:val="24"/>
        </w:rPr>
        <w:t xml:space="preserve">Many proposes that political environments vary in terms of the level of public attention focused upon them, having important consequences for the policy design process. The degree to which organized interests have developed ideas about an issue will entail particular dynamics and challenges in the policy design process. For instance, on some issues, many interest groups will take an active part in defining the problem and proposing alternatives; they will offer an array of opposing ideas. </w:t>
      </w:r>
    </w:p>
    <w:p w:rsidR="00844E56" w:rsidRPr="00844E56" w:rsidRDefault="00844E56" w:rsidP="00844E56">
      <w:pPr>
        <w:pStyle w:val="ListParagraph"/>
        <w:spacing w:line="360" w:lineRule="auto"/>
        <w:ind w:left="0"/>
        <w:jc w:val="both"/>
        <w:rPr>
          <w:rFonts w:ascii="Times New Roman" w:hAnsi="Times New Roman" w:cs="Times New Roman"/>
          <w:sz w:val="24"/>
          <w:szCs w:val="24"/>
        </w:rPr>
      </w:pPr>
      <w:r w:rsidRPr="00844E56">
        <w:rPr>
          <w:rFonts w:ascii="Times New Roman" w:hAnsi="Times New Roman" w:cs="Times New Roman"/>
          <w:sz w:val="24"/>
          <w:szCs w:val="24"/>
        </w:rPr>
        <w:t>The design challenge in such a scenario is to find solutions that will be acceptable to participants but also will achieve desired outcomes.</w:t>
      </w:r>
    </w:p>
    <w:p w:rsidR="00844E56" w:rsidRDefault="00844E56" w:rsidP="00844E56">
      <w:pPr>
        <w:pStyle w:val="ListParagraph"/>
        <w:spacing w:line="360" w:lineRule="auto"/>
        <w:ind w:left="0"/>
        <w:jc w:val="both"/>
        <w:rPr>
          <w:rFonts w:ascii="Times New Roman" w:hAnsi="Times New Roman" w:cs="Times New Roman"/>
          <w:sz w:val="24"/>
          <w:szCs w:val="24"/>
        </w:rPr>
      </w:pPr>
      <w:r w:rsidRPr="00844E56">
        <w:rPr>
          <w:rFonts w:ascii="Times New Roman" w:hAnsi="Times New Roman" w:cs="Times New Roman"/>
          <w:sz w:val="24"/>
          <w:szCs w:val="24"/>
        </w:rPr>
        <w:t>In addition to the distinction between applied and traditional scholarly work, researchers diverge in their conceptions of the activity of formulating or designing policy. Some see it as a technical endeavor, leading them to characterize policies as “more” or “less” designed, as “well” or “poorly” designed.</w:t>
      </w:r>
    </w:p>
    <w:p w:rsidR="00A20C26" w:rsidRPr="00251EB4" w:rsidRDefault="00A20C26" w:rsidP="00844E56">
      <w:pPr>
        <w:pStyle w:val="ListParagraph"/>
        <w:spacing w:line="360" w:lineRule="auto"/>
        <w:ind w:left="0"/>
        <w:jc w:val="both"/>
        <w:rPr>
          <w:rFonts w:ascii="Times New Roman" w:hAnsi="Times New Roman" w:cs="Times New Roman"/>
          <w:sz w:val="28"/>
          <w:szCs w:val="28"/>
        </w:rPr>
      </w:pPr>
    </w:p>
    <w:p w:rsidR="00A20C26" w:rsidRPr="00251EB4" w:rsidRDefault="00062224" w:rsidP="00844E56">
      <w:pPr>
        <w:pStyle w:val="ListParagraph"/>
        <w:spacing w:line="360" w:lineRule="auto"/>
        <w:ind w:left="0"/>
        <w:jc w:val="both"/>
        <w:rPr>
          <w:rFonts w:ascii="Times New Roman" w:hAnsi="Times New Roman" w:cs="Times New Roman"/>
          <w:sz w:val="28"/>
          <w:szCs w:val="28"/>
        </w:rPr>
      </w:pPr>
      <w:r w:rsidRPr="00251EB4">
        <w:rPr>
          <w:rFonts w:ascii="Times New Roman" w:hAnsi="Times New Roman" w:cs="Times New Roman"/>
          <w:sz w:val="28"/>
          <w:szCs w:val="28"/>
        </w:rPr>
        <w:t>APPROACHES TO POLICY TOOLS</w:t>
      </w:r>
    </w:p>
    <w:p w:rsidR="00062224" w:rsidRDefault="005F1728" w:rsidP="00413E11">
      <w:pPr>
        <w:pStyle w:val="ListParagraph"/>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Bardarch</w:t>
      </w:r>
      <w:proofErr w:type="spellEnd"/>
      <w:r>
        <w:rPr>
          <w:rFonts w:ascii="Times New Roman" w:hAnsi="Times New Roman" w:cs="Times New Roman"/>
          <w:sz w:val="24"/>
          <w:szCs w:val="24"/>
        </w:rPr>
        <w:t xml:space="preserve"> appendix ‘things government do’ in his eight step framework of policy analysis describes policy tools as; taxes, regulation, grants, services, </w:t>
      </w:r>
      <w:r w:rsidR="00413E11">
        <w:rPr>
          <w:rFonts w:ascii="Times New Roman" w:hAnsi="Times New Roman" w:cs="Times New Roman"/>
          <w:sz w:val="24"/>
          <w:szCs w:val="24"/>
        </w:rPr>
        <w:t>budgets</w:t>
      </w:r>
      <w:r>
        <w:rPr>
          <w:rFonts w:ascii="Times New Roman" w:hAnsi="Times New Roman" w:cs="Times New Roman"/>
          <w:sz w:val="24"/>
          <w:szCs w:val="24"/>
        </w:rPr>
        <w:t xml:space="preserve">, rights, information etc. for each tool, he suggests why and how it might be used and what some of the possible pitfalls may be, aiming to stimulate creativity in crafting policy. Hood analyses </w:t>
      </w:r>
      <w:r w:rsidR="00413E11">
        <w:rPr>
          <w:rFonts w:ascii="Times New Roman" w:hAnsi="Times New Roman" w:cs="Times New Roman"/>
          <w:sz w:val="24"/>
          <w:szCs w:val="24"/>
        </w:rPr>
        <w:t xml:space="preserve">a </w:t>
      </w:r>
      <w:r w:rsidR="00413E11" w:rsidRPr="00413E11">
        <w:rPr>
          <w:rFonts w:ascii="Times New Roman" w:hAnsi="Times New Roman" w:cs="Times New Roman"/>
          <w:sz w:val="24"/>
          <w:szCs w:val="24"/>
        </w:rPr>
        <w:t xml:space="preserve">range of government tools in </w:t>
      </w:r>
      <w:proofErr w:type="spellStart"/>
      <w:r w:rsidR="00413E11" w:rsidRPr="00413E11">
        <w:rPr>
          <w:rFonts w:ascii="Times New Roman" w:hAnsi="Times New Roman" w:cs="Times New Roman"/>
          <w:sz w:val="24"/>
          <w:szCs w:val="24"/>
        </w:rPr>
        <w:t>signifi</w:t>
      </w:r>
      <w:proofErr w:type="spellEnd"/>
      <w:r w:rsidR="00413E11" w:rsidRPr="00413E11">
        <w:rPr>
          <w:rFonts w:ascii="Times New Roman" w:hAnsi="Times New Roman" w:cs="Times New Roman"/>
          <w:sz w:val="24"/>
          <w:szCs w:val="24"/>
        </w:rPr>
        <w:t xml:space="preserve"> </w:t>
      </w:r>
      <w:proofErr w:type="spellStart"/>
      <w:r w:rsidR="00413E11" w:rsidRPr="00413E11">
        <w:rPr>
          <w:rFonts w:ascii="Times New Roman" w:hAnsi="Times New Roman" w:cs="Times New Roman"/>
          <w:sz w:val="24"/>
          <w:szCs w:val="24"/>
        </w:rPr>
        <w:t>cantly</w:t>
      </w:r>
      <w:proofErr w:type="spellEnd"/>
      <w:r w:rsidR="00413E11" w:rsidRPr="00413E11">
        <w:rPr>
          <w:rFonts w:ascii="Times New Roman" w:hAnsi="Times New Roman" w:cs="Times New Roman"/>
          <w:sz w:val="24"/>
          <w:szCs w:val="24"/>
        </w:rPr>
        <w:t xml:space="preserve"> more detail (1986) with the ultimate aim of making sense</w:t>
      </w:r>
      <w:r w:rsidR="00413E11">
        <w:rPr>
          <w:rFonts w:ascii="Times New Roman" w:hAnsi="Times New Roman" w:cs="Times New Roman"/>
          <w:sz w:val="24"/>
          <w:szCs w:val="24"/>
        </w:rPr>
        <w:t xml:space="preserve"> </w:t>
      </w:r>
      <w:r w:rsidR="00413E11" w:rsidRPr="00413E11">
        <w:rPr>
          <w:rFonts w:ascii="Times New Roman" w:hAnsi="Times New Roman" w:cs="Times New Roman"/>
          <w:sz w:val="24"/>
          <w:szCs w:val="24"/>
        </w:rPr>
        <w:t xml:space="preserve">of government complexity, generating ideas for policy design </w:t>
      </w:r>
      <w:r w:rsidR="00413E11">
        <w:rPr>
          <w:rFonts w:ascii="Times New Roman" w:hAnsi="Times New Roman" w:cs="Times New Roman"/>
          <w:sz w:val="24"/>
          <w:szCs w:val="24"/>
        </w:rPr>
        <w:t xml:space="preserve">and enabling comparisons across </w:t>
      </w:r>
      <w:r w:rsidR="00413E11" w:rsidRPr="00413E11">
        <w:rPr>
          <w:rFonts w:ascii="Times New Roman" w:hAnsi="Times New Roman" w:cs="Times New Roman"/>
          <w:sz w:val="24"/>
          <w:szCs w:val="24"/>
        </w:rPr>
        <w:t>governments</w:t>
      </w:r>
      <w:r w:rsidR="00413E11">
        <w:rPr>
          <w:rFonts w:ascii="Times New Roman" w:hAnsi="Times New Roman" w:cs="Times New Roman"/>
          <w:sz w:val="24"/>
          <w:szCs w:val="24"/>
        </w:rPr>
        <w:t xml:space="preserve">. </w:t>
      </w:r>
    </w:p>
    <w:p w:rsidR="00413E11" w:rsidRDefault="00413E11" w:rsidP="00413E11">
      <w:pPr>
        <w:pStyle w:val="ListParagraph"/>
        <w:spacing w:line="360" w:lineRule="auto"/>
        <w:ind w:left="0"/>
        <w:jc w:val="both"/>
        <w:rPr>
          <w:rFonts w:ascii="Times New Roman" w:hAnsi="Times New Roman" w:cs="Times New Roman"/>
          <w:sz w:val="24"/>
          <w:szCs w:val="24"/>
        </w:rPr>
      </w:pPr>
      <w:r w:rsidRPr="00413E11">
        <w:rPr>
          <w:rFonts w:ascii="Times New Roman" w:hAnsi="Times New Roman" w:cs="Times New Roman"/>
          <w:sz w:val="24"/>
          <w:szCs w:val="24"/>
        </w:rPr>
        <w:t>Like some of the work on policy design, research on policy</w:t>
      </w:r>
      <w:r>
        <w:rPr>
          <w:rFonts w:ascii="Times New Roman" w:hAnsi="Times New Roman" w:cs="Times New Roman"/>
          <w:sz w:val="24"/>
          <w:szCs w:val="24"/>
        </w:rPr>
        <w:t xml:space="preserve"> tools highlights the political </w:t>
      </w:r>
      <w:r w:rsidRPr="00413E11">
        <w:rPr>
          <w:rFonts w:ascii="Times New Roman" w:hAnsi="Times New Roman" w:cs="Times New Roman"/>
          <w:sz w:val="24"/>
          <w:szCs w:val="24"/>
        </w:rPr>
        <w:t>consequences of particular tools, as well as their underlying assu</w:t>
      </w:r>
      <w:r>
        <w:rPr>
          <w:rFonts w:ascii="Times New Roman" w:hAnsi="Times New Roman" w:cs="Times New Roman"/>
          <w:sz w:val="24"/>
          <w:szCs w:val="24"/>
        </w:rPr>
        <w:t xml:space="preserve">mptions about problems, people, </w:t>
      </w:r>
      <w:r w:rsidRPr="00413E11">
        <w:rPr>
          <w:rFonts w:ascii="Times New Roman" w:hAnsi="Times New Roman" w:cs="Times New Roman"/>
          <w:sz w:val="24"/>
          <w:szCs w:val="24"/>
        </w:rPr>
        <w:t xml:space="preserve">and behavior. </w:t>
      </w:r>
    </w:p>
    <w:p w:rsidR="00413E11" w:rsidRDefault="00413E11" w:rsidP="00413E11">
      <w:pPr>
        <w:pStyle w:val="ListParagraph"/>
        <w:spacing w:line="360" w:lineRule="auto"/>
        <w:ind w:left="0"/>
        <w:jc w:val="both"/>
        <w:rPr>
          <w:rFonts w:ascii="Times New Roman" w:hAnsi="Times New Roman" w:cs="Times New Roman"/>
          <w:sz w:val="24"/>
          <w:szCs w:val="24"/>
        </w:rPr>
      </w:pPr>
      <w:proofErr w:type="spellStart"/>
      <w:r w:rsidRPr="00413E11">
        <w:rPr>
          <w:rFonts w:ascii="Times New Roman" w:hAnsi="Times New Roman" w:cs="Times New Roman"/>
          <w:sz w:val="24"/>
          <w:szCs w:val="24"/>
        </w:rPr>
        <w:lastRenderedPageBreak/>
        <w:t>Salamon</w:t>
      </w:r>
      <w:proofErr w:type="spellEnd"/>
      <w:r w:rsidRPr="00413E11">
        <w:rPr>
          <w:rFonts w:ascii="Times New Roman" w:hAnsi="Times New Roman" w:cs="Times New Roman"/>
          <w:sz w:val="24"/>
          <w:szCs w:val="24"/>
        </w:rPr>
        <w:t xml:space="preserve"> characterizes the choice of tools as political as well as operational: “What</w:t>
      </w:r>
      <w:r>
        <w:rPr>
          <w:rFonts w:ascii="Times New Roman" w:hAnsi="Times New Roman" w:cs="Times New Roman"/>
          <w:sz w:val="24"/>
          <w:szCs w:val="24"/>
        </w:rPr>
        <w:t xml:space="preserve"> </w:t>
      </w:r>
      <w:r w:rsidRPr="00413E11">
        <w:rPr>
          <w:rFonts w:ascii="Times New Roman" w:hAnsi="Times New Roman" w:cs="Times New Roman"/>
          <w:sz w:val="24"/>
          <w:szCs w:val="24"/>
        </w:rPr>
        <w:t>is at stake in these batt</w:t>
      </w:r>
      <w:r>
        <w:rPr>
          <w:rFonts w:ascii="Times New Roman" w:hAnsi="Times New Roman" w:cs="Times New Roman"/>
          <w:sz w:val="24"/>
          <w:szCs w:val="24"/>
        </w:rPr>
        <w:t>les is not simply the most effi</w:t>
      </w:r>
      <w:r w:rsidRPr="00413E11">
        <w:rPr>
          <w:rFonts w:ascii="Times New Roman" w:hAnsi="Times New Roman" w:cs="Times New Roman"/>
          <w:sz w:val="24"/>
          <w:szCs w:val="24"/>
        </w:rPr>
        <w:t>cient way to solve a particular public problem,</w:t>
      </w:r>
      <w:r>
        <w:rPr>
          <w:rFonts w:ascii="Times New Roman" w:hAnsi="Times New Roman" w:cs="Times New Roman"/>
          <w:sz w:val="24"/>
          <w:szCs w:val="24"/>
        </w:rPr>
        <w:t xml:space="preserve"> but also the relative infl</w:t>
      </w:r>
      <w:r w:rsidRPr="00413E11">
        <w:rPr>
          <w:rFonts w:ascii="Times New Roman" w:hAnsi="Times New Roman" w:cs="Times New Roman"/>
          <w:sz w:val="24"/>
          <w:szCs w:val="24"/>
        </w:rPr>
        <w:t>uence that various affected interests will have in shaping the program’s</w:t>
      </w:r>
      <w:r>
        <w:rPr>
          <w:rFonts w:ascii="Times New Roman" w:hAnsi="Times New Roman" w:cs="Times New Roman"/>
          <w:sz w:val="24"/>
          <w:szCs w:val="24"/>
        </w:rPr>
        <w:t xml:space="preserve"> post enactment evolution”</w:t>
      </w:r>
      <w:r w:rsidRPr="00413E11">
        <w:rPr>
          <w:rFonts w:ascii="Times New Roman" w:hAnsi="Times New Roman" w:cs="Times New Roman"/>
          <w:sz w:val="24"/>
          <w:szCs w:val="24"/>
        </w:rPr>
        <w:t>. Additionally, tools require distinctive sets of manage</w:t>
      </w:r>
      <w:r>
        <w:rPr>
          <w:rFonts w:ascii="Times New Roman" w:hAnsi="Times New Roman" w:cs="Times New Roman"/>
          <w:sz w:val="24"/>
          <w:szCs w:val="24"/>
        </w:rPr>
        <w:t xml:space="preserve">ment skills </w:t>
      </w:r>
      <w:r w:rsidRPr="00413E11">
        <w:rPr>
          <w:rFonts w:ascii="Times New Roman" w:hAnsi="Times New Roman" w:cs="Times New Roman"/>
          <w:sz w:val="24"/>
          <w:szCs w:val="24"/>
        </w:rPr>
        <w:t xml:space="preserve">and knowledge, thus the </w:t>
      </w:r>
      <w:r>
        <w:rPr>
          <w:rFonts w:ascii="Times New Roman" w:hAnsi="Times New Roman" w:cs="Times New Roman"/>
          <w:sz w:val="24"/>
          <w:szCs w:val="24"/>
        </w:rPr>
        <w:t>choice of tools ultimately infl</w:t>
      </w:r>
      <w:r w:rsidRPr="00413E11">
        <w:rPr>
          <w:rFonts w:ascii="Times New Roman" w:hAnsi="Times New Roman" w:cs="Times New Roman"/>
          <w:sz w:val="24"/>
          <w:szCs w:val="24"/>
        </w:rPr>
        <w:t>uences the nature of public management.</w:t>
      </w:r>
    </w:p>
    <w:p w:rsidR="00413E11" w:rsidRDefault="00413E11" w:rsidP="00413E11">
      <w:pPr>
        <w:pStyle w:val="ListParagraph"/>
        <w:spacing w:line="360" w:lineRule="auto"/>
        <w:ind w:left="0"/>
        <w:jc w:val="both"/>
        <w:rPr>
          <w:rFonts w:ascii="Times New Roman" w:hAnsi="Times New Roman" w:cs="Times New Roman"/>
          <w:sz w:val="24"/>
          <w:szCs w:val="24"/>
        </w:rPr>
      </w:pPr>
      <w:r w:rsidRPr="00413E11">
        <w:rPr>
          <w:rFonts w:ascii="Times New Roman" w:hAnsi="Times New Roman" w:cs="Times New Roman"/>
          <w:sz w:val="24"/>
          <w:szCs w:val="24"/>
        </w:rPr>
        <w:t xml:space="preserve">Tools </w:t>
      </w:r>
      <w:r>
        <w:rPr>
          <w:rFonts w:ascii="Times New Roman" w:hAnsi="Times New Roman" w:cs="Times New Roman"/>
          <w:sz w:val="24"/>
          <w:szCs w:val="24"/>
        </w:rPr>
        <w:t xml:space="preserve">also carry with them particular </w:t>
      </w:r>
      <w:r w:rsidRPr="00413E11">
        <w:rPr>
          <w:rFonts w:ascii="Times New Roman" w:hAnsi="Times New Roman" w:cs="Times New Roman"/>
          <w:sz w:val="24"/>
          <w:szCs w:val="24"/>
        </w:rPr>
        <w:t xml:space="preserve">assumptions about cause and about behavioral motivations. For </w:t>
      </w:r>
      <w:r>
        <w:rPr>
          <w:rFonts w:ascii="Times New Roman" w:hAnsi="Times New Roman" w:cs="Times New Roman"/>
          <w:sz w:val="24"/>
          <w:szCs w:val="24"/>
        </w:rPr>
        <w:t xml:space="preserve">example, inducements that offer </w:t>
      </w:r>
      <w:r w:rsidRPr="00413E11">
        <w:rPr>
          <w:rFonts w:ascii="Times New Roman" w:hAnsi="Times New Roman" w:cs="Times New Roman"/>
          <w:sz w:val="24"/>
          <w:szCs w:val="24"/>
        </w:rPr>
        <w:t>payoffs to encourage behavior assume “that individual’s respond to positive incentives and that</w:t>
      </w:r>
      <w:r>
        <w:rPr>
          <w:rFonts w:ascii="Times New Roman" w:hAnsi="Times New Roman" w:cs="Times New Roman"/>
          <w:sz w:val="24"/>
          <w:szCs w:val="24"/>
        </w:rPr>
        <w:t xml:space="preserve"> </w:t>
      </w:r>
      <w:r w:rsidRPr="00413E11">
        <w:rPr>
          <w:rFonts w:ascii="Times New Roman" w:hAnsi="Times New Roman" w:cs="Times New Roman"/>
          <w:sz w:val="24"/>
          <w:szCs w:val="24"/>
        </w:rPr>
        <w:t xml:space="preserve">most will choose higher-valued alternatives” (Schneider and Ingram </w:t>
      </w:r>
      <w:r>
        <w:rPr>
          <w:rFonts w:ascii="Times New Roman" w:hAnsi="Times New Roman" w:cs="Times New Roman"/>
          <w:sz w:val="24"/>
          <w:szCs w:val="24"/>
        </w:rPr>
        <w:t xml:space="preserve">1990, 515). Capacity tools that </w:t>
      </w:r>
      <w:r w:rsidRPr="00413E11">
        <w:rPr>
          <w:rFonts w:ascii="Times New Roman" w:hAnsi="Times New Roman" w:cs="Times New Roman"/>
          <w:sz w:val="24"/>
          <w:szCs w:val="24"/>
        </w:rPr>
        <w:t>provide information or training assume that barriers to desired behavi</w:t>
      </w:r>
      <w:r>
        <w:rPr>
          <w:rFonts w:ascii="Times New Roman" w:hAnsi="Times New Roman" w:cs="Times New Roman"/>
          <w:sz w:val="24"/>
          <w:szCs w:val="24"/>
        </w:rPr>
        <w:t xml:space="preserve">or consist of lack of resources rather than incentives. </w:t>
      </w:r>
    </w:p>
    <w:p w:rsidR="00062224" w:rsidRPr="00251EB4" w:rsidRDefault="00062224" w:rsidP="00413E11">
      <w:pPr>
        <w:pStyle w:val="ListParagraph"/>
        <w:tabs>
          <w:tab w:val="left" w:pos="2445"/>
        </w:tabs>
        <w:spacing w:line="360" w:lineRule="auto"/>
        <w:ind w:left="0"/>
        <w:jc w:val="both"/>
        <w:rPr>
          <w:rFonts w:ascii="Times New Roman" w:hAnsi="Times New Roman" w:cs="Times New Roman"/>
          <w:b/>
          <w:sz w:val="24"/>
          <w:szCs w:val="24"/>
        </w:rPr>
      </w:pPr>
    </w:p>
    <w:p w:rsidR="00062224" w:rsidRPr="00251EB4" w:rsidRDefault="00062224" w:rsidP="00844E56">
      <w:pPr>
        <w:pStyle w:val="ListParagraph"/>
        <w:spacing w:line="360" w:lineRule="auto"/>
        <w:ind w:left="0"/>
        <w:jc w:val="both"/>
        <w:rPr>
          <w:rFonts w:ascii="Times New Roman" w:hAnsi="Times New Roman" w:cs="Times New Roman"/>
          <w:sz w:val="28"/>
          <w:szCs w:val="28"/>
        </w:rPr>
      </w:pPr>
      <w:r w:rsidRPr="00251EB4">
        <w:rPr>
          <w:rFonts w:ascii="Times New Roman" w:hAnsi="Times New Roman" w:cs="Times New Roman"/>
          <w:sz w:val="28"/>
          <w:szCs w:val="28"/>
        </w:rPr>
        <w:t>POLICY DESIGN BEYOND THE STAGES MODEL</w:t>
      </w:r>
    </w:p>
    <w:p w:rsidR="00062224" w:rsidRDefault="00251EB4" w:rsidP="00251EB4">
      <w:pPr>
        <w:pStyle w:val="ListParagraph"/>
        <w:spacing w:line="360" w:lineRule="auto"/>
        <w:ind w:left="0"/>
        <w:jc w:val="both"/>
        <w:rPr>
          <w:rFonts w:ascii="Times New Roman" w:hAnsi="Times New Roman" w:cs="Times New Roman"/>
          <w:sz w:val="24"/>
          <w:szCs w:val="24"/>
        </w:rPr>
      </w:pPr>
      <w:r w:rsidRPr="00251EB4">
        <w:rPr>
          <w:rFonts w:ascii="Times New Roman" w:hAnsi="Times New Roman" w:cs="Times New Roman"/>
          <w:sz w:val="24"/>
          <w:szCs w:val="24"/>
        </w:rPr>
        <w:t>The most recent advance in the study of policy formulation and policy tools is Schneider and Ingram’s</w:t>
      </w:r>
      <w:r>
        <w:rPr>
          <w:rFonts w:ascii="Times New Roman" w:hAnsi="Times New Roman" w:cs="Times New Roman"/>
          <w:sz w:val="24"/>
          <w:szCs w:val="24"/>
        </w:rPr>
        <w:t xml:space="preserve"> </w:t>
      </w:r>
      <w:r w:rsidRPr="00251EB4">
        <w:rPr>
          <w:rFonts w:ascii="Times New Roman" w:hAnsi="Times New Roman" w:cs="Times New Roman"/>
          <w:sz w:val="24"/>
          <w:szCs w:val="24"/>
        </w:rPr>
        <w:t>policy design framework (1997). In their book, Polic</w:t>
      </w:r>
      <w:r>
        <w:rPr>
          <w:rFonts w:ascii="Times New Roman" w:hAnsi="Times New Roman" w:cs="Times New Roman"/>
          <w:sz w:val="24"/>
          <w:szCs w:val="24"/>
        </w:rPr>
        <w:t xml:space="preserve">y Design for Democracy, the authors present a </w:t>
      </w:r>
      <w:r w:rsidRPr="00251EB4">
        <w:rPr>
          <w:rFonts w:ascii="Times New Roman" w:hAnsi="Times New Roman" w:cs="Times New Roman"/>
          <w:sz w:val="24"/>
          <w:szCs w:val="24"/>
        </w:rPr>
        <w:t>framework that pushes past a simple stages model by conceptualizing an i</w:t>
      </w:r>
      <w:r>
        <w:rPr>
          <w:rFonts w:ascii="Times New Roman" w:hAnsi="Times New Roman" w:cs="Times New Roman"/>
          <w:sz w:val="24"/>
          <w:szCs w:val="24"/>
        </w:rPr>
        <w:t xml:space="preserve">terative process. It brings the </w:t>
      </w:r>
      <w:r w:rsidRPr="00251EB4">
        <w:rPr>
          <w:rFonts w:ascii="Times New Roman" w:hAnsi="Times New Roman" w:cs="Times New Roman"/>
          <w:sz w:val="24"/>
          <w:szCs w:val="24"/>
        </w:rPr>
        <w:t>discrete stages of the policy process into a single model, and emphasizes the connections between</w:t>
      </w:r>
      <w:r>
        <w:rPr>
          <w:rFonts w:ascii="Times New Roman" w:hAnsi="Times New Roman" w:cs="Times New Roman"/>
          <w:sz w:val="24"/>
          <w:szCs w:val="24"/>
        </w:rPr>
        <w:t xml:space="preserve"> </w:t>
      </w:r>
      <w:r w:rsidRPr="00251EB4">
        <w:rPr>
          <w:rFonts w:ascii="Times New Roman" w:hAnsi="Times New Roman" w:cs="Times New Roman"/>
          <w:sz w:val="24"/>
          <w:szCs w:val="24"/>
        </w:rPr>
        <w:t>problem definition, agenda setting, and policy design on the one hand</w:t>
      </w:r>
      <w:r>
        <w:rPr>
          <w:rFonts w:ascii="Times New Roman" w:hAnsi="Times New Roman" w:cs="Times New Roman"/>
          <w:sz w:val="24"/>
          <w:szCs w:val="24"/>
        </w:rPr>
        <w:t xml:space="preserve">, policy design, implementation </w:t>
      </w:r>
      <w:r w:rsidRPr="00251EB4">
        <w:rPr>
          <w:rFonts w:ascii="Times New Roman" w:hAnsi="Times New Roman" w:cs="Times New Roman"/>
          <w:sz w:val="24"/>
          <w:szCs w:val="24"/>
        </w:rPr>
        <w:t>and impact on society on the other. It offers some predictions about the ty</w:t>
      </w:r>
      <w:r>
        <w:rPr>
          <w:rFonts w:ascii="Times New Roman" w:hAnsi="Times New Roman" w:cs="Times New Roman"/>
          <w:sz w:val="24"/>
          <w:szCs w:val="24"/>
        </w:rPr>
        <w:t xml:space="preserve">pes of policy designs that will </w:t>
      </w:r>
      <w:r w:rsidRPr="00251EB4">
        <w:rPr>
          <w:rFonts w:ascii="Times New Roman" w:hAnsi="Times New Roman" w:cs="Times New Roman"/>
          <w:sz w:val="24"/>
          <w:szCs w:val="24"/>
        </w:rPr>
        <w:t xml:space="preserve">emerge from different types of political processes, and it explicitly incorporates normative analysis </w:t>
      </w:r>
      <w:r>
        <w:rPr>
          <w:rFonts w:ascii="Times New Roman" w:hAnsi="Times New Roman" w:cs="Times New Roman"/>
          <w:sz w:val="24"/>
          <w:szCs w:val="24"/>
        </w:rPr>
        <w:t xml:space="preserve">by </w:t>
      </w:r>
      <w:r w:rsidRPr="00251EB4">
        <w:rPr>
          <w:rFonts w:ascii="Times New Roman" w:hAnsi="Times New Roman" w:cs="Times New Roman"/>
          <w:sz w:val="24"/>
          <w:szCs w:val="24"/>
        </w:rPr>
        <w:t>considering the impact of policy designs on target groups and on democratic practice.</w:t>
      </w:r>
      <w:r>
        <w:rPr>
          <w:rFonts w:ascii="Times New Roman" w:hAnsi="Times New Roman" w:cs="Times New Roman"/>
          <w:sz w:val="24"/>
          <w:szCs w:val="24"/>
        </w:rPr>
        <w:t xml:space="preserve"> Schneider and </w:t>
      </w:r>
      <w:r w:rsidRPr="00251EB4">
        <w:rPr>
          <w:rFonts w:ascii="Times New Roman" w:hAnsi="Times New Roman" w:cs="Times New Roman"/>
          <w:sz w:val="24"/>
          <w:szCs w:val="24"/>
        </w:rPr>
        <w:t xml:space="preserve">Ingram are particularly concerned about the impacts of policy designs </w:t>
      </w:r>
      <w:r>
        <w:rPr>
          <w:rFonts w:ascii="Times New Roman" w:hAnsi="Times New Roman" w:cs="Times New Roman"/>
          <w:sz w:val="24"/>
          <w:szCs w:val="24"/>
        </w:rPr>
        <w:t xml:space="preserve">that result from “degenerative” </w:t>
      </w:r>
      <w:r w:rsidRPr="00251EB4">
        <w:rPr>
          <w:rFonts w:ascii="Times New Roman" w:hAnsi="Times New Roman" w:cs="Times New Roman"/>
          <w:sz w:val="24"/>
          <w:szCs w:val="24"/>
        </w:rPr>
        <w:t>political processes (see also Schneider and Ingram, this volume). During s</w:t>
      </w:r>
      <w:r>
        <w:rPr>
          <w:rFonts w:ascii="Times New Roman" w:hAnsi="Times New Roman" w:cs="Times New Roman"/>
          <w:sz w:val="24"/>
          <w:szCs w:val="24"/>
        </w:rPr>
        <w:t xml:space="preserve">uch processes, political actors </w:t>
      </w:r>
      <w:r w:rsidRPr="00251EB4">
        <w:rPr>
          <w:rFonts w:ascii="Times New Roman" w:hAnsi="Times New Roman" w:cs="Times New Roman"/>
          <w:sz w:val="24"/>
          <w:szCs w:val="24"/>
        </w:rPr>
        <w:t xml:space="preserve">sort target populations into “deserving” and “undeserving” groups </w:t>
      </w:r>
      <w:r>
        <w:rPr>
          <w:rFonts w:ascii="Times New Roman" w:hAnsi="Times New Roman" w:cs="Times New Roman"/>
          <w:sz w:val="24"/>
          <w:szCs w:val="24"/>
        </w:rPr>
        <w:t xml:space="preserve">as justification for channeling </w:t>
      </w:r>
      <w:r w:rsidRPr="00251EB4">
        <w:rPr>
          <w:rFonts w:ascii="Times New Roman" w:hAnsi="Times New Roman" w:cs="Times New Roman"/>
          <w:sz w:val="24"/>
          <w:szCs w:val="24"/>
        </w:rPr>
        <w:t>benefits or punishments to them. While political gain can be achieved this way, they argue that policies</w:t>
      </w:r>
      <w:r>
        <w:rPr>
          <w:rFonts w:ascii="Times New Roman" w:hAnsi="Times New Roman" w:cs="Times New Roman"/>
          <w:sz w:val="24"/>
          <w:szCs w:val="24"/>
        </w:rPr>
        <w:t xml:space="preserve"> </w:t>
      </w:r>
      <w:r w:rsidRPr="00251EB4">
        <w:rPr>
          <w:rFonts w:ascii="Times New Roman" w:hAnsi="Times New Roman" w:cs="Times New Roman"/>
          <w:sz w:val="24"/>
          <w:szCs w:val="24"/>
        </w:rPr>
        <w:t>formulated based upon such arguments undermine democracy and hinder problem solving.</w:t>
      </w:r>
    </w:p>
    <w:p w:rsidR="00251EB4" w:rsidRDefault="00251EB4" w:rsidP="00251EB4">
      <w:pPr>
        <w:pStyle w:val="ListParagraph"/>
        <w:spacing w:line="360" w:lineRule="auto"/>
        <w:ind w:left="0"/>
        <w:jc w:val="both"/>
        <w:rPr>
          <w:rFonts w:ascii="Times New Roman" w:hAnsi="Times New Roman" w:cs="Times New Roman"/>
          <w:sz w:val="24"/>
          <w:szCs w:val="24"/>
        </w:rPr>
      </w:pPr>
    </w:p>
    <w:p w:rsidR="00251EB4" w:rsidRPr="00251EB4" w:rsidRDefault="00251EB4" w:rsidP="00251EB4">
      <w:pPr>
        <w:pStyle w:val="ListParagraph"/>
        <w:spacing w:line="360" w:lineRule="auto"/>
        <w:ind w:left="0"/>
        <w:jc w:val="both"/>
        <w:rPr>
          <w:rFonts w:ascii="Times New Roman" w:hAnsi="Times New Roman" w:cs="Times New Roman"/>
          <w:sz w:val="28"/>
          <w:szCs w:val="28"/>
        </w:rPr>
      </w:pPr>
      <w:r w:rsidRPr="00251EB4">
        <w:rPr>
          <w:rFonts w:ascii="Times New Roman" w:hAnsi="Times New Roman" w:cs="Times New Roman"/>
          <w:sz w:val="28"/>
          <w:szCs w:val="28"/>
        </w:rPr>
        <w:t>POLICY DESIGNS</w:t>
      </w:r>
    </w:p>
    <w:p w:rsidR="00062224" w:rsidRDefault="00251EB4" w:rsidP="00251EB4">
      <w:pPr>
        <w:pStyle w:val="ListParagraph"/>
        <w:spacing w:line="360" w:lineRule="auto"/>
        <w:ind w:left="0"/>
        <w:jc w:val="both"/>
        <w:rPr>
          <w:rFonts w:ascii="Times New Roman" w:hAnsi="Times New Roman" w:cs="Times New Roman"/>
          <w:sz w:val="24"/>
          <w:szCs w:val="24"/>
        </w:rPr>
      </w:pPr>
      <w:r w:rsidRPr="00251EB4">
        <w:rPr>
          <w:rFonts w:ascii="Times New Roman" w:hAnsi="Times New Roman" w:cs="Times New Roman"/>
          <w:sz w:val="24"/>
          <w:szCs w:val="24"/>
        </w:rPr>
        <w:t>Central to the policy design perspective is the notion that every pu</w:t>
      </w:r>
      <w:r>
        <w:rPr>
          <w:rFonts w:ascii="Times New Roman" w:hAnsi="Times New Roman" w:cs="Times New Roman"/>
          <w:sz w:val="24"/>
          <w:szCs w:val="24"/>
        </w:rPr>
        <w:t xml:space="preserve">blic policy contains a design—a </w:t>
      </w:r>
      <w:r w:rsidRPr="00251EB4">
        <w:rPr>
          <w:rFonts w:ascii="Times New Roman" w:hAnsi="Times New Roman" w:cs="Times New Roman"/>
          <w:sz w:val="24"/>
          <w:szCs w:val="24"/>
        </w:rPr>
        <w:t>framework of ideas and instruments—to be identified and analyzed. Ra</w:t>
      </w:r>
      <w:r>
        <w:rPr>
          <w:rFonts w:ascii="Times New Roman" w:hAnsi="Times New Roman" w:cs="Times New Roman"/>
          <w:sz w:val="24"/>
          <w:szCs w:val="24"/>
        </w:rPr>
        <w:t xml:space="preserve">ther than a “random and chaotic </w:t>
      </w:r>
      <w:r w:rsidRPr="00251EB4">
        <w:rPr>
          <w:rFonts w:ascii="Times New Roman" w:hAnsi="Times New Roman" w:cs="Times New Roman"/>
          <w:sz w:val="24"/>
          <w:szCs w:val="24"/>
        </w:rPr>
        <w:t>product of a political process,” policies have underlying patterns and log</w:t>
      </w:r>
      <w:r>
        <w:rPr>
          <w:rFonts w:ascii="Times New Roman" w:hAnsi="Times New Roman" w:cs="Times New Roman"/>
          <w:sz w:val="24"/>
          <w:szCs w:val="24"/>
        </w:rPr>
        <w:t xml:space="preserve">ics (Schneider and </w:t>
      </w:r>
      <w:r>
        <w:rPr>
          <w:rFonts w:ascii="Times New Roman" w:hAnsi="Times New Roman" w:cs="Times New Roman"/>
          <w:sz w:val="24"/>
          <w:szCs w:val="24"/>
        </w:rPr>
        <w:lastRenderedPageBreak/>
        <w:t>Ingram 1997)</w:t>
      </w:r>
      <w:r w:rsidRPr="00251EB4">
        <w:rPr>
          <w:rFonts w:ascii="Times New Roman" w:hAnsi="Times New Roman" w:cs="Times New Roman"/>
          <w:sz w:val="24"/>
          <w:szCs w:val="24"/>
        </w:rPr>
        <w:t>. This framework posits policy designs as institutional struct</w:t>
      </w:r>
      <w:r>
        <w:rPr>
          <w:rFonts w:ascii="Times New Roman" w:hAnsi="Times New Roman" w:cs="Times New Roman"/>
          <w:sz w:val="24"/>
          <w:szCs w:val="24"/>
        </w:rPr>
        <w:t xml:space="preserve">ures consisting of identifiable </w:t>
      </w:r>
      <w:r w:rsidRPr="00251EB4">
        <w:rPr>
          <w:rFonts w:ascii="Times New Roman" w:hAnsi="Times New Roman" w:cs="Times New Roman"/>
          <w:sz w:val="24"/>
          <w:szCs w:val="24"/>
        </w:rPr>
        <w:t>elements: goals, target groups, agents, an implementation stru</w:t>
      </w:r>
      <w:r>
        <w:rPr>
          <w:rFonts w:ascii="Times New Roman" w:hAnsi="Times New Roman" w:cs="Times New Roman"/>
          <w:sz w:val="24"/>
          <w:szCs w:val="24"/>
        </w:rPr>
        <w:t xml:space="preserve">cture, tools, rules, rationales, and </w:t>
      </w:r>
      <w:r w:rsidRPr="00251EB4">
        <w:rPr>
          <w:rFonts w:ascii="Times New Roman" w:hAnsi="Times New Roman" w:cs="Times New Roman"/>
          <w:sz w:val="24"/>
          <w:szCs w:val="24"/>
        </w:rPr>
        <w:t xml:space="preserve">assumptions. Policy designs thus include tools, but this approach also </w:t>
      </w:r>
      <w:r>
        <w:rPr>
          <w:rFonts w:ascii="Times New Roman" w:hAnsi="Times New Roman" w:cs="Times New Roman"/>
          <w:sz w:val="24"/>
          <w:szCs w:val="24"/>
        </w:rPr>
        <w:t xml:space="preserve">pushes scholars to look for the </w:t>
      </w:r>
      <w:r w:rsidRPr="00251EB4">
        <w:rPr>
          <w:rFonts w:ascii="Times New Roman" w:hAnsi="Times New Roman" w:cs="Times New Roman"/>
          <w:sz w:val="24"/>
          <w:szCs w:val="24"/>
        </w:rPr>
        <w:t>explicit or implicit goals and assumptions that constitute part of the package.</w:t>
      </w:r>
    </w:p>
    <w:p w:rsidR="00251EB4" w:rsidRDefault="00251EB4" w:rsidP="00251EB4">
      <w:pPr>
        <w:pStyle w:val="ListParagraph"/>
        <w:spacing w:line="360" w:lineRule="auto"/>
        <w:ind w:left="0"/>
        <w:jc w:val="both"/>
        <w:rPr>
          <w:rFonts w:ascii="Times New Roman" w:hAnsi="Times New Roman" w:cs="Times New Roman"/>
          <w:sz w:val="24"/>
          <w:szCs w:val="24"/>
        </w:rPr>
      </w:pPr>
    </w:p>
    <w:p w:rsidR="00251EB4" w:rsidRPr="00251EB4" w:rsidRDefault="00251EB4" w:rsidP="00251EB4">
      <w:pPr>
        <w:pStyle w:val="ListParagraph"/>
        <w:spacing w:line="360" w:lineRule="auto"/>
        <w:ind w:left="0"/>
        <w:jc w:val="both"/>
        <w:rPr>
          <w:rFonts w:ascii="Times New Roman" w:hAnsi="Times New Roman" w:cs="Times New Roman"/>
          <w:sz w:val="28"/>
          <w:szCs w:val="28"/>
        </w:rPr>
      </w:pPr>
      <w:r w:rsidRPr="00251EB4">
        <w:rPr>
          <w:rFonts w:ascii="Times New Roman" w:hAnsi="Times New Roman" w:cs="Times New Roman"/>
          <w:sz w:val="28"/>
          <w:szCs w:val="28"/>
        </w:rPr>
        <w:t>POLICY FORMULATION: CONTEXT AND AGENCY</w:t>
      </w:r>
    </w:p>
    <w:p w:rsidR="00062224" w:rsidRDefault="00251EB4" w:rsidP="008F4F9A">
      <w:pPr>
        <w:pStyle w:val="ListParagraph"/>
        <w:spacing w:line="360" w:lineRule="auto"/>
        <w:ind w:left="0"/>
        <w:jc w:val="both"/>
        <w:rPr>
          <w:rFonts w:ascii="Times New Roman" w:hAnsi="Times New Roman" w:cs="Times New Roman"/>
          <w:sz w:val="24"/>
          <w:szCs w:val="24"/>
        </w:rPr>
      </w:pPr>
      <w:r w:rsidRPr="00251EB4">
        <w:rPr>
          <w:rFonts w:ascii="Times New Roman" w:hAnsi="Times New Roman" w:cs="Times New Roman"/>
          <w:sz w:val="24"/>
          <w:szCs w:val="24"/>
        </w:rPr>
        <w:t>To understand and explain why a policy has a particular design, one m</w:t>
      </w:r>
      <w:r>
        <w:rPr>
          <w:rFonts w:ascii="Times New Roman" w:hAnsi="Times New Roman" w:cs="Times New Roman"/>
          <w:sz w:val="24"/>
          <w:szCs w:val="24"/>
        </w:rPr>
        <w:t xml:space="preserve">ust examine the process leading </w:t>
      </w:r>
      <w:r w:rsidRPr="00251EB4">
        <w:rPr>
          <w:rFonts w:ascii="Times New Roman" w:hAnsi="Times New Roman" w:cs="Times New Roman"/>
          <w:sz w:val="24"/>
          <w:szCs w:val="24"/>
        </w:rPr>
        <w:t>to its selection. Schneider and Ingram’s framework draws on institution</w:t>
      </w:r>
      <w:r>
        <w:rPr>
          <w:rFonts w:ascii="Times New Roman" w:hAnsi="Times New Roman" w:cs="Times New Roman"/>
          <w:sz w:val="24"/>
          <w:szCs w:val="24"/>
        </w:rPr>
        <w:t xml:space="preserve">al and ideational theories, the </w:t>
      </w:r>
      <w:r w:rsidRPr="00251EB4">
        <w:rPr>
          <w:rFonts w:ascii="Times New Roman" w:hAnsi="Times New Roman" w:cs="Times New Roman"/>
          <w:sz w:val="24"/>
          <w:szCs w:val="24"/>
        </w:rPr>
        <w:t>stages model, and theories of decision making, such as bounded ration</w:t>
      </w:r>
      <w:r>
        <w:rPr>
          <w:rFonts w:ascii="Times New Roman" w:hAnsi="Times New Roman" w:cs="Times New Roman"/>
          <w:sz w:val="24"/>
          <w:szCs w:val="24"/>
        </w:rPr>
        <w:t xml:space="preserve">ality. Policy making is seen to </w:t>
      </w:r>
      <w:r w:rsidRPr="00251EB4">
        <w:rPr>
          <w:rFonts w:ascii="Times New Roman" w:hAnsi="Times New Roman" w:cs="Times New Roman"/>
          <w:sz w:val="24"/>
          <w:szCs w:val="24"/>
        </w:rPr>
        <w:t>occur in a specific context, marked by distinctive institutions and ideas</w:t>
      </w:r>
      <w:r>
        <w:rPr>
          <w:rFonts w:ascii="Times New Roman" w:hAnsi="Times New Roman" w:cs="Times New Roman"/>
          <w:sz w:val="24"/>
          <w:szCs w:val="24"/>
        </w:rPr>
        <w:t xml:space="preserve">. Institutional arenas, whether </w:t>
      </w:r>
      <w:r w:rsidRPr="00251EB4">
        <w:rPr>
          <w:rFonts w:ascii="Times New Roman" w:hAnsi="Times New Roman" w:cs="Times New Roman"/>
          <w:sz w:val="24"/>
          <w:szCs w:val="24"/>
        </w:rPr>
        <w:t xml:space="preserve">Congress, the courts, the executive branch, and the like, have rules, norms, and </w:t>
      </w:r>
      <w:r>
        <w:rPr>
          <w:rFonts w:ascii="Times New Roman" w:hAnsi="Times New Roman" w:cs="Times New Roman"/>
          <w:sz w:val="24"/>
          <w:szCs w:val="24"/>
        </w:rPr>
        <w:t xml:space="preserve">procedures that affect </w:t>
      </w:r>
      <w:r w:rsidRPr="00251EB4">
        <w:rPr>
          <w:rFonts w:ascii="Times New Roman" w:hAnsi="Times New Roman" w:cs="Times New Roman"/>
          <w:sz w:val="24"/>
          <w:szCs w:val="24"/>
        </w:rPr>
        <w:t xml:space="preserve">actors’ choices and strategies. Additionally, policy making takes place </w:t>
      </w:r>
      <w:r>
        <w:rPr>
          <w:rFonts w:ascii="Times New Roman" w:hAnsi="Times New Roman" w:cs="Times New Roman"/>
          <w:sz w:val="24"/>
          <w:szCs w:val="24"/>
        </w:rPr>
        <w:t xml:space="preserve">at a particular moment in time, </w:t>
      </w:r>
      <w:r w:rsidRPr="00251EB4">
        <w:rPr>
          <w:rFonts w:ascii="Times New Roman" w:hAnsi="Times New Roman" w:cs="Times New Roman"/>
          <w:sz w:val="24"/>
          <w:szCs w:val="24"/>
        </w:rPr>
        <w:t>marked by particular dominant ideas related to the policy issue, to affecte</w:t>
      </w:r>
      <w:r>
        <w:rPr>
          <w:rFonts w:ascii="Times New Roman" w:hAnsi="Times New Roman" w:cs="Times New Roman"/>
          <w:sz w:val="24"/>
          <w:szCs w:val="24"/>
        </w:rPr>
        <w:t xml:space="preserve">d groups, to the proper role of </w:t>
      </w:r>
      <w:r w:rsidRPr="00251EB4">
        <w:rPr>
          <w:rFonts w:ascii="Times New Roman" w:hAnsi="Times New Roman" w:cs="Times New Roman"/>
          <w:sz w:val="24"/>
          <w:szCs w:val="24"/>
        </w:rPr>
        <w:t xml:space="preserve">government, etc. These ideas will influence actors’ arguments in favor of </w:t>
      </w:r>
      <w:r>
        <w:rPr>
          <w:rFonts w:ascii="Times New Roman" w:hAnsi="Times New Roman" w:cs="Times New Roman"/>
          <w:sz w:val="24"/>
          <w:szCs w:val="24"/>
        </w:rPr>
        <w:t xml:space="preserve">particular solutions, and their </w:t>
      </w:r>
      <w:r w:rsidRPr="00251EB4">
        <w:rPr>
          <w:rFonts w:ascii="Times New Roman" w:hAnsi="Times New Roman" w:cs="Times New Roman"/>
          <w:sz w:val="24"/>
          <w:szCs w:val="24"/>
        </w:rPr>
        <w:t>perceptions and preferences when they take specific policy decisions.</w:t>
      </w:r>
    </w:p>
    <w:p w:rsidR="003F1CD5" w:rsidRDefault="003F1CD5" w:rsidP="008F4F9A">
      <w:pPr>
        <w:pStyle w:val="ListParagraph"/>
        <w:spacing w:line="360" w:lineRule="auto"/>
        <w:ind w:left="0"/>
        <w:jc w:val="both"/>
        <w:rPr>
          <w:rFonts w:ascii="Times New Roman" w:hAnsi="Times New Roman" w:cs="Times New Roman"/>
          <w:sz w:val="24"/>
          <w:szCs w:val="24"/>
        </w:rPr>
      </w:pPr>
    </w:p>
    <w:p w:rsidR="00A957C3" w:rsidRPr="00251EB4" w:rsidRDefault="00A957C3" w:rsidP="008F4F9A">
      <w:pPr>
        <w:pStyle w:val="ListParagraph"/>
        <w:spacing w:line="360" w:lineRule="auto"/>
        <w:ind w:left="0"/>
        <w:jc w:val="both"/>
        <w:rPr>
          <w:rFonts w:ascii="Times New Roman" w:hAnsi="Times New Roman" w:cs="Times New Roman"/>
          <w:sz w:val="28"/>
          <w:szCs w:val="28"/>
        </w:rPr>
      </w:pPr>
      <w:r w:rsidRPr="00251EB4">
        <w:rPr>
          <w:rFonts w:ascii="Times New Roman" w:hAnsi="Times New Roman" w:cs="Times New Roman"/>
          <w:sz w:val="28"/>
          <w:szCs w:val="28"/>
        </w:rPr>
        <w:t>CONSEQUENCES OF PUBLIC POLICY</w:t>
      </w:r>
    </w:p>
    <w:p w:rsidR="00844E56" w:rsidRDefault="008F4F9A" w:rsidP="008F4F9A">
      <w:pPr>
        <w:pStyle w:val="ListParagraph"/>
        <w:spacing w:line="360" w:lineRule="auto"/>
        <w:ind w:left="0"/>
        <w:jc w:val="both"/>
        <w:rPr>
          <w:rFonts w:ascii="Times New Roman" w:hAnsi="Times New Roman" w:cs="Times New Roman"/>
          <w:sz w:val="24"/>
          <w:szCs w:val="24"/>
        </w:rPr>
      </w:pPr>
      <w:r w:rsidRPr="008F4F9A">
        <w:rPr>
          <w:rFonts w:ascii="Times New Roman" w:hAnsi="Times New Roman" w:cs="Times New Roman"/>
          <w:sz w:val="24"/>
          <w:szCs w:val="24"/>
        </w:rPr>
        <w:t xml:space="preserve">Here, Schneider and Ingram take up the original impetus for policy design </w:t>
      </w:r>
      <w:r w:rsidR="00251EB4" w:rsidRPr="008F4F9A">
        <w:rPr>
          <w:rFonts w:ascii="Times New Roman" w:hAnsi="Times New Roman" w:cs="Times New Roman"/>
          <w:sz w:val="24"/>
          <w:szCs w:val="24"/>
        </w:rPr>
        <w:t>research to</w:t>
      </w:r>
      <w:r w:rsidRPr="008F4F9A">
        <w:rPr>
          <w:rFonts w:ascii="Times New Roman" w:hAnsi="Times New Roman" w:cs="Times New Roman"/>
          <w:sz w:val="24"/>
          <w:szCs w:val="24"/>
        </w:rPr>
        <w:t xml:space="preserve"> better understand implementation. They suggest that policy designs act as institutional engines of change, and analysis can trace how their dimensions influence political action. In doing so, designs establish incentives for some</w:t>
      </w:r>
      <w:r>
        <w:rPr>
          <w:rFonts w:ascii="Times New Roman" w:hAnsi="Times New Roman" w:cs="Times New Roman"/>
          <w:sz w:val="24"/>
          <w:szCs w:val="24"/>
        </w:rPr>
        <w:t xml:space="preserve"> </w:t>
      </w:r>
      <w:r w:rsidRPr="008F4F9A">
        <w:rPr>
          <w:rFonts w:ascii="Times New Roman" w:hAnsi="Times New Roman" w:cs="Times New Roman"/>
          <w:sz w:val="24"/>
          <w:szCs w:val="24"/>
        </w:rPr>
        <w:t xml:space="preserve">groups to participate in public life, and offer them resources for doing so. Other groups receive negative messages from policies. For example, if </w:t>
      </w:r>
      <w:r>
        <w:rPr>
          <w:rFonts w:ascii="Times New Roman" w:hAnsi="Times New Roman" w:cs="Times New Roman"/>
          <w:sz w:val="24"/>
          <w:szCs w:val="24"/>
        </w:rPr>
        <w:t>benefi</w:t>
      </w:r>
      <w:r w:rsidRPr="008F4F9A">
        <w:rPr>
          <w:rFonts w:ascii="Times New Roman" w:hAnsi="Times New Roman" w:cs="Times New Roman"/>
          <w:sz w:val="24"/>
          <w:szCs w:val="24"/>
        </w:rPr>
        <w:t xml:space="preserve">ts are distributed in a stigmatizing way, individuals </w:t>
      </w:r>
      <w:proofErr w:type="spellStart"/>
      <w:r w:rsidRPr="008F4F9A">
        <w:rPr>
          <w:rFonts w:ascii="Times New Roman" w:hAnsi="Times New Roman" w:cs="Times New Roman"/>
          <w:sz w:val="24"/>
          <w:szCs w:val="24"/>
        </w:rPr>
        <w:t>maybe</w:t>
      </w:r>
      <w:proofErr w:type="spellEnd"/>
      <w:r w:rsidRPr="008F4F9A">
        <w:rPr>
          <w:rFonts w:ascii="Times New Roman" w:hAnsi="Times New Roman" w:cs="Times New Roman"/>
          <w:sz w:val="24"/>
          <w:szCs w:val="24"/>
        </w:rPr>
        <w:t xml:space="preserve"> intimidated by government, withdraw from public life, or feel alienated from it (</w:t>
      </w:r>
      <w:proofErr w:type="spellStart"/>
      <w:r w:rsidRPr="008F4F9A">
        <w:rPr>
          <w:rFonts w:ascii="Times New Roman" w:hAnsi="Times New Roman" w:cs="Times New Roman"/>
          <w:sz w:val="24"/>
          <w:szCs w:val="24"/>
        </w:rPr>
        <w:t>Soss</w:t>
      </w:r>
      <w:proofErr w:type="spellEnd"/>
      <w:r w:rsidRPr="008F4F9A">
        <w:rPr>
          <w:rFonts w:ascii="Times New Roman" w:hAnsi="Times New Roman" w:cs="Times New Roman"/>
          <w:sz w:val="24"/>
          <w:szCs w:val="24"/>
        </w:rPr>
        <w:t xml:space="preserve"> 1999).</w:t>
      </w:r>
    </w:p>
    <w:p w:rsidR="008F4F9A" w:rsidRPr="008F4F9A" w:rsidRDefault="008F4F9A" w:rsidP="008F4F9A">
      <w:pPr>
        <w:pStyle w:val="ListParagraph"/>
        <w:spacing w:line="360" w:lineRule="auto"/>
        <w:ind w:left="0"/>
        <w:jc w:val="both"/>
        <w:rPr>
          <w:rFonts w:ascii="Times New Roman" w:hAnsi="Times New Roman" w:cs="Times New Roman"/>
          <w:sz w:val="24"/>
          <w:szCs w:val="24"/>
        </w:rPr>
      </w:pPr>
      <w:r w:rsidRPr="008F4F9A">
        <w:rPr>
          <w:rFonts w:ascii="Times New Roman" w:hAnsi="Times New Roman" w:cs="Times New Roman"/>
          <w:sz w:val="24"/>
          <w:szCs w:val="24"/>
        </w:rPr>
        <w:t>Schneider and Ingram’s framework builds on arguments about policy feedback. These suggest a number</w:t>
      </w:r>
      <w:r>
        <w:rPr>
          <w:rFonts w:ascii="Times New Roman" w:hAnsi="Times New Roman" w:cs="Times New Roman"/>
          <w:sz w:val="24"/>
          <w:szCs w:val="24"/>
        </w:rPr>
        <w:t xml:space="preserve"> </w:t>
      </w:r>
      <w:r w:rsidRPr="008F4F9A">
        <w:rPr>
          <w:rFonts w:ascii="Times New Roman" w:hAnsi="Times New Roman" w:cs="Times New Roman"/>
          <w:sz w:val="24"/>
          <w:szCs w:val="24"/>
        </w:rPr>
        <w:t>of ways through which policies shape the course of future</w:t>
      </w:r>
      <w:r>
        <w:rPr>
          <w:rFonts w:ascii="Times New Roman" w:hAnsi="Times New Roman" w:cs="Times New Roman"/>
          <w:sz w:val="24"/>
          <w:szCs w:val="24"/>
        </w:rPr>
        <w:t xml:space="preserve"> politics. Groups receiving benefi</w:t>
      </w:r>
      <w:r w:rsidRPr="008F4F9A">
        <w:rPr>
          <w:rFonts w:ascii="Times New Roman" w:hAnsi="Times New Roman" w:cs="Times New Roman"/>
          <w:sz w:val="24"/>
          <w:szCs w:val="24"/>
        </w:rPr>
        <w:t>ts</w:t>
      </w:r>
      <w:r>
        <w:rPr>
          <w:rFonts w:ascii="Times New Roman" w:hAnsi="Times New Roman" w:cs="Times New Roman"/>
          <w:sz w:val="24"/>
          <w:szCs w:val="24"/>
        </w:rPr>
        <w:t xml:space="preserve"> from </w:t>
      </w:r>
      <w:r w:rsidRPr="008F4F9A">
        <w:rPr>
          <w:rFonts w:ascii="Times New Roman" w:hAnsi="Times New Roman" w:cs="Times New Roman"/>
          <w:sz w:val="24"/>
          <w:szCs w:val="24"/>
        </w:rPr>
        <w:t>government programs are likely to organize to maintain and expand th</w:t>
      </w:r>
      <w:r>
        <w:rPr>
          <w:rFonts w:ascii="Times New Roman" w:hAnsi="Times New Roman" w:cs="Times New Roman"/>
          <w:sz w:val="24"/>
          <w:szCs w:val="24"/>
        </w:rPr>
        <w:t xml:space="preserve">em. Consequently, target groups </w:t>
      </w:r>
      <w:r w:rsidRPr="008F4F9A">
        <w:rPr>
          <w:rFonts w:ascii="Times New Roman" w:hAnsi="Times New Roman" w:cs="Times New Roman"/>
          <w:sz w:val="24"/>
          <w:szCs w:val="24"/>
        </w:rPr>
        <w:t>whose understanding of the problem differs or who lack the exp</w:t>
      </w:r>
      <w:r>
        <w:rPr>
          <w:rFonts w:ascii="Times New Roman" w:hAnsi="Times New Roman" w:cs="Times New Roman"/>
          <w:sz w:val="24"/>
          <w:szCs w:val="24"/>
        </w:rPr>
        <w:t xml:space="preserve">ertise needed to use a policy’s </w:t>
      </w:r>
      <w:r w:rsidRPr="008F4F9A">
        <w:rPr>
          <w:rFonts w:ascii="Times New Roman" w:hAnsi="Times New Roman" w:cs="Times New Roman"/>
          <w:sz w:val="24"/>
          <w:szCs w:val="24"/>
        </w:rPr>
        <w:t>administrative procedures, will not receive the same degree of support</w:t>
      </w:r>
      <w:r>
        <w:rPr>
          <w:rFonts w:ascii="Times New Roman" w:hAnsi="Times New Roman" w:cs="Times New Roman"/>
          <w:sz w:val="24"/>
          <w:szCs w:val="24"/>
        </w:rPr>
        <w:t xml:space="preserve"> or </w:t>
      </w:r>
      <w:r>
        <w:rPr>
          <w:rFonts w:ascii="Times New Roman" w:hAnsi="Times New Roman" w:cs="Times New Roman"/>
          <w:sz w:val="24"/>
          <w:szCs w:val="24"/>
        </w:rPr>
        <w:lastRenderedPageBreak/>
        <w:t xml:space="preserve">legitimacy from the policy; </w:t>
      </w:r>
      <w:r w:rsidRPr="008F4F9A">
        <w:rPr>
          <w:rFonts w:ascii="Times New Roman" w:hAnsi="Times New Roman" w:cs="Times New Roman"/>
          <w:sz w:val="24"/>
          <w:szCs w:val="24"/>
        </w:rPr>
        <w:t>they will have greater barriers to overcome in order to achieve their goals</w:t>
      </w:r>
      <w:r>
        <w:rPr>
          <w:rFonts w:ascii="Times New Roman" w:hAnsi="Times New Roman" w:cs="Times New Roman"/>
          <w:sz w:val="24"/>
          <w:szCs w:val="24"/>
        </w:rPr>
        <w:t xml:space="preserve">. The selection of a particular </w:t>
      </w:r>
      <w:r w:rsidRPr="008F4F9A">
        <w:rPr>
          <w:rFonts w:ascii="Times New Roman" w:hAnsi="Times New Roman" w:cs="Times New Roman"/>
          <w:sz w:val="24"/>
          <w:szCs w:val="24"/>
        </w:rPr>
        <w:t>policy design also imposes lock-in effects. Once a choice is taken, t</w:t>
      </w:r>
      <w:r>
        <w:rPr>
          <w:rFonts w:ascii="Times New Roman" w:hAnsi="Times New Roman" w:cs="Times New Roman"/>
          <w:sz w:val="24"/>
          <w:szCs w:val="24"/>
        </w:rPr>
        <w:t xml:space="preserve">he cost of adopting alternative </w:t>
      </w:r>
      <w:r w:rsidRPr="008F4F9A">
        <w:rPr>
          <w:rFonts w:ascii="Times New Roman" w:hAnsi="Times New Roman" w:cs="Times New Roman"/>
          <w:sz w:val="24"/>
          <w:szCs w:val="24"/>
        </w:rPr>
        <w:t>solutions to th</w:t>
      </w:r>
      <w:r>
        <w:rPr>
          <w:rFonts w:ascii="Times New Roman" w:hAnsi="Times New Roman" w:cs="Times New Roman"/>
          <w:sz w:val="24"/>
          <w:szCs w:val="24"/>
        </w:rPr>
        <w:t>e problem increase. The signifi</w:t>
      </w:r>
      <w:r w:rsidRPr="008F4F9A">
        <w:rPr>
          <w:rFonts w:ascii="Times New Roman" w:hAnsi="Times New Roman" w:cs="Times New Roman"/>
          <w:sz w:val="24"/>
          <w:szCs w:val="24"/>
        </w:rPr>
        <w:t>cance of the policy f</w:t>
      </w:r>
      <w:r>
        <w:rPr>
          <w:rFonts w:ascii="Times New Roman" w:hAnsi="Times New Roman" w:cs="Times New Roman"/>
          <w:sz w:val="24"/>
          <w:szCs w:val="24"/>
        </w:rPr>
        <w:t xml:space="preserve">ormulation process is that much </w:t>
      </w:r>
      <w:r w:rsidRPr="008F4F9A">
        <w:rPr>
          <w:rFonts w:ascii="Times New Roman" w:hAnsi="Times New Roman" w:cs="Times New Roman"/>
          <w:sz w:val="24"/>
          <w:szCs w:val="24"/>
        </w:rPr>
        <w:t>greater because the barriers to change such as investments in its progr</w:t>
      </w:r>
      <w:r>
        <w:rPr>
          <w:rFonts w:ascii="Times New Roman" w:hAnsi="Times New Roman" w:cs="Times New Roman"/>
          <w:sz w:val="24"/>
          <w:szCs w:val="24"/>
        </w:rPr>
        <w:t xml:space="preserve">ams and commitments to its idea </w:t>
      </w:r>
      <w:r w:rsidRPr="008F4F9A">
        <w:rPr>
          <w:rFonts w:ascii="Times New Roman" w:hAnsi="Times New Roman" w:cs="Times New Roman"/>
          <w:sz w:val="24"/>
          <w:szCs w:val="24"/>
        </w:rPr>
        <w:t>cumulate over time.</w:t>
      </w:r>
    </w:p>
    <w:p w:rsidR="008F4F9A" w:rsidRDefault="008F4F9A" w:rsidP="008F4F9A">
      <w:pPr>
        <w:pStyle w:val="ListParagraph"/>
        <w:spacing w:line="360" w:lineRule="auto"/>
        <w:ind w:left="0"/>
        <w:jc w:val="both"/>
        <w:rPr>
          <w:rFonts w:ascii="Times New Roman" w:hAnsi="Times New Roman" w:cs="Times New Roman"/>
          <w:sz w:val="24"/>
          <w:szCs w:val="24"/>
        </w:rPr>
      </w:pPr>
      <w:r w:rsidRPr="008F4F9A">
        <w:rPr>
          <w:rFonts w:ascii="Times New Roman" w:hAnsi="Times New Roman" w:cs="Times New Roman"/>
          <w:sz w:val="24"/>
          <w:szCs w:val="24"/>
        </w:rPr>
        <w:t>Empirical applications of the policy design framework are beginning t</w:t>
      </w:r>
      <w:r>
        <w:rPr>
          <w:rFonts w:ascii="Times New Roman" w:hAnsi="Times New Roman" w:cs="Times New Roman"/>
          <w:sz w:val="24"/>
          <w:szCs w:val="24"/>
        </w:rPr>
        <w:t xml:space="preserve">o accumulate, and to extend and </w:t>
      </w:r>
      <w:r w:rsidRPr="008F4F9A">
        <w:rPr>
          <w:rFonts w:ascii="Times New Roman" w:hAnsi="Times New Roman" w:cs="Times New Roman"/>
          <w:sz w:val="24"/>
          <w:szCs w:val="24"/>
        </w:rPr>
        <w:t xml:space="preserve">refine the perspective itself (e.g., Schneider and Ingram 2005). . Her </w:t>
      </w:r>
      <w:r>
        <w:rPr>
          <w:rFonts w:ascii="Times New Roman" w:hAnsi="Times New Roman" w:cs="Times New Roman"/>
          <w:sz w:val="24"/>
          <w:szCs w:val="24"/>
        </w:rPr>
        <w:t xml:space="preserve">work situates the policy design </w:t>
      </w:r>
      <w:r w:rsidRPr="008F4F9A">
        <w:rPr>
          <w:rFonts w:ascii="Times New Roman" w:hAnsi="Times New Roman" w:cs="Times New Roman"/>
          <w:sz w:val="24"/>
          <w:szCs w:val="24"/>
        </w:rPr>
        <w:t>perspective within the context of federalism and posits nonprofit organ</w:t>
      </w:r>
      <w:r>
        <w:rPr>
          <w:rFonts w:ascii="Times New Roman" w:hAnsi="Times New Roman" w:cs="Times New Roman"/>
          <w:sz w:val="24"/>
          <w:szCs w:val="24"/>
        </w:rPr>
        <w:t xml:space="preserve">izations as important mediating </w:t>
      </w:r>
      <w:r w:rsidRPr="008F4F9A">
        <w:rPr>
          <w:rFonts w:ascii="Times New Roman" w:hAnsi="Times New Roman" w:cs="Times New Roman"/>
          <w:sz w:val="24"/>
          <w:szCs w:val="24"/>
        </w:rPr>
        <w:t>agents between policy design and target group members.</w:t>
      </w:r>
    </w:p>
    <w:p w:rsidR="008F4F9A" w:rsidRPr="008F4F9A" w:rsidRDefault="008F4F9A" w:rsidP="008F4F9A">
      <w:pPr>
        <w:pStyle w:val="ListParagraph"/>
        <w:spacing w:line="360" w:lineRule="auto"/>
        <w:ind w:left="0"/>
        <w:jc w:val="both"/>
        <w:rPr>
          <w:rFonts w:ascii="Times New Roman" w:hAnsi="Times New Roman" w:cs="Times New Roman"/>
          <w:sz w:val="24"/>
          <w:szCs w:val="24"/>
        </w:rPr>
      </w:pPr>
      <w:proofErr w:type="spellStart"/>
      <w:r w:rsidRPr="008F4F9A">
        <w:rPr>
          <w:rFonts w:ascii="Times New Roman" w:hAnsi="Times New Roman" w:cs="Times New Roman"/>
          <w:sz w:val="24"/>
          <w:szCs w:val="24"/>
        </w:rPr>
        <w:t>Soss</w:t>
      </w:r>
      <w:proofErr w:type="spellEnd"/>
      <w:r w:rsidRPr="008F4F9A">
        <w:rPr>
          <w:rFonts w:ascii="Times New Roman" w:hAnsi="Times New Roman" w:cs="Times New Roman"/>
          <w:sz w:val="24"/>
          <w:szCs w:val="24"/>
        </w:rPr>
        <w:t xml:space="preserve"> traces the impact of several means-tested welfare policy designs on recipients’ attitudes toward</w:t>
      </w:r>
      <w:r>
        <w:rPr>
          <w:rFonts w:ascii="Times New Roman" w:hAnsi="Times New Roman" w:cs="Times New Roman"/>
          <w:sz w:val="24"/>
          <w:szCs w:val="24"/>
        </w:rPr>
        <w:t xml:space="preserve"> </w:t>
      </w:r>
      <w:r w:rsidRPr="008F4F9A">
        <w:rPr>
          <w:rFonts w:ascii="Times New Roman" w:hAnsi="Times New Roman" w:cs="Times New Roman"/>
          <w:sz w:val="24"/>
          <w:szCs w:val="24"/>
        </w:rPr>
        <w:t>government and disposition toward participation. Comparing Aid to Fa</w:t>
      </w:r>
      <w:r w:rsidR="00E5614C">
        <w:rPr>
          <w:rFonts w:ascii="Times New Roman" w:hAnsi="Times New Roman" w:cs="Times New Roman"/>
          <w:sz w:val="24"/>
          <w:szCs w:val="24"/>
        </w:rPr>
        <w:t>milies with Depen</w:t>
      </w:r>
      <w:r>
        <w:rPr>
          <w:rFonts w:ascii="Times New Roman" w:hAnsi="Times New Roman" w:cs="Times New Roman"/>
          <w:sz w:val="24"/>
          <w:szCs w:val="24"/>
        </w:rPr>
        <w:t xml:space="preserve">dent Children </w:t>
      </w:r>
      <w:r w:rsidRPr="008F4F9A">
        <w:rPr>
          <w:rFonts w:ascii="Times New Roman" w:hAnsi="Times New Roman" w:cs="Times New Roman"/>
          <w:sz w:val="24"/>
          <w:szCs w:val="24"/>
        </w:rPr>
        <w:t>(AFDC) with Social Security disability insurance (SSDI), he shows tha</w:t>
      </w:r>
      <w:r>
        <w:rPr>
          <w:rFonts w:ascii="Times New Roman" w:hAnsi="Times New Roman" w:cs="Times New Roman"/>
          <w:sz w:val="24"/>
          <w:szCs w:val="24"/>
        </w:rPr>
        <w:t xml:space="preserve">t programs designs have significant </w:t>
      </w:r>
      <w:r w:rsidRPr="008F4F9A">
        <w:rPr>
          <w:rFonts w:ascii="Times New Roman" w:hAnsi="Times New Roman" w:cs="Times New Roman"/>
          <w:sz w:val="24"/>
          <w:szCs w:val="24"/>
        </w:rPr>
        <w:t>consequences for client perceptions, with AFDC clients likely to devel</w:t>
      </w:r>
      <w:r>
        <w:rPr>
          <w:rFonts w:ascii="Times New Roman" w:hAnsi="Times New Roman" w:cs="Times New Roman"/>
          <w:sz w:val="24"/>
          <w:szCs w:val="24"/>
        </w:rPr>
        <w:t xml:space="preserve">op negative views of government </w:t>
      </w:r>
      <w:r w:rsidRPr="008F4F9A">
        <w:rPr>
          <w:rFonts w:ascii="Times New Roman" w:hAnsi="Times New Roman" w:cs="Times New Roman"/>
          <w:sz w:val="24"/>
          <w:szCs w:val="24"/>
        </w:rPr>
        <w:t xml:space="preserve">and to avoid speaking up, while SSDI recipients think of government as </w:t>
      </w:r>
      <w:r>
        <w:rPr>
          <w:rFonts w:ascii="Times New Roman" w:hAnsi="Times New Roman" w:cs="Times New Roman"/>
          <w:sz w:val="24"/>
          <w:szCs w:val="24"/>
        </w:rPr>
        <w:t xml:space="preserve">helpful and interested in their </w:t>
      </w:r>
      <w:r w:rsidRPr="008F4F9A">
        <w:rPr>
          <w:rFonts w:ascii="Times New Roman" w:hAnsi="Times New Roman" w:cs="Times New Roman"/>
          <w:sz w:val="24"/>
          <w:szCs w:val="24"/>
        </w:rPr>
        <w:t>views (2005).</w:t>
      </w:r>
    </w:p>
    <w:p w:rsidR="008F4F9A" w:rsidRDefault="008F4F9A" w:rsidP="008F4F9A">
      <w:pPr>
        <w:pStyle w:val="ListParagraph"/>
        <w:spacing w:line="360" w:lineRule="auto"/>
        <w:ind w:left="0"/>
        <w:jc w:val="both"/>
        <w:rPr>
          <w:rFonts w:ascii="Times New Roman" w:hAnsi="Times New Roman" w:cs="Times New Roman"/>
          <w:sz w:val="24"/>
          <w:szCs w:val="24"/>
        </w:rPr>
      </w:pPr>
    </w:p>
    <w:p w:rsidR="00251EB4" w:rsidRDefault="00251EB4" w:rsidP="008F4F9A">
      <w:pPr>
        <w:pStyle w:val="ListParagraph"/>
        <w:spacing w:line="360" w:lineRule="auto"/>
        <w:ind w:left="0"/>
        <w:jc w:val="both"/>
        <w:rPr>
          <w:rFonts w:ascii="Times New Roman" w:hAnsi="Times New Roman" w:cs="Times New Roman"/>
          <w:sz w:val="24"/>
          <w:szCs w:val="24"/>
        </w:rPr>
      </w:pPr>
    </w:p>
    <w:p w:rsidR="008F4F9A" w:rsidRDefault="008F4F9A" w:rsidP="008F4F9A">
      <w:pPr>
        <w:pStyle w:val="ListParagraph"/>
        <w:spacing w:line="360" w:lineRule="auto"/>
        <w:ind w:left="0"/>
        <w:jc w:val="both"/>
        <w:rPr>
          <w:rFonts w:ascii="Times New Roman" w:hAnsi="Times New Roman" w:cs="Times New Roman"/>
          <w:sz w:val="24"/>
          <w:szCs w:val="24"/>
        </w:rPr>
      </w:pPr>
      <w:r w:rsidRPr="008F4F9A">
        <w:rPr>
          <w:rFonts w:ascii="Times New Roman" w:hAnsi="Times New Roman" w:cs="Times New Roman"/>
          <w:sz w:val="24"/>
          <w:szCs w:val="24"/>
        </w:rPr>
        <w:t>CRITIQUE AND NEW DIRECTIONS</w:t>
      </w:r>
    </w:p>
    <w:p w:rsidR="008F4F9A" w:rsidRDefault="008F4F9A" w:rsidP="00A957C3">
      <w:pPr>
        <w:pStyle w:val="ListParagraph"/>
        <w:spacing w:line="360" w:lineRule="auto"/>
        <w:ind w:left="0"/>
        <w:jc w:val="both"/>
        <w:rPr>
          <w:rFonts w:ascii="Times New Roman" w:hAnsi="Times New Roman" w:cs="Times New Roman"/>
          <w:sz w:val="24"/>
          <w:szCs w:val="24"/>
        </w:rPr>
      </w:pPr>
      <w:r w:rsidRPr="008F4F9A">
        <w:rPr>
          <w:rFonts w:ascii="Times New Roman" w:hAnsi="Times New Roman" w:cs="Times New Roman"/>
          <w:sz w:val="24"/>
          <w:szCs w:val="24"/>
        </w:rPr>
        <w:t>Critiques of literature on policy formulation and policy tools may focus on the limitations of the stages</w:t>
      </w:r>
      <w:r>
        <w:rPr>
          <w:rFonts w:ascii="Times New Roman" w:hAnsi="Times New Roman" w:cs="Times New Roman"/>
          <w:sz w:val="24"/>
          <w:szCs w:val="24"/>
        </w:rPr>
        <w:t xml:space="preserve"> </w:t>
      </w:r>
      <w:r w:rsidRPr="008F4F9A">
        <w:rPr>
          <w:rFonts w:ascii="Times New Roman" w:hAnsi="Times New Roman" w:cs="Times New Roman"/>
          <w:sz w:val="24"/>
          <w:szCs w:val="24"/>
        </w:rPr>
        <w:t>mod</w:t>
      </w:r>
      <w:r>
        <w:rPr>
          <w:rFonts w:ascii="Times New Roman" w:hAnsi="Times New Roman" w:cs="Times New Roman"/>
          <w:sz w:val="24"/>
          <w:szCs w:val="24"/>
        </w:rPr>
        <w:t>el itself. That is, the specifi</w:t>
      </w:r>
      <w:r w:rsidRPr="008F4F9A">
        <w:rPr>
          <w:rFonts w:ascii="Times New Roman" w:hAnsi="Times New Roman" w:cs="Times New Roman"/>
          <w:sz w:val="24"/>
          <w:szCs w:val="24"/>
        </w:rPr>
        <w:t>cation of policy alternatives and the sel</w:t>
      </w:r>
      <w:r>
        <w:rPr>
          <w:rFonts w:ascii="Times New Roman" w:hAnsi="Times New Roman" w:cs="Times New Roman"/>
          <w:sz w:val="24"/>
          <w:szCs w:val="24"/>
        </w:rPr>
        <w:t xml:space="preserve">ection of policy tools does not </w:t>
      </w:r>
      <w:r w:rsidRPr="008F4F9A">
        <w:rPr>
          <w:rFonts w:ascii="Times New Roman" w:hAnsi="Times New Roman" w:cs="Times New Roman"/>
          <w:sz w:val="24"/>
          <w:szCs w:val="24"/>
        </w:rPr>
        <w:t>follow neatly from the agenda setting process nor lead neatly into imple</w:t>
      </w:r>
      <w:r>
        <w:rPr>
          <w:rFonts w:ascii="Times New Roman" w:hAnsi="Times New Roman" w:cs="Times New Roman"/>
          <w:sz w:val="24"/>
          <w:szCs w:val="24"/>
        </w:rPr>
        <w:t xml:space="preserve">mentation. Rather, selection of </w:t>
      </w:r>
      <w:r w:rsidRPr="008F4F9A">
        <w:rPr>
          <w:rFonts w:ascii="Times New Roman" w:hAnsi="Times New Roman" w:cs="Times New Roman"/>
          <w:sz w:val="24"/>
          <w:szCs w:val="24"/>
        </w:rPr>
        <w:t>alternatives might occur prior to or during the agenda setting pr</w:t>
      </w:r>
      <w:r>
        <w:rPr>
          <w:rFonts w:ascii="Times New Roman" w:hAnsi="Times New Roman" w:cs="Times New Roman"/>
          <w:sz w:val="24"/>
          <w:szCs w:val="24"/>
        </w:rPr>
        <w:t xml:space="preserve">ocess, and implementation often </w:t>
      </w:r>
      <w:r w:rsidRPr="008F4F9A">
        <w:rPr>
          <w:rFonts w:ascii="Times New Roman" w:hAnsi="Times New Roman" w:cs="Times New Roman"/>
          <w:sz w:val="24"/>
          <w:szCs w:val="24"/>
        </w:rPr>
        <w:t>involves reformulation of policy design as well. On the other hand, if</w:t>
      </w:r>
      <w:r>
        <w:rPr>
          <w:rFonts w:ascii="Times New Roman" w:hAnsi="Times New Roman" w:cs="Times New Roman"/>
          <w:sz w:val="24"/>
          <w:szCs w:val="24"/>
        </w:rPr>
        <w:t xml:space="preserve"> researchers conceive of policy </w:t>
      </w:r>
      <w:r w:rsidRPr="008F4F9A">
        <w:rPr>
          <w:rFonts w:ascii="Times New Roman" w:hAnsi="Times New Roman" w:cs="Times New Roman"/>
          <w:sz w:val="24"/>
          <w:szCs w:val="24"/>
        </w:rPr>
        <w:t>formulation as a function rather than as a stage that begins and ends i</w:t>
      </w:r>
      <w:r>
        <w:rPr>
          <w:rFonts w:ascii="Times New Roman" w:hAnsi="Times New Roman" w:cs="Times New Roman"/>
          <w:sz w:val="24"/>
          <w:szCs w:val="24"/>
        </w:rPr>
        <w:t xml:space="preserve">n a certain sequence of stages, </w:t>
      </w:r>
      <w:r w:rsidRPr="008F4F9A">
        <w:rPr>
          <w:rFonts w:ascii="Times New Roman" w:hAnsi="Times New Roman" w:cs="Times New Roman"/>
          <w:sz w:val="24"/>
          <w:szCs w:val="24"/>
        </w:rPr>
        <w:t xml:space="preserve">they are likely to search the empirical record of particular policy </w:t>
      </w:r>
      <w:r>
        <w:rPr>
          <w:rFonts w:ascii="Times New Roman" w:hAnsi="Times New Roman" w:cs="Times New Roman"/>
          <w:sz w:val="24"/>
          <w:szCs w:val="24"/>
        </w:rPr>
        <w:t xml:space="preserve">arenas more broadly. With their </w:t>
      </w:r>
      <w:r w:rsidRPr="008F4F9A">
        <w:rPr>
          <w:rFonts w:ascii="Times New Roman" w:hAnsi="Times New Roman" w:cs="Times New Roman"/>
          <w:sz w:val="24"/>
          <w:szCs w:val="24"/>
        </w:rPr>
        <w:t>integrative framework that places policy designs at its center, Schne</w:t>
      </w:r>
      <w:r>
        <w:rPr>
          <w:rFonts w:ascii="Times New Roman" w:hAnsi="Times New Roman" w:cs="Times New Roman"/>
          <w:sz w:val="24"/>
          <w:szCs w:val="24"/>
        </w:rPr>
        <w:t xml:space="preserve">ider and Ingram depart from the </w:t>
      </w:r>
      <w:r w:rsidRPr="008F4F9A">
        <w:rPr>
          <w:rFonts w:ascii="Times New Roman" w:hAnsi="Times New Roman" w:cs="Times New Roman"/>
          <w:sz w:val="24"/>
          <w:szCs w:val="24"/>
        </w:rPr>
        <w:t>stages model and, with a growing community of scholars, offer a theory</w:t>
      </w:r>
      <w:r>
        <w:rPr>
          <w:rFonts w:ascii="Times New Roman" w:hAnsi="Times New Roman" w:cs="Times New Roman"/>
          <w:sz w:val="24"/>
          <w:szCs w:val="24"/>
        </w:rPr>
        <w:t xml:space="preserve"> of public policy that directly </w:t>
      </w:r>
      <w:r w:rsidRPr="008F4F9A">
        <w:rPr>
          <w:rFonts w:ascii="Times New Roman" w:hAnsi="Times New Roman" w:cs="Times New Roman"/>
          <w:sz w:val="24"/>
          <w:szCs w:val="24"/>
        </w:rPr>
        <w:t>addresses the question of who gets what, when, and how from g</w:t>
      </w:r>
      <w:r>
        <w:rPr>
          <w:rFonts w:ascii="Times New Roman" w:hAnsi="Times New Roman" w:cs="Times New Roman"/>
          <w:sz w:val="24"/>
          <w:szCs w:val="24"/>
        </w:rPr>
        <w:t xml:space="preserve">overnment (Schneider and Ingram </w:t>
      </w:r>
      <w:r w:rsidRPr="008F4F9A">
        <w:rPr>
          <w:rFonts w:ascii="Times New Roman" w:hAnsi="Times New Roman" w:cs="Times New Roman"/>
          <w:sz w:val="24"/>
          <w:szCs w:val="24"/>
        </w:rPr>
        <w:t xml:space="preserve">2005). Critics charge that it lacks a clear mechanism of policy change </w:t>
      </w:r>
      <w:r>
        <w:rPr>
          <w:rFonts w:ascii="Times New Roman" w:hAnsi="Times New Roman" w:cs="Times New Roman"/>
          <w:sz w:val="24"/>
          <w:szCs w:val="24"/>
        </w:rPr>
        <w:t xml:space="preserve">that can be tested across cases </w:t>
      </w:r>
      <w:r w:rsidRPr="008F4F9A">
        <w:rPr>
          <w:rFonts w:ascii="Times New Roman" w:hAnsi="Times New Roman" w:cs="Times New Roman"/>
          <w:sz w:val="24"/>
          <w:szCs w:val="24"/>
        </w:rPr>
        <w:t>(</w:t>
      </w:r>
      <w:proofErr w:type="spellStart"/>
      <w:r w:rsidRPr="008F4F9A">
        <w:rPr>
          <w:rFonts w:ascii="Times New Roman" w:hAnsi="Times New Roman" w:cs="Times New Roman"/>
          <w:sz w:val="24"/>
          <w:szCs w:val="24"/>
        </w:rPr>
        <w:t>deLeon</w:t>
      </w:r>
      <w:proofErr w:type="spellEnd"/>
      <w:r w:rsidRPr="008F4F9A">
        <w:rPr>
          <w:rFonts w:ascii="Times New Roman" w:hAnsi="Times New Roman" w:cs="Times New Roman"/>
          <w:sz w:val="24"/>
          <w:szCs w:val="24"/>
        </w:rPr>
        <w:t xml:space="preserve"> 2005). Although many researchers study the court’s r</w:t>
      </w:r>
      <w:r>
        <w:rPr>
          <w:rFonts w:ascii="Times New Roman" w:hAnsi="Times New Roman" w:cs="Times New Roman"/>
          <w:sz w:val="24"/>
          <w:szCs w:val="24"/>
        </w:rPr>
        <w:t xml:space="preserve">ole in public policy making and </w:t>
      </w:r>
      <w:r w:rsidRPr="008F4F9A">
        <w:rPr>
          <w:rFonts w:ascii="Times New Roman" w:hAnsi="Times New Roman" w:cs="Times New Roman"/>
          <w:sz w:val="24"/>
          <w:szCs w:val="24"/>
        </w:rPr>
        <w:t xml:space="preserve">implementation, this body of work (Judiciary) is </w:t>
      </w:r>
      <w:r w:rsidRPr="008F4F9A">
        <w:rPr>
          <w:rFonts w:ascii="Times New Roman" w:hAnsi="Times New Roman" w:cs="Times New Roman"/>
          <w:sz w:val="24"/>
          <w:szCs w:val="24"/>
        </w:rPr>
        <w:lastRenderedPageBreak/>
        <w:t>largely disconnected from theoretical work on the policy</w:t>
      </w:r>
      <w:r w:rsidR="00A957C3" w:rsidRPr="00A957C3">
        <w:t xml:space="preserve"> </w:t>
      </w:r>
      <w:r w:rsidR="00A957C3" w:rsidRPr="00A957C3">
        <w:rPr>
          <w:rFonts w:ascii="Times New Roman" w:hAnsi="Times New Roman" w:cs="Times New Roman"/>
          <w:sz w:val="24"/>
          <w:szCs w:val="24"/>
        </w:rPr>
        <w:t>process generally, and policy formulation in particular. Many scholars ar</w:t>
      </w:r>
      <w:r w:rsidR="00A957C3">
        <w:rPr>
          <w:rFonts w:ascii="Times New Roman" w:hAnsi="Times New Roman" w:cs="Times New Roman"/>
          <w:sz w:val="24"/>
          <w:szCs w:val="24"/>
        </w:rPr>
        <w:t xml:space="preserve">gue that the work of the courts </w:t>
      </w:r>
      <w:r w:rsidR="00A957C3" w:rsidRPr="00A957C3">
        <w:rPr>
          <w:rFonts w:ascii="Times New Roman" w:hAnsi="Times New Roman" w:cs="Times New Roman"/>
          <w:sz w:val="24"/>
          <w:szCs w:val="24"/>
        </w:rPr>
        <w:t xml:space="preserve">by nature constitutes </w:t>
      </w:r>
      <w:r w:rsidR="009C332B">
        <w:rPr>
          <w:rFonts w:ascii="Times New Roman" w:hAnsi="Times New Roman" w:cs="Times New Roman"/>
          <w:sz w:val="24"/>
          <w:szCs w:val="24"/>
        </w:rPr>
        <w:t>policy making</w:t>
      </w:r>
      <w:r w:rsidR="00A957C3" w:rsidRPr="00A957C3">
        <w:rPr>
          <w:rFonts w:ascii="Times New Roman" w:hAnsi="Times New Roman" w:cs="Times New Roman"/>
          <w:sz w:val="24"/>
          <w:szCs w:val="24"/>
        </w:rPr>
        <w:t>. Certainly courts</w:t>
      </w:r>
      <w:r w:rsidR="00A957C3">
        <w:rPr>
          <w:rFonts w:ascii="Times New Roman" w:hAnsi="Times New Roman" w:cs="Times New Roman"/>
          <w:sz w:val="24"/>
          <w:szCs w:val="24"/>
        </w:rPr>
        <w:t xml:space="preserve"> </w:t>
      </w:r>
      <w:r w:rsidR="00A957C3" w:rsidRPr="00A957C3">
        <w:rPr>
          <w:rFonts w:ascii="Times New Roman" w:hAnsi="Times New Roman" w:cs="Times New Roman"/>
          <w:sz w:val="24"/>
          <w:szCs w:val="24"/>
        </w:rPr>
        <w:t>represent a distinctive institutional setting, whose actors, procedu</w:t>
      </w:r>
      <w:r w:rsidR="00A957C3">
        <w:rPr>
          <w:rFonts w:ascii="Times New Roman" w:hAnsi="Times New Roman" w:cs="Times New Roman"/>
          <w:sz w:val="24"/>
          <w:szCs w:val="24"/>
        </w:rPr>
        <w:t xml:space="preserve">res, language, and processes of </w:t>
      </w:r>
      <w:r w:rsidR="00A957C3" w:rsidRPr="00A957C3">
        <w:rPr>
          <w:rFonts w:ascii="Times New Roman" w:hAnsi="Times New Roman" w:cs="Times New Roman"/>
          <w:sz w:val="24"/>
          <w:szCs w:val="24"/>
        </w:rPr>
        <w:t>reasoning differ from those that prevail in legislatures and bureaucr</w:t>
      </w:r>
      <w:r w:rsidR="00A957C3">
        <w:rPr>
          <w:rFonts w:ascii="Times New Roman" w:hAnsi="Times New Roman" w:cs="Times New Roman"/>
          <w:sz w:val="24"/>
          <w:szCs w:val="24"/>
        </w:rPr>
        <w:t xml:space="preserve">acies. Yet we can conceptualize </w:t>
      </w:r>
      <w:r w:rsidR="00A957C3" w:rsidRPr="00A957C3">
        <w:rPr>
          <w:rFonts w:ascii="Times New Roman" w:hAnsi="Times New Roman" w:cs="Times New Roman"/>
          <w:sz w:val="24"/>
          <w:szCs w:val="24"/>
        </w:rPr>
        <w:t>court cases as processes of policy formulation, with plaintiffs, defend</w:t>
      </w:r>
      <w:r w:rsidR="00A957C3">
        <w:rPr>
          <w:rFonts w:ascii="Times New Roman" w:hAnsi="Times New Roman" w:cs="Times New Roman"/>
          <w:sz w:val="24"/>
          <w:szCs w:val="24"/>
        </w:rPr>
        <w:t xml:space="preserve">ants, and amici as participants </w:t>
      </w:r>
      <w:r w:rsidR="00A957C3" w:rsidRPr="00A957C3">
        <w:rPr>
          <w:rFonts w:ascii="Times New Roman" w:hAnsi="Times New Roman" w:cs="Times New Roman"/>
          <w:sz w:val="24"/>
          <w:szCs w:val="24"/>
        </w:rPr>
        <w:t>proposing alternatives, and judges as the decision makers. Courts th</w:t>
      </w:r>
      <w:r w:rsidR="00A957C3">
        <w:rPr>
          <w:rFonts w:ascii="Times New Roman" w:hAnsi="Times New Roman" w:cs="Times New Roman"/>
          <w:sz w:val="24"/>
          <w:szCs w:val="24"/>
        </w:rPr>
        <w:t xml:space="preserve">us offer a potentially fruitful </w:t>
      </w:r>
      <w:r w:rsidR="00A957C3" w:rsidRPr="00A957C3">
        <w:rPr>
          <w:rFonts w:ascii="Times New Roman" w:hAnsi="Times New Roman" w:cs="Times New Roman"/>
          <w:sz w:val="24"/>
          <w:szCs w:val="24"/>
        </w:rPr>
        <w:t>comparative case for studies of the impact of institutions on policy form</w:t>
      </w:r>
      <w:r w:rsidR="00A957C3">
        <w:rPr>
          <w:rFonts w:ascii="Times New Roman" w:hAnsi="Times New Roman" w:cs="Times New Roman"/>
          <w:sz w:val="24"/>
          <w:szCs w:val="24"/>
        </w:rPr>
        <w:t xml:space="preserve">ulation. In the U.S. context at </w:t>
      </w:r>
      <w:r w:rsidR="00A957C3" w:rsidRPr="00A957C3">
        <w:rPr>
          <w:rFonts w:ascii="Times New Roman" w:hAnsi="Times New Roman" w:cs="Times New Roman"/>
          <w:sz w:val="24"/>
          <w:szCs w:val="24"/>
        </w:rPr>
        <w:t>least, many policy issues eventually reach the court system.</w:t>
      </w:r>
      <w:r>
        <w:rPr>
          <w:rFonts w:ascii="Times New Roman" w:hAnsi="Times New Roman" w:cs="Times New Roman"/>
          <w:sz w:val="24"/>
          <w:szCs w:val="24"/>
        </w:rPr>
        <w:t xml:space="preserve"> </w:t>
      </w:r>
    </w:p>
    <w:p w:rsidR="00A957C3" w:rsidRDefault="00A957C3" w:rsidP="00A957C3">
      <w:pPr>
        <w:pStyle w:val="ListParagraph"/>
        <w:spacing w:line="360" w:lineRule="auto"/>
        <w:ind w:left="0"/>
        <w:jc w:val="both"/>
        <w:rPr>
          <w:rFonts w:ascii="Times New Roman" w:hAnsi="Times New Roman" w:cs="Times New Roman"/>
          <w:sz w:val="24"/>
          <w:szCs w:val="24"/>
        </w:rPr>
      </w:pPr>
      <w:r w:rsidRPr="00A957C3">
        <w:rPr>
          <w:rFonts w:ascii="Times New Roman" w:hAnsi="Times New Roman" w:cs="Times New Roman"/>
          <w:sz w:val="24"/>
          <w:szCs w:val="24"/>
        </w:rPr>
        <w:t>Attention to the nonprofit sector’s role in policy formulation and tools has steadily increased. But non-government organizations (NGOs) also are policy makers in their own rig</w:t>
      </w:r>
      <w:r>
        <w:rPr>
          <w:rFonts w:ascii="Times New Roman" w:hAnsi="Times New Roman" w:cs="Times New Roman"/>
          <w:sz w:val="24"/>
          <w:szCs w:val="24"/>
        </w:rPr>
        <w:t xml:space="preserve">ht. Research about the kinds of </w:t>
      </w:r>
      <w:r w:rsidRPr="00A957C3">
        <w:rPr>
          <w:rFonts w:ascii="Times New Roman" w:hAnsi="Times New Roman" w:cs="Times New Roman"/>
          <w:sz w:val="24"/>
          <w:szCs w:val="24"/>
        </w:rPr>
        <w:t>policy designs that NGOs formulate is beginning to emerge, building on a longst</w:t>
      </w:r>
      <w:r>
        <w:rPr>
          <w:rFonts w:ascii="Times New Roman" w:hAnsi="Times New Roman" w:cs="Times New Roman"/>
          <w:sz w:val="24"/>
          <w:szCs w:val="24"/>
        </w:rPr>
        <w:t xml:space="preserve">anding research </w:t>
      </w:r>
      <w:r w:rsidRPr="00A957C3">
        <w:rPr>
          <w:rFonts w:ascii="Times New Roman" w:hAnsi="Times New Roman" w:cs="Times New Roman"/>
          <w:sz w:val="24"/>
          <w:szCs w:val="24"/>
        </w:rPr>
        <w:t xml:space="preserve">tradition about the third sector (e.g., Boris 1999; Smith and </w:t>
      </w:r>
      <w:proofErr w:type="spellStart"/>
      <w:r w:rsidRPr="00A957C3">
        <w:rPr>
          <w:rFonts w:ascii="Times New Roman" w:hAnsi="Times New Roman" w:cs="Times New Roman"/>
          <w:sz w:val="24"/>
          <w:szCs w:val="24"/>
        </w:rPr>
        <w:t>Lipsky</w:t>
      </w:r>
      <w:proofErr w:type="spellEnd"/>
      <w:r w:rsidRPr="00A957C3">
        <w:rPr>
          <w:rFonts w:ascii="Times New Roman" w:hAnsi="Times New Roman" w:cs="Times New Roman"/>
          <w:sz w:val="24"/>
          <w:szCs w:val="24"/>
        </w:rPr>
        <w:t xml:space="preserve"> 19</w:t>
      </w:r>
      <w:r>
        <w:rPr>
          <w:rFonts w:ascii="Times New Roman" w:hAnsi="Times New Roman" w:cs="Times New Roman"/>
          <w:sz w:val="24"/>
          <w:szCs w:val="24"/>
        </w:rPr>
        <w:t xml:space="preserve">93).Neighborhood organizations, </w:t>
      </w:r>
      <w:r w:rsidRPr="00A957C3">
        <w:rPr>
          <w:rFonts w:ascii="Times New Roman" w:hAnsi="Times New Roman" w:cs="Times New Roman"/>
          <w:sz w:val="24"/>
          <w:szCs w:val="24"/>
        </w:rPr>
        <w:t>for example, have quite different motivations and incentives when design</w:t>
      </w:r>
      <w:r>
        <w:rPr>
          <w:rFonts w:ascii="Times New Roman" w:hAnsi="Times New Roman" w:cs="Times New Roman"/>
          <w:sz w:val="24"/>
          <w:szCs w:val="24"/>
        </w:rPr>
        <w:t xml:space="preserve">ing policy than do legislators, </w:t>
      </w:r>
      <w:r w:rsidRPr="00A957C3">
        <w:rPr>
          <w:rFonts w:ascii="Times New Roman" w:hAnsi="Times New Roman" w:cs="Times New Roman"/>
          <w:sz w:val="24"/>
          <w:szCs w:val="24"/>
        </w:rPr>
        <w:t xml:space="preserve">so theories of policy design that presume a legislative context may </w:t>
      </w:r>
      <w:r>
        <w:rPr>
          <w:rFonts w:ascii="Times New Roman" w:hAnsi="Times New Roman" w:cs="Times New Roman"/>
          <w:sz w:val="24"/>
          <w:szCs w:val="24"/>
        </w:rPr>
        <w:t xml:space="preserve">not be helpful in understanding </w:t>
      </w:r>
      <w:r w:rsidRPr="00A957C3">
        <w:rPr>
          <w:rFonts w:ascii="Times New Roman" w:hAnsi="Times New Roman" w:cs="Times New Roman"/>
          <w:sz w:val="24"/>
          <w:szCs w:val="24"/>
        </w:rPr>
        <w:t>policy making at this small, and extra-governmental, scale (</w:t>
      </w:r>
      <w:proofErr w:type="spellStart"/>
      <w:r w:rsidRPr="00A957C3">
        <w:rPr>
          <w:rFonts w:ascii="Times New Roman" w:hAnsi="Times New Roman" w:cs="Times New Roman"/>
          <w:sz w:val="24"/>
          <w:szCs w:val="24"/>
        </w:rPr>
        <w:t>C</w:t>
      </w:r>
      <w:r>
        <w:rPr>
          <w:rFonts w:ascii="Times New Roman" w:hAnsi="Times New Roman" w:cs="Times New Roman"/>
          <w:sz w:val="24"/>
          <w:szCs w:val="24"/>
        </w:rPr>
        <w:t>amou</w:t>
      </w:r>
      <w:proofErr w:type="spellEnd"/>
      <w:r>
        <w:rPr>
          <w:rFonts w:ascii="Times New Roman" w:hAnsi="Times New Roman" w:cs="Times New Roman"/>
          <w:sz w:val="24"/>
          <w:szCs w:val="24"/>
        </w:rPr>
        <w:t xml:space="preserve"> 2005). In Baltimore’s poor </w:t>
      </w:r>
      <w:r w:rsidRPr="00A957C3">
        <w:rPr>
          <w:rFonts w:ascii="Times New Roman" w:hAnsi="Times New Roman" w:cs="Times New Roman"/>
          <w:sz w:val="24"/>
          <w:szCs w:val="24"/>
        </w:rPr>
        <w:t>neighborhoods, organizations targeted their policies to the mos</w:t>
      </w:r>
      <w:r>
        <w:rPr>
          <w:rFonts w:ascii="Times New Roman" w:hAnsi="Times New Roman" w:cs="Times New Roman"/>
          <w:sz w:val="24"/>
          <w:szCs w:val="24"/>
        </w:rPr>
        <w:t xml:space="preserve">t needy, framing individuals as </w:t>
      </w:r>
      <w:r w:rsidRPr="00A957C3">
        <w:rPr>
          <w:rFonts w:ascii="Times New Roman" w:hAnsi="Times New Roman" w:cs="Times New Roman"/>
          <w:sz w:val="24"/>
          <w:szCs w:val="24"/>
        </w:rPr>
        <w:t>redeemable, in contrast to</w:t>
      </w:r>
      <w:r>
        <w:rPr>
          <w:rFonts w:ascii="Times New Roman" w:hAnsi="Times New Roman" w:cs="Times New Roman"/>
          <w:sz w:val="24"/>
          <w:szCs w:val="24"/>
        </w:rPr>
        <w:t xml:space="preserve"> Schneider and Ingram’s expecta</w:t>
      </w:r>
      <w:r w:rsidRPr="00A957C3">
        <w:rPr>
          <w:rFonts w:ascii="Times New Roman" w:hAnsi="Times New Roman" w:cs="Times New Roman"/>
          <w:sz w:val="24"/>
          <w:szCs w:val="24"/>
        </w:rPr>
        <w:t>tions that policy makers eschew directing</w:t>
      </w:r>
      <w:r>
        <w:rPr>
          <w:rFonts w:ascii="Times New Roman" w:hAnsi="Times New Roman" w:cs="Times New Roman"/>
          <w:sz w:val="24"/>
          <w:szCs w:val="24"/>
        </w:rPr>
        <w:t xml:space="preserve"> benefi</w:t>
      </w:r>
      <w:r w:rsidRPr="00A957C3">
        <w:rPr>
          <w:rFonts w:ascii="Times New Roman" w:hAnsi="Times New Roman" w:cs="Times New Roman"/>
          <w:sz w:val="24"/>
          <w:szCs w:val="24"/>
        </w:rPr>
        <w:t>ts to the most marginalized groups. In cities across the country, community-based organizations</w:t>
      </w:r>
      <w:r>
        <w:rPr>
          <w:rFonts w:ascii="Times New Roman" w:hAnsi="Times New Roman" w:cs="Times New Roman"/>
          <w:sz w:val="24"/>
          <w:szCs w:val="24"/>
        </w:rPr>
        <w:t xml:space="preserve"> </w:t>
      </w:r>
      <w:r w:rsidRPr="00A957C3">
        <w:rPr>
          <w:rFonts w:ascii="Times New Roman" w:hAnsi="Times New Roman" w:cs="Times New Roman"/>
          <w:sz w:val="24"/>
          <w:szCs w:val="24"/>
        </w:rPr>
        <w:t>have designed numerous innovative policies and successfully imple</w:t>
      </w:r>
      <w:r>
        <w:rPr>
          <w:rFonts w:ascii="Times New Roman" w:hAnsi="Times New Roman" w:cs="Times New Roman"/>
          <w:sz w:val="24"/>
          <w:szCs w:val="24"/>
        </w:rPr>
        <w:t xml:space="preserve">mented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Swarts</w:t>
      </w:r>
      <w:proofErr w:type="spellEnd"/>
      <w:r>
        <w:rPr>
          <w:rFonts w:ascii="Times New Roman" w:hAnsi="Times New Roman" w:cs="Times New Roman"/>
          <w:sz w:val="24"/>
          <w:szCs w:val="24"/>
        </w:rPr>
        <w:t xml:space="preserve"> 2003). More </w:t>
      </w:r>
      <w:r w:rsidRPr="00A957C3">
        <w:rPr>
          <w:rFonts w:ascii="Times New Roman" w:hAnsi="Times New Roman" w:cs="Times New Roman"/>
          <w:sz w:val="24"/>
          <w:szCs w:val="24"/>
        </w:rPr>
        <w:t>attention to policy formulation outside the bureaucracy, and below the</w:t>
      </w:r>
      <w:r>
        <w:rPr>
          <w:rFonts w:ascii="Times New Roman" w:hAnsi="Times New Roman" w:cs="Times New Roman"/>
          <w:sz w:val="24"/>
          <w:szCs w:val="24"/>
        </w:rPr>
        <w:t xml:space="preserve"> national level can broaden our </w:t>
      </w:r>
      <w:r w:rsidRPr="00A957C3">
        <w:rPr>
          <w:rFonts w:ascii="Times New Roman" w:hAnsi="Times New Roman" w:cs="Times New Roman"/>
          <w:sz w:val="24"/>
          <w:szCs w:val="24"/>
        </w:rPr>
        <w:t>theories and substantive knowledge of this important function. Su</w:t>
      </w:r>
      <w:r>
        <w:rPr>
          <w:rFonts w:ascii="Times New Roman" w:hAnsi="Times New Roman" w:cs="Times New Roman"/>
          <w:sz w:val="24"/>
          <w:szCs w:val="24"/>
        </w:rPr>
        <w:t xml:space="preserve">ch work would build on research </w:t>
      </w:r>
      <w:r w:rsidRPr="00A957C3">
        <w:rPr>
          <w:rFonts w:ascii="Times New Roman" w:hAnsi="Times New Roman" w:cs="Times New Roman"/>
          <w:sz w:val="24"/>
          <w:szCs w:val="24"/>
        </w:rPr>
        <w:t>about national policy that increasingly finds policy formulation to o</w:t>
      </w:r>
      <w:r>
        <w:rPr>
          <w:rFonts w:ascii="Times New Roman" w:hAnsi="Times New Roman" w:cs="Times New Roman"/>
          <w:sz w:val="24"/>
          <w:szCs w:val="24"/>
        </w:rPr>
        <w:t>ccur outside of government offi</w:t>
      </w:r>
      <w:r w:rsidRPr="00A957C3">
        <w:rPr>
          <w:rFonts w:ascii="Times New Roman" w:hAnsi="Times New Roman" w:cs="Times New Roman"/>
          <w:sz w:val="24"/>
          <w:szCs w:val="24"/>
        </w:rPr>
        <w:t>ces—that is, in think tanks and within the loose networks of advocacy an</w:t>
      </w:r>
      <w:r>
        <w:rPr>
          <w:rFonts w:ascii="Times New Roman" w:hAnsi="Times New Roman" w:cs="Times New Roman"/>
          <w:sz w:val="24"/>
          <w:szCs w:val="24"/>
        </w:rPr>
        <w:t xml:space="preserve">d interest groups that together </w:t>
      </w:r>
      <w:r w:rsidRPr="00A957C3">
        <w:rPr>
          <w:rFonts w:ascii="Times New Roman" w:hAnsi="Times New Roman" w:cs="Times New Roman"/>
          <w:sz w:val="24"/>
          <w:szCs w:val="24"/>
        </w:rPr>
        <w:t xml:space="preserve">with government officials make up policy communities (see Miller and </w:t>
      </w:r>
      <w:proofErr w:type="spellStart"/>
      <w:r w:rsidRPr="00A957C3">
        <w:rPr>
          <w:rFonts w:ascii="Times New Roman" w:hAnsi="Times New Roman" w:cs="Times New Roman"/>
          <w:sz w:val="24"/>
          <w:szCs w:val="24"/>
        </w:rPr>
        <w:t>Demir</w:t>
      </w:r>
      <w:proofErr w:type="spellEnd"/>
      <w:r w:rsidRPr="00A957C3">
        <w:rPr>
          <w:rFonts w:ascii="Times New Roman" w:hAnsi="Times New Roman" w:cs="Times New Roman"/>
          <w:sz w:val="24"/>
          <w:szCs w:val="24"/>
        </w:rPr>
        <w:t>, and Stone, this volume).</w:t>
      </w:r>
    </w:p>
    <w:p w:rsidR="00A957C3" w:rsidRPr="008F4F9A" w:rsidRDefault="00A957C3" w:rsidP="00A957C3">
      <w:pPr>
        <w:pStyle w:val="ListParagraph"/>
        <w:spacing w:line="360" w:lineRule="auto"/>
        <w:ind w:left="0"/>
        <w:jc w:val="both"/>
        <w:rPr>
          <w:rFonts w:ascii="Times New Roman" w:hAnsi="Times New Roman" w:cs="Times New Roman"/>
          <w:sz w:val="24"/>
          <w:szCs w:val="24"/>
        </w:rPr>
      </w:pPr>
      <w:r w:rsidRPr="00A957C3">
        <w:rPr>
          <w:rFonts w:ascii="Times New Roman" w:hAnsi="Times New Roman" w:cs="Times New Roman"/>
          <w:sz w:val="24"/>
          <w:szCs w:val="24"/>
        </w:rPr>
        <w:t>Research on policy formulation and policy tools draws on, overlaps with, and contributes to research on</w:t>
      </w:r>
      <w:r>
        <w:rPr>
          <w:rFonts w:ascii="Times New Roman" w:hAnsi="Times New Roman" w:cs="Times New Roman"/>
          <w:sz w:val="24"/>
          <w:szCs w:val="24"/>
        </w:rPr>
        <w:t xml:space="preserve"> </w:t>
      </w:r>
      <w:r w:rsidRPr="00A957C3">
        <w:rPr>
          <w:rFonts w:ascii="Times New Roman" w:hAnsi="Times New Roman" w:cs="Times New Roman"/>
          <w:sz w:val="24"/>
          <w:szCs w:val="24"/>
        </w:rPr>
        <w:t xml:space="preserve">agenda setting, problem </w:t>
      </w:r>
      <w:proofErr w:type="spellStart"/>
      <w:r w:rsidRPr="00A957C3">
        <w:rPr>
          <w:rFonts w:ascii="Times New Roman" w:hAnsi="Times New Roman" w:cs="Times New Roman"/>
          <w:sz w:val="24"/>
          <w:szCs w:val="24"/>
        </w:rPr>
        <w:t>defi</w:t>
      </w:r>
      <w:proofErr w:type="spellEnd"/>
      <w:r w:rsidRPr="00A957C3">
        <w:rPr>
          <w:rFonts w:ascii="Times New Roman" w:hAnsi="Times New Roman" w:cs="Times New Roman"/>
          <w:sz w:val="24"/>
          <w:szCs w:val="24"/>
        </w:rPr>
        <w:t xml:space="preserve"> </w:t>
      </w:r>
      <w:proofErr w:type="spellStart"/>
      <w:r w:rsidRPr="00A957C3">
        <w:rPr>
          <w:rFonts w:ascii="Times New Roman" w:hAnsi="Times New Roman" w:cs="Times New Roman"/>
          <w:sz w:val="24"/>
          <w:szCs w:val="24"/>
        </w:rPr>
        <w:t>nition</w:t>
      </w:r>
      <w:proofErr w:type="spellEnd"/>
      <w:r w:rsidRPr="00A957C3">
        <w:rPr>
          <w:rFonts w:ascii="Times New Roman" w:hAnsi="Times New Roman" w:cs="Times New Roman"/>
          <w:sz w:val="24"/>
          <w:szCs w:val="24"/>
        </w:rPr>
        <w:t>, implementation, and policy coalitions</w:t>
      </w:r>
      <w:r>
        <w:rPr>
          <w:rFonts w:ascii="Times New Roman" w:hAnsi="Times New Roman" w:cs="Times New Roman"/>
          <w:sz w:val="24"/>
          <w:szCs w:val="24"/>
        </w:rPr>
        <w:t xml:space="preserve">, among others. Its singularity </w:t>
      </w:r>
      <w:r w:rsidRPr="00A957C3">
        <w:rPr>
          <w:rFonts w:ascii="Times New Roman" w:hAnsi="Times New Roman" w:cs="Times New Roman"/>
          <w:sz w:val="24"/>
          <w:szCs w:val="24"/>
        </w:rPr>
        <w:t>emerges in its focus on the micro-level of public policies that is the specif</w:t>
      </w:r>
      <w:r>
        <w:rPr>
          <w:rFonts w:ascii="Times New Roman" w:hAnsi="Times New Roman" w:cs="Times New Roman"/>
          <w:sz w:val="24"/>
          <w:szCs w:val="24"/>
        </w:rPr>
        <w:t xml:space="preserve">ic policy alternatives that are </w:t>
      </w:r>
      <w:r w:rsidRPr="00A957C3">
        <w:rPr>
          <w:rFonts w:ascii="Times New Roman" w:hAnsi="Times New Roman" w:cs="Times New Roman"/>
          <w:sz w:val="24"/>
          <w:szCs w:val="24"/>
        </w:rPr>
        <w:t>considered, how they differ in terms of policy tools, and how what m</w:t>
      </w:r>
      <w:r>
        <w:rPr>
          <w:rFonts w:ascii="Times New Roman" w:hAnsi="Times New Roman" w:cs="Times New Roman"/>
          <w:sz w:val="24"/>
          <w:szCs w:val="24"/>
        </w:rPr>
        <w:t xml:space="preserve">ay seem on the surface, or at a </w:t>
      </w:r>
      <w:r w:rsidRPr="00A957C3">
        <w:rPr>
          <w:rFonts w:ascii="Times New Roman" w:hAnsi="Times New Roman" w:cs="Times New Roman"/>
          <w:sz w:val="24"/>
          <w:szCs w:val="24"/>
        </w:rPr>
        <w:t>macro-level, to be small di</w:t>
      </w:r>
      <w:r>
        <w:rPr>
          <w:rFonts w:ascii="Times New Roman" w:hAnsi="Times New Roman" w:cs="Times New Roman"/>
          <w:sz w:val="24"/>
          <w:szCs w:val="24"/>
        </w:rPr>
        <w:t>fferences actually have signifi</w:t>
      </w:r>
      <w:r w:rsidRPr="00A957C3">
        <w:rPr>
          <w:rFonts w:ascii="Times New Roman" w:hAnsi="Times New Roman" w:cs="Times New Roman"/>
          <w:sz w:val="24"/>
          <w:szCs w:val="24"/>
        </w:rPr>
        <w:t xml:space="preserve">cant </w:t>
      </w:r>
      <w:r w:rsidRPr="00A957C3">
        <w:rPr>
          <w:rFonts w:ascii="Times New Roman" w:hAnsi="Times New Roman" w:cs="Times New Roman"/>
          <w:sz w:val="24"/>
          <w:szCs w:val="24"/>
        </w:rPr>
        <w:lastRenderedPageBreak/>
        <w:t>consequenc</w:t>
      </w:r>
      <w:r>
        <w:rPr>
          <w:rFonts w:ascii="Times New Roman" w:hAnsi="Times New Roman" w:cs="Times New Roman"/>
          <w:sz w:val="24"/>
          <w:szCs w:val="24"/>
        </w:rPr>
        <w:t xml:space="preserve">es for problem-solving, and for </w:t>
      </w:r>
      <w:r w:rsidRPr="00A957C3">
        <w:rPr>
          <w:rFonts w:ascii="Times New Roman" w:hAnsi="Times New Roman" w:cs="Times New Roman"/>
          <w:sz w:val="24"/>
          <w:szCs w:val="24"/>
        </w:rPr>
        <w:t>the allocation and exercise of power. Attention to policy design essential</w:t>
      </w:r>
      <w:r>
        <w:rPr>
          <w:rFonts w:ascii="Times New Roman" w:hAnsi="Times New Roman" w:cs="Times New Roman"/>
          <w:sz w:val="24"/>
          <w:szCs w:val="24"/>
        </w:rPr>
        <w:t xml:space="preserve">ly reminds us that democracy is </w:t>
      </w:r>
      <w:r w:rsidRPr="00A957C3">
        <w:rPr>
          <w:rFonts w:ascii="Times New Roman" w:hAnsi="Times New Roman" w:cs="Times New Roman"/>
          <w:sz w:val="24"/>
          <w:szCs w:val="24"/>
        </w:rPr>
        <w:t>in the details.</w:t>
      </w:r>
      <w:bookmarkStart w:id="0" w:name="_GoBack"/>
      <w:bookmarkEnd w:id="0"/>
    </w:p>
    <w:p w:rsidR="00844E56" w:rsidRPr="008F4F9A" w:rsidRDefault="00844E56" w:rsidP="00A957C3">
      <w:pPr>
        <w:pStyle w:val="ListParagraph"/>
        <w:spacing w:line="360" w:lineRule="auto"/>
        <w:ind w:left="-2160"/>
        <w:jc w:val="both"/>
        <w:rPr>
          <w:rFonts w:ascii="Times New Roman" w:hAnsi="Times New Roman" w:cs="Times New Roman"/>
          <w:sz w:val="24"/>
          <w:szCs w:val="24"/>
        </w:rPr>
      </w:pPr>
    </w:p>
    <w:p w:rsidR="00844E56" w:rsidRDefault="00844E56" w:rsidP="00844E56">
      <w:pPr>
        <w:pStyle w:val="ListParagraph"/>
      </w:pPr>
    </w:p>
    <w:p w:rsidR="00844E56" w:rsidRDefault="00844E56" w:rsidP="00844E56">
      <w:pPr>
        <w:pStyle w:val="ListParagraph"/>
      </w:pPr>
    </w:p>
    <w:p w:rsidR="00844E56" w:rsidRDefault="00844E56" w:rsidP="00844E56">
      <w:pPr>
        <w:pStyle w:val="ListParagraph"/>
      </w:pPr>
    </w:p>
    <w:p w:rsidR="00844E56" w:rsidRDefault="00844E56" w:rsidP="00844E56">
      <w:pPr>
        <w:pStyle w:val="ListParagraph"/>
      </w:pPr>
    </w:p>
    <w:p w:rsidR="00844E56" w:rsidRDefault="00844E56" w:rsidP="00844E56">
      <w:pPr>
        <w:pStyle w:val="ListParagraph"/>
      </w:pPr>
    </w:p>
    <w:p w:rsidR="00844E56" w:rsidRDefault="00844E56" w:rsidP="00844E56">
      <w:pPr>
        <w:pStyle w:val="ListParagraph"/>
      </w:pPr>
      <w:r>
        <w:t xml:space="preserve"> </w:t>
      </w:r>
    </w:p>
    <w:p w:rsidR="00844E56" w:rsidRDefault="00844E56" w:rsidP="00844E56">
      <w:pPr>
        <w:pStyle w:val="ListParagraph"/>
      </w:pPr>
    </w:p>
    <w:p w:rsidR="00112AFE" w:rsidRDefault="00112AFE" w:rsidP="00DD7473">
      <w:pPr>
        <w:pStyle w:val="ListParagraph"/>
      </w:pPr>
    </w:p>
    <w:p w:rsidR="00112AFE" w:rsidRDefault="00112AFE" w:rsidP="00DD7473">
      <w:pPr>
        <w:pStyle w:val="ListParagraph"/>
      </w:pPr>
    </w:p>
    <w:p w:rsidR="00112AFE" w:rsidRDefault="00112AFE" w:rsidP="00DD7473">
      <w:pPr>
        <w:pStyle w:val="ListParagraph"/>
      </w:pPr>
    </w:p>
    <w:p w:rsidR="00112AFE" w:rsidRDefault="00112AFE" w:rsidP="00DD7473">
      <w:pPr>
        <w:pStyle w:val="ListParagraph"/>
      </w:pPr>
    </w:p>
    <w:p w:rsidR="00112AFE" w:rsidRDefault="00112AFE" w:rsidP="00DD7473">
      <w:pPr>
        <w:pStyle w:val="ListParagraph"/>
      </w:pPr>
    </w:p>
    <w:p w:rsidR="00112AFE" w:rsidRDefault="00112AFE" w:rsidP="00DD7473">
      <w:pPr>
        <w:pStyle w:val="ListParagraph"/>
      </w:pPr>
    </w:p>
    <w:p w:rsidR="00112AFE" w:rsidRDefault="00112AFE" w:rsidP="00DD7473">
      <w:pPr>
        <w:pStyle w:val="ListParagraph"/>
      </w:pPr>
    </w:p>
    <w:p w:rsidR="00112AFE" w:rsidRDefault="00112AFE" w:rsidP="00DD7473">
      <w:pPr>
        <w:pStyle w:val="ListParagraph"/>
      </w:pPr>
    </w:p>
    <w:p w:rsidR="00112AFE" w:rsidRDefault="00112AFE" w:rsidP="00DD7473">
      <w:pPr>
        <w:pStyle w:val="ListParagraph"/>
      </w:pPr>
    </w:p>
    <w:p w:rsidR="00112AFE" w:rsidRDefault="00112AFE" w:rsidP="00F51DAA"/>
    <w:p w:rsidR="00DD7473" w:rsidRDefault="00DD7473" w:rsidP="00DD7473">
      <w:pPr>
        <w:pStyle w:val="ListParagraph"/>
      </w:pPr>
      <w:r>
        <w:t xml:space="preserve"> </w:t>
      </w:r>
    </w:p>
    <w:sectPr w:rsidR="00DD7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94794"/>
    <w:multiLevelType w:val="hybridMultilevel"/>
    <w:tmpl w:val="775C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A4"/>
    <w:rsid w:val="00062224"/>
    <w:rsid w:val="00112AFE"/>
    <w:rsid w:val="00132009"/>
    <w:rsid w:val="001E3486"/>
    <w:rsid w:val="00251EB4"/>
    <w:rsid w:val="002B6CF9"/>
    <w:rsid w:val="003F1CD5"/>
    <w:rsid w:val="00413E11"/>
    <w:rsid w:val="005F1728"/>
    <w:rsid w:val="006068A4"/>
    <w:rsid w:val="00633775"/>
    <w:rsid w:val="006D2261"/>
    <w:rsid w:val="00844E56"/>
    <w:rsid w:val="0086769F"/>
    <w:rsid w:val="00875927"/>
    <w:rsid w:val="008F4F9A"/>
    <w:rsid w:val="009B469D"/>
    <w:rsid w:val="009C332B"/>
    <w:rsid w:val="00A20C26"/>
    <w:rsid w:val="00A957C3"/>
    <w:rsid w:val="00B13AF0"/>
    <w:rsid w:val="00B53E21"/>
    <w:rsid w:val="00DA1AD8"/>
    <w:rsid w:val="00DD7473"/>
    <w:rsid w:val="00E5614C"/>
    <w:rsid w:val="00F30C99"/>
    <w:rsid w:val="00F51DAA"/>
    <w:rsid w:val="00F5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4E332-A48D-4453-9283-7C432237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8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8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9</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2020-03-15T19:05:00Z</dcterms:created>
  <dcterms:modified xsi:type="dcterms:W3CDTF">2020-04-08T13:00:00Z</dcterms:modified>
</cp:coreProperties>
</file>