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68" w:rsidRDefault="00600C68" w:rsidP="00A74E06">
      <w:pPr>
        <w:pStyle w:val="Heading1"/>
      </w:pPr>
      <w:bookmarkStart w:id="0" w:name="_GoBack"/>
      <w:bookmarkEnd w:id="0"/>
      <w:r>
        <w:t xml:space="preserve">The </w:t>
      </w:r>
      <w:r>
        <w:rPr>
          <w:b/>
          <w:bCs/>
        </w:rPr>
        <w:t>male reproductive system</w:t>
      </w:r>
      <w:r>
        <w:t xml:space="preserve"> consists of a number of </w:t>
      </w:r>
      <w:hyperlink r:id="rId6" w:tooltip="Sex organ" w:history="1">
        <w:r>
          <w:rPr>
            <w:rStyle w:val="Hyperlink"/>
          </w:rPr>
          <w:t>sex organs</w:t>
        </w:r>
      </w:hyperlink>
      <w:r>
        <w:t xml:space="preserve"> that play a role in the process of </w:t>
      </w:r>
      <w:hyperlink r:id="rId7" w:tooltip="Human reproduction" w:history="1">
        <w:r>
          <w:rPr>
            <w:rStyle w:val="Hyperlink"/>
          </w:rPr>
          <w:t>human reproduction</w:t>
        </w:r>
      </w:hyperlink>
      <w:r>
        <w:t xml:space="preserve">. These organs are located on the outside of the body and within the </w:t>
      </w:r>
      <w:hyperlink r:id="rId8" w:tooltip="Pelvic cavity" w:history="1">
        <w:r>
          <w:rPr>
            <w:rStyle w:val="Hyperlink"/>
          </w:rPr>
          <w:t>pelvis</w:t>
        </w:r>
      </w:hyperlink>
      <w:r>
        <w:t xml:space="preserve">. </w:t>
      </w:r>
    </w:p>
    <w:p w:rsidR="00600C68" w:rsidRDefault="00600C68" w:rsidP="00600C68">
      <w:pPr>
        <w:pStyle w:val="NormalWeb"/>
      </w:pPr>
      <w:r>
        <w:t xml:space="preserve">The main male sex organs are the </w:t>
      </w:r>
      <w:hyperlink r:id="rId9" w:tooltip="Human penis" w:history="1">
        <w:r>
          <w:rPr>
            <w:rStyle w:val="Hyperlink"/>
          </w:rPr>
          <w:t>penis</w:t>
        </w:r>
      </w:hyperlink>
      <w:r>
        <w:t xml:space="preserve"> and the </w:t>
      </w:r>
      <w:hyperlink r:id="rId10" w:tooltip="Testicle" w:history="1">
        <w:r>
          <w:rPr>
            <w:rStyle w:val="Hyperlink"/>
          </w:rPr>
          <w:t>testicles</w:t>
        </w:r>
      </w:hyperlink>
      <w:r>
        <w:t xml:space="preserve"> which produce </w:t>
      </w:r>
      <w:hyperlink r:id="rId11" w:tooltip="Semen" w:history="1">
        <w:r>
          <w:rPr>
            <w:rStyle w:val="Hyperlink"/>
          </w:rPr>
          <w:t>semen</w:t>
        </w:r>
      </w:hyperlink>
      <w:r>
        <w:t xml:space="preserve"> and </w:t>
      </w:r>
      <w:hyperlink r:id="rId12" w:tooltip="Sperm" w:history="1">
        <w:r>
          <w:rPr>
            <w:rStyle w:val="Hyperlink"/>
          </w:rPr>
          <w:t>sperm</w:t>
        </w:r>
      </w:hyperlink>
      <w:r>
        <w:t xml:space="preserve">, which, as part of </w:t>
      </w:r>
      <w:hyperlink r:id="rId13" w:tooltip="Sexual intercourse" w:history="1">
        <w:r>
          <w:rPr>
            <w:rStyle w:val="Hyperlink"/>
          </w:rPr>
          <w:t>sexual intercourse</w:t>
        </w:r>
      </w:hyperlink>
      <w:r>
        <w:t xml:space="preserve">, </w:t>
      </w:r>
      <w:hyperlink r:id="rId14" w:tooltip="Fertilisation" w:history="1">
        <w:r>
          <w:rPr>
            <w:rStyle w:val="Hyperlink"/>
          </w:rPr>
          <w:t>fertilize</w:t>
        </w:r>
      </w:hyperlink>
      <w:r>
        <w:t xml:space="preserve"> an </w:t>
      </w:r>
      <w:hyperlink r:id="rId15" w:tooltip="Ovum" w:history="1">
        <w:r>
          <w:rPr>
            <w:rStyle w:val="Hyperlink"/>
          </w:rPr>
          <w:t>ovum</w:t>
        </w:r>
      </w:hyperlink>
      <w:r>
        <w:t xml:space="preserve"> in the female's body; the fertilized ovum (</w:t>
      </w:r>
      <w:hyperlink r:id="rId16" w:tooltip="Zygote" w:history="1">
        <w:r>
          <w:rPr>
            <w:rStyle w:val="Hyperlink"/>
          </w:rPr>
          <w:t>zygote</w:t>
        </w:r>
      </w:hyperlink>
      <w:r>
        <w:t xml:space="preserve">) develops into a </w:t>
      </w:r>
      <w:hyperlink r:id="rId17" w:tooltip="Fetus" w:history="1">
        <w:r>
          <w:rPr>
            <w:rStyle w:val="Hyperlink"/>
          </w:rPr>
          <w:t>fetus</w:t>
        </w:r>
      </w:hyperlink>
      <w:r>
        <w:t xml:space="preserve">, which is later born as an </w:t>
      </w:r>
      <w:hyperlink r:id="rId18" w:tooltip="Infant" w:history="1">
        <w:r>
          <w:rPr>
            <w:rStyle w:val="Hyperlink"/>
          </w:rPr>
          <w:t>infant</w:t>
        </w:r>
      </w:hyperlink>
      <w:r>
        <w:t xml:space="preserve">. </w:t>
      </w:r>
    </w:p>
    <w:p w:rsidR="00600C68" w:rsidRDefault="00600C68" w:rsidP="00600C68">
      <w:pPr>
        <w:pStyle w:val="NormalWeb"/>
      </w:pPr>
      <w:r>
        <w:t xml:space="preserve">The same system in females is the </w:t>
      </w:r>
      <w:hyperlink r:id="rId19" w:tooltip="Female reproductive system" w:history="1">
        <w:r>
          <w:rPr>
            <w:rStyle w:val="Hyperlink"/>
          </w:rPr>
          <w:t>female reproductive system</w:t>
        </w:r>
      </w:hyperlink>
      <w:r>
        <w:t xml:space="preserve">. </w:t>
      </w:r>
    </w:p>
    <w:p w:rsidR="00600C68" w:rsidRPr="00600C68" w:rsidRDefault="00600C68" w:rsidP="00600C6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Penis. </w:t>
      </w:r>
    </w:p>
    <w:p w:rsidR="00600C68" w:rsidRPr="00600C68" w:rsidRDefault="00600C68" w:rsidP="00600C68">
      <w:pPr>
        <w:spacing w:before="100" w:beforeAutospacing="1" w:after="100" w:afterAutospacing="1" w:line="240" w:lineRule="auto"/>
        <w:rPr>
          <w:rFonts w:ascii="Times New Roman" w:eastAsia="Times New Roman" w:hAnsi="Times New Roman" w:cs="Times New Roman"/>
          <w:sz w:val="24"/>
          <w:szCs w:val="24"/>
        </w:rPr>
      </w:pPr>
      <w:r w:rsidRPr="00600C68">
        <w:rPr>
          <w:rFonts w:ascii="Times New Roman" w:eastAsia="Times New Roman" w:hAnsi="Times New Roman" w:cs="Times New Roman"/>
          <w:sz w:val="24"/>
          <w:szCs w:val="24"/>
        </w:rPr>
        <w:t xml:space="preserve">The penis is the male </w:t>
      </w:r>
      <w:hyperlink r:id="rId20" w:tooltip="Intromittent organ" w:history="1">
        <w:proofErr w:type="spellStart"/>
        <w:r w:rsidRPr="00600C68">
          <w:rPr>
            <w:rFonts w:ascii="Times New Roman" w:eastAsia="Times New Roman" w:hAnsi="Times New Roman" w:cs="Times New Roman"/>
            <w:color w:val="0000FF"/>
            <w:sz w:val="24"/>
            <w:szCs w:val="24"/>
            <w:u w:val="single"/>
          </w:rPr>
          <w:t>intromittent</w:t>
        </w:r>
        <w:proofErr w:type="spellEnd"/>
        <w:r w:rsidRPr="00600C68">
          <w:rPr>
            <w:rFonts w:ascii="Times New Roman" w:eastAsia="Times New Roman" w:hAnsi="Times New Roman" w:cs="Times New Roman"/>
            <w:color w:val="0000FF"/>
            <w:sz w:val="24"/>
            <w:szCs w:val="24"/>
            <w:u w:val="single"/>
          </w:rPr>
          <w:t xml:space="preserve"> organ</w:t>
        </w:r>
      </w:hyperlink>
      <w:r w:rsidRPr="00600C68">
        <w:rPr>
          <w:rFonts w:ascii="Times New Roman" w:eastAsia="Times New Roman" w:hAnsi="Times New Roman" w:cs="Times New Roman"/>
          <w:sz w:val="24"/>
          <w:szCs w:val="24"/>
        </w:rPr>
        <w:t xml:space="preserve">. It has a long shaft and an enlarged bulbous-shaped tip called the </w:t>
      </w:r>
      <w:hyperlink r:id="rId21" w:tooltip="Glans penis" w:history="1">
        <w:r w:rsidRPr="00600C68">
          <w:rPr>
            <w:rFonts w:ascii="Times New Roman" w:eastAsia="Times New Roman" w:hAnsi="Times New Roman" w:cs="Times New Roman"/>
            <w:color w:val="0000FF"/>
            <w:sz w:val="24"/>
            <w:szCs w:val="24"/>
            <w:u w:val="single"/>
          </w:rPr>
          <w:t>glans penis</w:t>
        </w:r>
      </w:hyperlink>
      <w:r w:rsidRPr="00600C68">
        <w:rPr>
          <w:rFonts w:ascii="Times New Roman" w:eastAsia="Times New Roman" w:hAnsi="Times New Roman" w:cs="Times New Roman"/>
          <w:sz w:val="24"/>
          <w:szCs w:val="24"/>
        </w:rPr>
        <w:t xml:space="preserve">, which supports and is protected by the </w:t>
      </w:r>
      <w:hyperlink r:id="rId22" w:tooltip="Foreskin" w:history="1">
        <w:r w:rsidRPr="00600C68">
          <w:rPr>
            <w:rFonts w:ascii="Times New Roman" w:eastAsia="Times New Roman" w:hAnsi="Times New Roman" w:cs="Times New Roman"/>
            <w:color w:val="0000FF"/>
            <w:sz w:val="24"/>
            <w:szCs w:val="24"/>
            <w:u w:val="single"/>
          </w:rPr>
          <w:t>foreskin</w:t>
        </w:r>
      </w:hyperlink>
      <w:r w:rsidRPr="00600C68">
        <w:rPr>
          <w:rFonts w:ascii="Times New Roman" w:eastAsia="Times New Roman" w:hAnsi="Times New Roman" w:cs="Times New Roman"/>
          <w:sz w:val="24"/>
          <w:szCs w:val="24"/>
        </w:rPr>
        <w:t xml:space="preserve">. When the male becomes </w:t>
      </w:r>
      <w:hyperlink r:id="rId23" w:tooltip="Sexual arousal" w:history="1">
        <w:r w:rsidRPr="00600C68">
          <w:rPr>
            <w:rFonts w:ascii="Times New Roman" w:eastAsia="Times New Roman" w:hAnsi="Times New Roman" w:cs="Times New Roman"/>
            <w:color w:val="0000FF"/>
            <w:sz w:val="24"/>
            <w:szCs w:val="24"/>
            <w:u w:val="single"/>
          </w:rPr>
          <w:t>sexually aroused</w:t>
        </w:r>
      </w:hyperlink>
      <w:r w:rsidRPr="00600C68">
        <w:rPr>
          <w:rFonts w:ascii="Times New Roman" w:eastAsia="Times New Roman" w:hAnsi="Times New Roman" w:cs="Times New Roman"/>
          <w:sz w:val="24"/>
          <w:szCs w:val="24"/>
        </w:rPr>
        <w:t xml:space="preserve">, the penis becomes </w:t>
      </w:r>
      <w:hyperlink r:id="rId24" w:tooltip="Erection" w:history="1">
        <w:r w:rsidRPr="00600C68">
          <w:rPr>
            <w:rFonts w:ascii="Times New Roman" w:eastAsia="Times New Roman" w:hAnsi="Times New Roman" w:cs="Times New Roman"/>
            <w:color w:val="0000FF"/>
            <w:sz w:val="24"/>
            <w:szCs w:val="24"/>
            <w:u w:val="single"/>
          </w:rPr>
          <w:t>erect</w:t>
        </w:r>
      </w:hyperlink>
      <w:r w:rsidRPr="00600C68">
        <w:rPr>
          <w:rFonts w:ascii="Times New Roman" w:eastAsia="Times New Roman" w:hAnsi="Times New Roman" w:cs="Times New Roman"/>
          <w:sz w:val="24"/>
          <w:szCs w:val="24"/>
        </w:rPr>
        <w:t xml:space="preserve"> and ready for sexual activity. Erection occurs because sinuses within the erectile tissue of the penis become filled with blood. The arteries of the penis are dilated while the veins are compressed so that blood flows into the erectile </w:t>
      </w:r>
      <w:hyperlink r:id="rId25" w:tooltip="Cartilage" w:history="1">
        <w:r w:rsidRPr="00600C68">
          <w:rPr>
            <w:rFonts w:ascii="Times New Roman" w:eastAsia="Times New Roman" w:hAnsi="Times New Roman" w:cs="Times New Roman"/>
            <w:color w:val="0000FF"/>
            <w:sz w:val="24"/>
            <w:szCs w:val="24"/>
            <w:u w:val="single"/>
          </w:rPr>
          <w:t>cartilage</w:t>
        </w:r>
      </w:hyperlink>
      <w:r w:rsidRPr="00600C68">
        <w:rPr>
          <w:rFonts w:ascii="Times New Roman" w:eastAsia="Times New Roman" w:hAnsi="Times New Roman" w:cs="Times New Roman"/>
          <w:sz w:val="24"/>
          <w:szCs w:val="24"/>
        </w:rPr>
        <w:t xml:space="preserve"> under pressur</w:t>
      </w:r>
      <w:r>
        <w:rPr>
          <w:rFonts w:ascii="Times New Roman" w:eastAsia="Times New Roman" w:hAnsi="Times New Roman" w:cs="Times New Roman"/>
          <w:sz w:val="24"/>
          <w:szCs w:val="24"/>
        </w:rPr>
        <w:t xml:space="preserve">e. The penis is supplied by the </w:t>
      </w:r>
      <w:r w:rsidRPr="00600C68">
        <w:rPr>
          <w:rFonts w:ascii="Times New Roman" w:eastAsia="Times New Roman" w:hAnsi="Times New Roman" w:cs="Times New Roman"/>
          <w:color w:val="0000FF"/>
          <w:sz w:val="24"/>
          <w:szCs w:val="24"/>
          <w:u w:val="single"/>
        </w:rPr>
        <w:t>pudendal artery</w:t>
      </w:r>
      <w:r>
        <w:rPr>
          <w:rFonts w:ascii="Times New Roman" w:eastAsia="Times New Roman" w:hAnsi="Times New Roman" w:cs="Times New Roman"/>
          <w:sz w:val="24"/>
          <w:szCs w:val="24"/>
        </w:rPr>
        <w:t>,</w:t>
      </w:r>
      <w:r w:rsidRPr="00600C68">
        <w:rPr>
          <w:rFonts w:ascii="Times New Roman" w:eastAsia="Times New Roman" w:hAnsi="Times New Roman" w:cs="Times New Roman"/>
          <w:sz w:val="24"/>
          <w:szCs w:val="24"/>
        </w:rPr>
        <w:t xml:space="preserve"> penis is su</w:t>
      </w:r>
      <w:r>
        <w:rPr>
          <w:rFonts w:ascii="Times New Roman" w:eastAsia="Times New Roman" w:hAnsi="Times New Roman" w:cs="Times New Roman"/>
          <w:sz w:val="24"/>
          <w:szCs w:val="24"/>
        </w:rPr>
        <w:t xml:space="preserve">pplied by the </w:t>
      </w:r>
      <w:r w:rsidRPr="00600C68">
        <w:rPr>
          <w:rFonts w:ascii="Times New Roman" w:eastAsia="Times New Roman" w:hAnsi="Times New Roman" w:cs="Times New Roman"/>
          <w:color w:val="0000FF"/>
          <w:sz w:val="24"/>
          <w:szCs w:val="24"/>
          <w:u w:val="single"/>
        </w:rPr>
        <w:t>pudendal artery</w:t>
      </w:r>
      <w:r>
        <w:rPr>
          <w:rFonts w:ascii="Times New Roman" w:eastAsia="Times New Roman" w:hAnsi="Times New Roman" w:cs="Times New Roman"/>
          <w:color w:val="0000FF"/>
          <w:sz w:val="24"/>
          <w:szCs w:val="24"/>
          <w:u w:val="single"/>
        </w:rPr>
        <w:t xml:space="preserve"> </w:t>
      </w:r>
      <w:r w:rsidRPr="00600C68">
        <w:rPr>
          <w:rFonts w:ascii="Times New Roman" w:eastAsia="Times New Roman" w:hAnsi="Times New Roman" w:cs="Times New Roman"/>
          <w:color w:val="0000FF"/>
          <w:sz w:val="24"/>
          <w:szCs w:val="24"/>
          <w:u w:val="single"/>
        </w:rPr>
        <w:t>sexually aroused</w:t>
      </w:r>
      <w:r>
        <w:rPr>
          <w:rFonts w:ascii="Times New Roman" w:eastAsia="Times New Roman" w:hAnsi="Times New Roman" w:cs="Times New Roman"/>
          <w:color w:val="0000FF"/>
          <w:sz w:val="24"/>
          <w:szCs w:val="24"/>
          <w:u w:val="single"/>
        </w:rPr>
        <w:t xml:space="preserve"> </w:t>
      </w:r>
      <w:r w:rsidRPr="00600C68">
        <w:rPr>
          <w:rFonts w:ascii="Times New Roman" w:eastAsia="Times New Roman" w:hAnsi="Times New Roman" w:cs="Times New Roman"/>
          <w:color w:val="0000FF"/>
          <w:sz w:val="24"/>
          <w:szCs w:val="24"/>
          <w:u w:val="single"/>
        </w:rPr>
        <w:t>erect</w:t>
      </w:r>
      <w:r>
        <w:rPr>
          <w:rFonts w:ascii="Times New Roman" w:eastAsia="Times New Roman" w:hAnsi="Times New Roman" w:cs="Times New Roman"/>
          <w:color w:val="0000FF"/>
          <w:sz w:val="24"/>
          <w:szCs w:val="24"/>
          <w:u w:val="single"/>
        </w:rPr>
        <w:t xml:space="preserve"> the </w:t>
      </w:r>
      <w:r w:rsidRPr="00600C68">
        <w:rPr>
          <w:rFonts w:ascii="Times New Roman" w:eastAsia="Times New Roman" w:hAnsi="Times New Roman" w:cs="Times New Roman"/>
          <w:b/>
          <w:bCs/>
          <w:sz w:val="27"/>
          <w:szCs w:val="27"/>
        </w:rPr>
        <w:t>Penis</w:t>
      </w:r>
      <w:r>
        <w:rPr>
          <w:rFonts w:ascii="Times New Roman" w:eastAsia="Times New Roman" w:hAnsi="Times New Roman" w:cs="Times New Roman"/>
          <w:b/>
          <w:bCs/>
          <w:sz w:val="27"/>
          <w:szCs w:val="27"/>
        </w:rPr>
        <w:t>.</w:t>
      </w:r>
    </w:p>
    <w:p w:rsidR="00600C68" w:rsidRPr="00600C68" w:rsidRDefault="00600C68" w:rsidP="00600C68">
      <w:pPr>
        <w:spacing w:before="100" w:beforeAutospacing="1" w:after="100" w:afterAutospacing="1" w:line="240" w:lineRule="auto"/>
        <w:outlineLvl w:val="2"/>
        <w:rPr>
          <w:rFonts w:ascii="Times New Roman" w:eastAsia="Times New Roman" w:hAnsi="Times New Roman" w:cs="Times New Roman"/>
          <w:b/>
          <w:bCs/>
          <w:sz w:val="27"/>
          <w:szCs w:val="27"/>
        </w:rPr>
      </w:pPr>
      <w:r w:rsidRPr="00600C68">
        <w:rPr>
          <w:rFonts w:ascii="Times New Roman" w:eastAsia="Times New Roman" w:hAnsi="Times New Roman" w:cs="Times New Roman"/>
          <w:b/>
          <w:bCs/>
          <w:sz w:val="27"/>
          <w:szCs w:val="27"/>
        </w:rPr>
        <w:t>Scrotum</w:t>
      </w:r>
      <w:r>
        <w:rPr>
          <w:rFonts w:ascii="Times New Roman" w:eastAsia="Times New Roman" w:hAnsi="Times New Roman" w:cs="Times New Roman"/>
          <w:b/>
          <w:bCs/>
          <w:sz w:val="27"/>
          <w:szCs w:val="27"/>
        </w:rPr>
        <w:t>.</w:t>
      </w:r>
    </w:p>
    <w:p w:rsidR="00600C68" w:rsidRPr="00600C68" w:rsidRDefault="00600C68" w:rsidP="00600C68">
      <w:pPr>
        <w:spacing w:before="100" w:beforeAutospacing="1" w:after="100" w:afterAutospacing="1" w:line="240" w:lineRule="auto"/>
        <w:rPr>
          <w:rFonts w:ascii="Times New Roman" w:eastAsia="Times New Roman" w:hAnsi="Times New Roman" w:cs="Times New Roman"/>
          <w:sz w:val="24"/>
          <w:szCs w:val="24"/>
        </w:rPr>
      </w:pPr>
      <w:r w:rsidRPr="00600C68">
        <w:rPr>
          <w:rFonts w:ascii="Times New Roman" w:eastAsia="Times New Roman" w:hAnsi="Times New Roman" w:cs="Times New Roman"/>
          <w:sz w:val="24"/>
          <w:szCs w:val="24"/>
        </w:rPr>
        <w:t xml:space="preserve">The scrotum is a pouch-like structure that hangs behind the penis. It holds and protects the testicles. It also contains numerous nerves and blood vessels. During times of lower temperatures, the </w:t>
      </w:r>
      <w:hyperlink r:id="rId26" w:tooltip="Cremaster muscle" w:history="1">
        <w:r w:rsidRPr="00600C68">
          <w:rPr>
            <w:rFonts w:ascii="Times New Roman" w:eastAsia="Times New Roman" w:hAnsi="Times New Roman" w:cs="Times New Roman"/>
            <w:color w:val="0000FF"/>
            <w:sz w:val="24"/>
            <w:szCs w:val="24"/>
            <w:u w:val="single"/>
          </w:rPr>
          <w:t>Cremaster muscle</w:t>
        </w:r>
      </w:hyperlink>
      <w:r w:rsidRPr="00600C68">
        <w:rPr>
          <w:rFonts w:ascii="Times New Roman" w:eastAsia="Times New Roman" w:hAnsi="Times New Roman" w:cs="Times New Roman"/>
          <w:sz w:val="24"/>
          <w:szCs w:val="24"/>
        </w:rPr>
        <w:t xml:space="preserve"> contracts and pulls the scrotum closer to the body, while the </w:t>
      </w:r>
      <w:hyperlink r:id="rId27" w:tooltip="Dartos muscle" w:history="1">
        <w:proofErr w:type="spellStart"/>
        <w:r w:rsidRPr="00600C68">
          <w:rPr>
            <w:rFonts w:ascii="Times New Roman" w:eastAsia="Times New Roman" w:hAnsi="Times New Roman" w:cs="Times New Roman"/>
            <w:color w:val="0000FF"/>
            <w:sz w:val="24"/>
            <w:szCs w:val="24"/>
            <w:u w:val="single"/>
          </w:rPr>
          <w:t>Dartos</w:t>
        </w:r>
        <w:proofErr w:type="spellEnd"/>
        <w:r w:rsidRPr="00600C68">
          <w:rPr>
            <w:rFonts w:ascii="Times New Roman" w:eastAsia="Times New Roman" w:hAnsi="Times New Roman" w:cs="Times New Roman"/>
            <w:color w:val="0000FF"/>
            <w:sz w:val="24"/>
            <w:szCs w:val="24"/>
            <w:u w:val="single"/>
          </w:rPr>
          <w:t xml:space="preserve"> muscle</w:t>
        </w:r>
      </w:hyperlink>
      <w:r w:rsidRPr="00600C68">
        <w:rPr>
          <w:rFonts w:ascii="Times New Roman" w:eastAsia="Times New Roman" w:hAnsi="Times New Roman" w:cs="Times New Roman"/>
          <w:sz w:val="24"/>
          <w:szCs w:val="24"/>
        </w:rPr>
        <w:t xml:space="preserve"> gives it a wrinkled appearance; when the temperature increases, the Cremaster and </w:t>
      </w:r>
      <w:proofErr w:type="spellStart"/>
      <w:r w:rsidRPr="00600C68">
        <w:rPr>
          <w:rFonts w:ascii="Times New Roman" w:eastAsia="Times New Roman" w:hAnsi="Times New Roman" w:cs="Times New Roman"/>
          <w:sz w:val="24"/>
          <w:szCs w:val="24"/>
        </w:rPr>
        <w:t>Dartos</w:t>
      </w:r>
      <w:proofErr w:type="spellEnd"/>
      <w:r w:rsidRPr="00600C68">
        <w:rPr>
          <w:rFonts w:ascii="Times New Roman" w:eastAsia="Times New Roman" w:hAnsi="Times New Roman" w:cs="Times New Roman"/>
          <w:sz w:val="24"/>
          <w:szCs w:val="24"/>
        </w:rPr>
        <w:t xml:space="preserve"> muscles relax to bring down the scrotum away from the body and remove the wrinkles respectively. </w:t>
      </w:r>
    </w:p>
    <w:p w:rsidR="00600C68" w:rsidRPr="00600C68" w:rsidRDefault="00600C68" w:rsidP="00600C68">
      <w:pPr>
        <w:spacing w:before="100" w:beforeAutospacing="1" w:after="100" w:afterAutospacing="1" w:line="240" w:lineRule="auto"/>
        <w:rPr>
          <w:rFonts w:ascii="Times New Roman" w:eastAsia="Times New Roman" w:hAnsi="Times New Roman" w:cs="Times New Roman"/>
          <w:sz w:val="24"/>
          <w:szCs w:val="24"/>
        </w:rPr>
      </w:pPr>
      <w:r w:rsidRPr="00600C68">
        <w:rPr>
          <w:rFonts w:ascii="Times New Roman" w:eastAsia="Times New Roman" w:hAnsi="Times New Roman" w:cs="Times New Roman"/>
          <w:sz w:val="24"/>
          <w:szCs w:val="24"/>
        </w:rPr>
        <w:t xml:space="preserve">The scrotum remains connected with the abdomen or pelvic cavity by the inguinal canal. (The spermatic cord, formed from spermatic artery, vein and nerve bound together with connective tissue passes into the testis through inguinal canal.) </w:t>
      </w:r>
    </w:p>
    <w:p w:rsidR="006409F2" w:rsidRDefault="00600C68" w:rsidP="006409F2">
      <w:pPr>
        <w:spacing w:before="100" w:beforeAutospacing="1" w:after="100" w:afterAutospacing="1" w:line="240" w:lineRule="auto"/>
        <w:outlineLvl w:val="2"/>
        <w:rPr>
          <w:rFonts w:ascii="Times New Roman" w:eastAsia="Times New Roman" w:hAnsi="Times New Roman" w:cs="Times New Roman"/>
          <w:b/>
          <w:bCs/>
          <w:sz w:val="36"/>
          <w:szCs w:val="36"/>
        </w:rPr>
      </w:pPr>
      <w:r w:rsidRPr="00600C68">
        <w:rPr>
          <w:rFonts w:ascii="Times New Roman" w:eastAsia="Times New Roman" w:hAnsi="Times New Roman" w:cs="Times New Roman"/>
          <w:b/>
          <w:bCs/>
          <w:sz w:val="36"/>
          <w:szCs w:val="36"/>
        </w:rPr>
        <w:t>Internal genital organs</w:t>
      </w:r>
    </w:p>
    <w:p w:rsidR="006409F2" w:rsidRDefault="006409F2" w:rsidP="006409F2">
      <w:pPr>
        <w:spacing w:before="100" w:beforeAutospacing="1" w:after="100" w:afterAutospacing="1" w:line="240" w:lineRule="auto"/>
        <w:outlineLvl w:val="2"/>
        <w:rPr>
          <w:rFonts w:ascii="Times New Roman" w:eastAsia="Times New Roman" w:hAnsi="Times New Roman" w:cs="Times New Roman"/>
          <w:sz w:val="24"/>
          <w:szCs w:val="24"/>
        </w:rPr>
      </w:pPr>
      <w:r w:rsidRPr="006409F2">
        <w:rPr>
          <w:rFonts w:ascii="Times New Roman" w:eastAsia="Times New Roman" w:hAnsi="Times New Roman" w:cs="Times New Roman"/>
          <w:sz w:val="24"/>
          <w:szCs w:val="24"/>
        </w:rPr>
        <w:t xml:space="preserve"> Testis has two major functions: To produce sperm by meiotic division of germ cells within the seminiferous tubules, and to synthesize and secrete androgens that regulate the male reproductive functions. The site of production of androgens is the </w:t>
      </w:r>
      <w:proofErr w:type="spellStart"/>
      <w:r w:rsidRPr="006409F2">
        <w:rPr>
          <w:rFonts w:ascii="Times New Roman" w:eastAsia="Times New Roman" w:hAnsi="Times New Roman" w:cs="Times New Roman"/>
          <w:sz w:val="24"/>
          <w:szCs w:val="24"/>
        </w:rPr>
        <w:t>Leydig</w:t>
      </w:r>
      <w:proofErr w:type="spellEnd"/>
      <w:r w:rsidRPr="006409F2">
        <w:rPr>
          <w:rFonts w:ascii="Times New Roman" w:eastAsia="Times New Roman" w:hAnsi="Times New Roman" w:cs="Times New Roman"/>
          <w:sz w:val="24"/>
          <w:szCs w:val="24"/>
        </w:rPr>
        <w:t xml:space="preserve"> cells that are located in the </w:t>
      </w:r>
      <w:proofErr w:type="spellStart"/>
      <w:r w:rsidRPr="006409F2">
        <w:rPr>
          <w:rFonts w:ascii="Times New Roman" w:eastAsia="Times New Roman" w:hAnsi="Times New Roman" w:cs="Times New Roman"/>
          <w:sz w:val="24"/>
          <w:szCs w:val="24"/>
        </w:rPr>
        <w:t>interstitium</w:t>
      </w:r>
      <w:proofErr w:type="spellEnd"/>
      <w:r w:rsidRPr="006409F2">
        <w:rPr>
          <w:rFonts w:ascii="Times New Roman" w:eastAsia="Times New Roman" w:hAnsi="Times New Roman" w:cs="Times New Roman"/>
          <w:sz w:val="24"/>
          <w:szCs w:val="24"/>
        </w:rPr>
        <w:t xml:space="preserve"> between </w:t>
      </w:r>
      <w:proofErr w:type="spellStart"/>
      <w:r w:rsidRPr="006409F2">
        <w:rPr>
          <w:rFonts w:ascii="Times New Roman" w:eastAsia="Times New Roman" w:hAnsi="Times New Roman" w:cs="Times New Roman"/>
          <w:sz w:val="24"/>
          <w:szCs w:val="24"/>
        </w:rPr>
        <w:t>seminoferous</w:t>
      </w:r>
      <w:proofErr w:type="spellEnd"/>
      <w:r w:rsidRPr="006409F2">
        <w:rPr>
          <w:rFonts w:ascii="Times New Roman" w:eastAsia="Times New Roman" w:hAnsi="Times New Roman" w:cs="Times New Roman"/>
          <w:sz w:val="24"/>
          <w:szCs w:val="24"/>
        </w:rPr>
        <w:t xml:space="preserve"> tubules</w:t>
      </w:r>
    </w:p>
    <w:p w:rsidR="006409F2" w:rsidRDefault="006409F2" w:rsidP="006409F2">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Epididymis</w:t>
      </w:r>
    </w:p>
    <w:p w:rsidR="006409F2" w:rsidRDefault="006409F2" w:rsidP="006409F2">
      <w:pPr>
        <w:spacing w:before="100" w:beforeAutospacing="1" w:after="100" w:afterAutospacing="1" w:line="240" w:lineRule="auto"/>
        <w:outlineLvl w:val="2"/>
      </w:pPr>
      <w:r>
        <w:lastRenderedPageBreak/>
        <w:t>The epididymis is a long whitish mass of tightly coiled tube. The sperm that are produced in the seminiferous tubules flow into the epididymis. During passage via the epididymis, the sperm undergo maturation and are concentrated by the action of ion channels located on the apical membrane of the epididymis.</w:t>
      </w:r>
    </w:p>
    <w:p w:rsidR="00332F52" w:rsidRPr="006409F2" w:rsidRDefault="00332F52" w:rsidP="00332F5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Vas deferens.</w:t>
      </w:r>
    </w:p>
    <w:p w:rsidR="00332F52" w:rsidRPr="006409F2" w:rsidRDefault="006409F2" w:rsidP="006409F2">
      <w:pPr>
        <w:spacing w:before="100" w:beforeAutospacing="1" w:after="100" w:afterAutospacing="1" w:line="240" w:lineRule="auto"/>
        <w:rPr>
          <w:rFonts w:ascii="Times New Roman" w:eastAsia="Times New Roman" w:hAnsi="Times New Roman" w:cs="Times New Roman"/>
          <w:sz w:val="24"/>
          <w:szCs w:val="24"/>
        </w:rPr>
      </w:pPr>
      <w:r w:rsidRPr="006409F2">
        <w:rPr>
          <w:rFonts w:ascii="Times New Roman" w:eastAsia="Times New Roman" w:hAnsi="Times New Roman" w:cs="Times New Roman"/>
          <w:sz w:val="24"/>
          <w:szCs w:val="24"/>
        </w:rPr>
        <w:t xml:space="preserve">The vas deferens, also known as the sperm duct, is a thin tube approximately 30 </w:t>
      </w:r>
      <w:proofErr w:type="spellStart"/>
      <w:r w:rsidRPr="006409F2">
        <w:rPr>
          <w:rFonts w:ascii="Times New Roman" w:eastAsia="Times New Roman" w:hAnsi="Times New Roman" w:cs="Times New Roman"/>
          <w:sz w:val="24"/>
          <w:szCs w:val="24"/>
        </w:rPr>
        <w:t>centimetres</w:t>
      </w:r>
      <w:proofErr w:type="spellEnd"/>
      <w:r w:rsidRPr="006409F2">
        <w:rPr>
          <w:rFonts w:ascii="Times New Roman" w:eastAsia="Times New Roman" w:hAnsi="Times New Roman" w:cs="Times New Roman"/>
          <w:sz w:val="24"/>
          <w:szCs w:val="24"/>
        </w:rPr>
        <w:t xml:space="preserve"> (0.98 </w:t>
      </w:r>
      <w:proofErr w:type="spellStart"/>
      <w:r w:rsidRPr="006409F2">
        <w:rPr>
          <w:rFonts w:ascii="Times New Roman" w:eastAsia="Times New Roman" w:hAnsi="Times New Roman" w:cs="Times New Roman"/>
          <w:sz w:val="24"/>
          <w:szCs w:val="24"/>
        </w:rPr>
        <w:t>ft</w:t>
      </w:r>
      <w:proofErr w:type="spellEnd"/>
      <w:r w:rsidRPr="006409F2">
        <w:rPr>
          <w:rFonts w:ascii="Times New Roman" w:eastAsia="Times New Roman" w:hAnsi="Times New Roman" w:cs="Times New Roman"/>
          <w:sz w:val="24"/>
          <w:szCs w:val="24"/>
        </w:rPr>
        <w:t>) long that starts from the epididymis to the pelvic cavity. It carries the spermatozoa from the epididymis to ejaculatory duct.</w:t>
      </w:r>
      <w:r w:rsidR="00332F52">
        <w:rPr>
          <w:rFonts w:ascii="Times New Roman" w:eastAsia="Times New Roman" w:hAnsi="Times New Roman" w:cs="Times New Roman"/>
          <w:sz w:val="24"/>
          <w:szCs w:val="24"/>
        </w:rPr>
        <w:t xml:space="preserve"> </w:t>
      </w:r>
    </w:p>
    <w:p w:rsidR="00332F52" w:rsidRPr="00332F52" w:rsidRDefault="00332F52" w:rsidP="00332F5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Accessory glands.</w:t>
      </w:r>
    </w:p>
    <w:p w:rsidR="00332F52" w:rsidRDefault="00332F52" w:rsidP="00332F52">
      <w:pPr>
        <w:spacing w:before="100" w:beforeAutospacing="1" w:after="100" w:afterAutospacing="1" w:line="240" w:lineRule="auto"/>
        <w:rPr>
          <w:rFonts w:ascii="Times New Roman" w:eastAsia="Times New Roman" w:hAnsi="Times New Roman" w:cs="Times New Roman"/>
          <w:sz w:val="24"/>
          <w:szCs w:val="24"/>
        </w:rPr>
      </w:pPr>
      <w:r w:rsidRPr="00332F52">
        <w:rPr>
          <w:rFonts w:ascii="Times New Roman" w:eastAsia="Times New Roman" w:hAnsi="Times New Roman" w:cs="Times New Roman"/>
          <w:sz w:val="24"/>
          <w:szCs w:val="24"/>
        </w:rPr>
        <w:t xml:space="preserve">Three </w:t>
      </w:r>
      <w:hyperlink r:id="rId28" w:tooltip="Accessory glands" w:history="1">
        <w:r w:rsidRPr="00332F52">
          <w:rPr>
            <w:rFonts w:ascii="Times New Roman" w:eastAsia="Times New Roman" w:hAnsi="Times New Roman" w:cs="Times New Roman"/>
            <w:color w:val="0000FF"/>
            <w:sz w:val="24"/>
            <w:szCs w:val="24"/>
            <w:u w:val="single"/>
          </w:rPr>
          <w:t>accessory glands</w:t>
        </w:r>
      </w:hyperlink>
      <w:r w:rsidRPr="00332F52">
        <w:rPr>
          <w:rFonts w:ascii="Times New Roman" w:eastAsia="Times New Roman" w:hAnsi="Times New Roman" w:cs="Times New Roman"/>
          <w:sz w:val="24"/>
          <w:szCs w:val="24"/>
        </w:rPr>
        <w:t xml:space="preserve"> provide fluids that lubricate the duct system and nourish the sperm cells. They are the </w:t>
      </w:r>
      <w:hyperlink r:id="rId29" w:tooltip="Seminal vesicles" w:history="1">
        <w:r w:rsidRPr="00332F52">
          <w:rPr>
            <w:rFonts w:ascii="Times New Roman" w:eastAsia="Times New Roman" w:hAnsi="Times New Roman" w:cs="Times New Roman"/>
            <w:color w:val="0000FF"/>
            <w:sz w:val="24"/>
            <w:szCs w:val="24"/>
            <w:u w:val="single"/>
          </w:rPr>
          <w:t>seminal vesicles</w:t>
        </w:r>
      </w:hyperlink>
      <w:r w:rsidRPr="00332F52">
        <w:rPr>
          <w:rFonts w:ascii="Times New Roman" w:eastAsia="Times New Roman" w:hAnsi="Times New Roman" w:cs="Times New Roman"/>
          <w:sz w:val="24"/>
          <w:szCs w:val="24"/>
        </w:rPr>
        <w:t xml:space="preserve">, the </w:t>
      </w:r>
      <w:hyperlink r:id="rId30" w:tooltip="Prostate gland" w:history="1">
        <w:r w:rsidRPr="00332F52">
          <w:rPr>
            <w:rFonts w:ascii="Times New Roman" w:eastAsia="Times New Roman" w:hAnsi="Times New Roman" w:cs="Times New Roman"/>
            <w:color w:val="0000FF"/>
            <w:sz w:val="24"/>
            <w:szCs w:val="24"/>
            <w:u w:val="single"/>
          </w:rPr>
          <w:t>prostate gland</w:t>
        </w:r>
      </w:hyperlink>
      <w:r w:rsidRPr="00332F52">
        <w:rPr>
          <w:rFonts w:ascii="Times New Roman" w:eastAsia="Times New Roman" w:hAnsi="Times New Roman" w:cs="Times New Roman"/>
          <w:sz w:val="24"/>
          <w:szCs w:val="24"/>
        </w:rPr>
        <w:t xml:space="preserve">, and the </w:t>
      </w:r>
      <w:hyperlink r:id="rId31" w:tooltip="Bulbourethral gland" w:history="1">
        <w:r w:rsidRPr="00332F52">
          <w:rPr>
            <w:rFonts w:ascii="Times New Roman" w:eastAsia="Times New Roman" w:hAnsi="Times New Roman" w:cs="Times New Roman"/>
            <w:color w:val="0000FF"/>
            <w:sz w:val="24"/>
            <w:szCs w:val="24"/>
            <w:u w:val="single"/>
          </w:rPr>
          <w:t>bulbourethral glands</w:t>
        </w:r>
      </w:hyperlink>
      <w:r w:rsidRPr="00332F52">
        <w:rPr>
          <w:rFonts w:ascii="Times New Roman" w:eastAsia="Times New Roman" w:hAnsi="Times New Roman" w:cs="Times New Roman"/>
          <w:sz w:val="24"/>
          <w:szCs w:val="24"/>
        </w:rPr>
        <w:t xml:space="preserve"> (Cowper glands). </w:t>
      </w:r>
    </w:p>
    <w:p w:rsidR="00332F52" w:rsidRPr="00332F52" w:rsidRDefault="00332F52" w:rsidP="00332F52">
      <w:pPr>
        <w:spacing w:before="100" w:beforeAutospacing="1" w:after="100" w:afterAutospacing="1" w:line="240" w:lineRule="auto"/>
        <w:outlineLvl w:val="1"/>
        <w:rPr>
          <w:rFonts w:ascii="Times New Roman" w:eastAsia="Times New Roman" w:hAnsi="Times New Roman" w:cs="Times New Roman"/>
          <w:b/>
          <w:bCs/>
          <w:sz w:val="36"/>
          <w:szCs w:val="36"/>
        </w:rPr>
      </w:pPr>
      <w:r w:rsidRPr="00332F52">
        <w:rPr>
          <w:rFonts w:ascii="Times New Roman" w:eastAsia="Times New Roman" w:hAnsi="Times New Roman" w:cs="Times New Roman"/>
          <w:b/>
          <w:bCs/>
          <w:sz w:val="36"/>
          <w:szCs w:val="36"/>
        </w:rPr>
        <w:t>Development</w:t>
      </w:r>
    </w:p>
    <w:p w:rsidR="00332F52" w:rsidRPr="00332F52" w:rsidRDefault="00332F52" w:rsidP="00332F52">
      <w:pPr>
        <w:spacing w:before="100" w:beforeAutospacing="1" w:after="100" w:afterAutospacing="1" w:line="240" w:lineRule="auto"/>
        <w:rPr>
          <w:rFonts w:ascii="Times New Roman" w:eastAsia="Times New Roman" w:hAnsi="Times New Roman" w:cs="Times New Roman"/>
          <w:sz w:val="24"/>
          <w:szCs w:val="24"/>
        </w:rPr>
      </w:pPr>
      <w:r w:rsidRPr="00332F52">
        <w:rPr>
          <w:rFonts w:ascii="Times New Roman" w:eastAsia="Times New Roman" w:hAnsi="Times New Roman" w:cs="Times New Roman"/>
          <w:sz w:val="24"/>
          <w:szCs w:val="24"/>
        </w:rPr>
        <w:t xml:space="preserve">The embryonic and prenatal development of the male reproductive system is the process whereby the reproductive organs grow, mature and are established. It begins with a single fertilized egg and culminates 38 weeks later with birth of a male child. It is a part of the stages of </w:t>
      </w:r>
      <w:hyperlink r:id="rId32" w:tooltip="Sexual differentiation" w:history="1">
        <w:r w:rsidRPr="00332F52">
          <w:rPr>
            <w:rFonts w:ascii="Times New Roman" w:eastAsia="Times New Roman" w:hAnsi="Times New Roman" w:cs="Times New Roman"/>
            <w:color w:val="0000FF"/>
            <w:sz w:val="24"/>
            <w:szCs w:val="24"/>
            <w:u w:val="single"/>
          </w:rPr>
          <w:t>sexual differentiation</w:t>
        </w:r>
      </w:hyperlink>
      <w:r w:rsidRPr="00332F52">
        <w:rPr>
          <w:rFonts w:ascii="Times New Roman" w:eastAsia="Times New Roman" w:hAnsi="Times New Roman" w:cs="Times New Roman"/>
          <w:sz w:val="24"/>
          <w:szCs w:val="24"/>
        </w:rPr>
        <w:t xml:space="preserve">. The development of the male reproductive system coincides with the urinary system. The development of them can also be described together as the </w:t>
      </w:r>
      <w:hyperlink r:id="rId33" w:tooltip="Development of the urinary and reproductive organs" w:history="1">
        <w:r w:rsidRPr="00332F52">
          <w:rPr>
            <w:rFonts w:ascii="Times New Roman" w:eastAsia="Times New Roman" w:hAnsi="Times New Roman" w:cs="Times New Roman"/>
            <w:color w:val="0000FF"/>
            <w:sz w:val="24"/>
            <w:szCs w:val="24"/>
            <w:u w:val="single"/>
          </w:rPr>
          <w:t>development of the urinary and reproductive organs</w:t>
        </w:r>
      </w:hyperlink>
      <w:r w:rsidRPr="00332F52">
        <w:rPr>
          <w:rFonts w:ascii="Times New Roman" w:eastAsia="Times New Roman" w:hAnsi="Times New Roman" w:cs="Times New Roman"/>
          <w:sz w:val="24"/>
          <w:szCs w:val="24"/>
        </w:rPr>
        <w:t xml:space="preserve">. </w:t>
      </w:r>
    </w:p>
    <w:p w:rsidR="00332F52" w:rsidRPr="00332F52" w:rsidRDefault="00332F52" w:rsidP="00332F52">
      <w:pPr>
        <w:spacing w:before="100" w:beforeAutospacing="1" w:after="100" w:afterAutospacing="1" w:line="240" w:lineRule="auto"/>
        <w:outlineLvl w:val="2"/>
        <w:rPr>
          <w:rFonts w:ascii="Times New Roman" w:eastAsia="Times New Roman" w:hAnsi="Times New Roman" w:cs="Times New Roman"/>
          <w:b/>
          <w:bCs/>
          <w:sz w:val="27"/>
          <w:szCs w:val="27"/>
        </w:rPr>
      </w:pPr>
      <w:r w:rsidRPr="00332F52">
        <w:rPr>
          <w:rFonts w:ascii="Times New Roman" w:eastAsia="Times New Roman" w:hAnsi="Times New Roman" w:cs="Times New Roman"/>
          <w:b/>
          <w:bCs/>
          <w:sz w:val="27"/>
          <w:szCs w:val="27"/>
        </w:rPr>
        <w:t>Sexual determination</w:t>
      </w:r>
    </w:p>
    <w:p w:rsidR="00332F52" w:rsidRPr="00332F52" w:rsidRDefault="00332F52" w:rsidP="00332F52">
      <w:pPr>
        <w:spacing w:after="0" w:line="240" w:lineRule="auto"/>
        <w:rPr>
          <w:rFonts w:ascii="Times New Roman" w:eastAsia="Times New Roman" w:hAnsi="Times New Roman" w:cs="Times New Roman"/>
          <w:sz w:val="24"/>
          <w:szCs w:val="24"/>
        </w:rPr>
      </w:pPr>
      <w:r w:rsidRPr="00332F52">
        <w:rPr>
          <w:rFonts w:ascii="Times New Roman" w:eastAsia="Times New Roman" w:hAnsi="Times New Roman" w:cs="Times New Roman"/>
          <w:noProof/>
          <w:color w:val="0000FF"/>
          <w:sz w:val="24"/>
          <w:szCs w:val="24"/>
        </w:rPr>
        <w:drawing>
          <wp:inline distT="0" distB="0" distL="0" distR="0" wp14:anchorId="2846E632" wp14:editId="784ACB5B">
            <wp:extent cx="2095500" cy="2257425"/>
            <wp:effectExtent l="0" t="0" r="0" b="9525"/>
            <wp:docPr id="1" name="Picture 1" descr="https://upload.wikimedia.org/wikipedia/commons/thumb/b/b2/Karyotype.png/220px-Karyotype.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2/Karyotype.png/220px-Karyotype.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0" cy="2257425"/>
                    </a:xfrm>
                    <a:prstGeom prst="rect">
                      <a:avLst/>
                    </a:prstGeom>
                    <a:noFill/>
                    <a:ln>
                      <a:noFill/>
                    </a:ln>
                  </pic:spPr>
                </pic:pic>
              </a:graphicData>
            </a:graphic>
          </wp:inline>
        </w:drawing>
      </w:r>
    </w:p>
    <w:p w:rsidR="00332F52" w:rsidRPr="00332F52" w:rsidRDefault="00332F52" w:rsidP="00332F52">
      <w:pPr>
        <w:spacing w:after="0" w:line="240" w:lineRule="auto"/>
        <w:rPr>
          <w:rFonts w:ascii="Times New Roman" w:eastAsia="Times New Roman" w:hAnsi="Times New Roman" w:cs="Times New Roman"/>
          <w:sz w:val="24"/>
          <w:szCs w:val="24"/>
        </w:rPr>
      </w:pPr>
      <w:r w:rsidRPr="00332F52">
        <w:rPr>
          <w:rFonts w:ascii="Times New Roman" w:eastAsia="Times New Roman" w:hAnsi="Times New Roman" w:cs="Times New Roman"/>
          <w:sz w:val="24"/>
          <w:szCs w:val="24"/>
        </w:rPr>
        <w:t xml:space="preserve">Human </w:t>
      </w:r>
      <w:hyperlink r:id="rId36" w:tooltip="Karyotype" w:history="1">
        <w:r w:rsidRPr="00332F52">
          <w:rPr>
            <w:rFonts w:ascii="Times New Roman" w:eastAsia="Times New Roman" w:hAnsi="Times New Roman" w:cs="Times New Roman"/>
            <w:color w:val="0000FF"/>
            <w:sz w:val="24"/>
            <w:szCs w:val="24"/>
            <w:u w:val="single"/>
          </w:rPr>
          <w:t>karyotype</w:t>
        </w:r>
      </w:hyperlink>
    </w:p>
    <w:p w:rsidR="00332F52" w:rsidRPr="00332F52" w:rsidRDefault="00332F52" w:rsidP="00332F52">
      <w:pPr>
        <w:spacing w:before="100" w:beforeAutospacing="1" w:after="100" w:afterAutospacing="1" w:line="240" w:lineRule="auto"/>
        <w:rPr>
          <w:rFonts w:ascii="Times New Roman" w:eastAsia="Times New Roman" w:hAnsi="Times New Roman" w:cs="Times New Roman"/>
          <w:sz w:val="24"/>
          <w:szCs w:val="24"/>
        </w:rPr>
      </w:pPr>
      <w:r w:rsidRPr="00332F52">
        <w:rPr>
          <w:rFonts w:ascii="Times New Roman" w:eastAsia="Times New Roman" w:hAnsi="Times New Roman" w:cs="Times New Roman"/>
          <w:sz w:val="24"/>
          <w:szCs w:val="24"/>
        </w:rPr>
        <w:t xml:space="preserve">Sexual identity is determined at </w:t>
      </w:r>
      <w:hyperlink r:id="rId37" w:tooltip="Fertilization" w:history="1">
        <w:r w:rsidRPr="00332F52">
          <w:rPr>
            <w:rFonts w:ascii="Times New Roman" w:eastAsia="Times New Roman" w:hAnsi="Times New Roman" w:cs="Times New Roman"/>
            <w:color w:val="0000FF"/>
            <w:sz w:val="24"/>
            <w:szCs w:val="24"/>
            <w:u w:val="single"/>
          </w:rPr>
          <w:t>fertilization</w:t>
        </w:r>
      </w:hyperlink>
      <w:r w:rsidRPr="00332F52">
        <w:rPr>
          <w:rFonts w:ascii="Times New Roman" w:eastAsia="Times New Roman" w:hAnsi="Times New Roman" w:cs="Times New Roman"/>
          <w:sz w:val="24"/>
          <w:szCs w:val="24"/>
        </w:rPr>
        <w:t xml:space="preserve"> when the </w:t>
      </w:r>
      <w:hyperlink r:id="rId38" w:tooltip="Gene" w:history="1">
        <w:r w:rsidRPr="00332F52">
          <w:rPr>
            <w:rFonts w:ascii="Times New Roman" w:eastAsia="Times New Roman" w:hAnsi="Times New Roman" w:cs="Times New Roman"/>
            <w:color w:val="0000FF"/>
            <w:sz w:val="24"/>
            <w:szCs w:val="24"/>
            <w:u w:val="single"/>
          </w:rPr>
          <w:t>genetic</w:t>
        </w:r>
      </w:hyperlink>
      <w:r w:rsidRPr="00332F52">
        <w:rPr>
          <w:rFonts w:ascii="Times New Roman" w:eastAsia="Times New Roman" w:hAnsi="Times New Roman" w:cs="Times New Roman"/>
          <w:sz w:val="24"/>
          <w:szCs w:val="24"/>
        </w:rPr>
        <w:t xml:space="preserve"> </w:t>
      </w:r>
      <w:hyperlink r:id="rId39" w:tooltip="Sex" w:history="1">
        <w:r w:rsidRPr="00332F52">
          <w:rPr>
            <w:rFonts w:ascii="Times New Roman" w:eastAsia="Times New Roman" w:hAnsi="Times New Roman" w:cs="Times New Roman"/>
            <w:color w:val="0000FF"/>
            <w:sz w:val="24"/>
            <w:szCs w:val="24"/>
            <w:u w:val="single"/>
          </w:rPr>
          <w:t>sex</w:t>
        </w:r>
      </w:hyperlink>
      <w:r w:rsidRPr="00332F52">
        <w:rPr>
          <w:rFonts w:ascii="Times New Roman" w:eastAsia="Times New Roman" w:hAnsi="Times New Roman" w:cs="Times New Roman"/>
          <w:sz w:val="24"/>
          <w:szCs w:val="24"/>
        </w:rPr>
        <w:t xml:space="preserve"> of the </w:t>
      </w:r>
      <w:hyperlink r:id="rId40" w:tooltip="Zygote" w:history="1">
        <w:r w:rsidRPr="00332F52">
          <w:rPr>
            <w:rFonts w:ascii="Times New Roman" w:eastAsia="Times New Roman" w:hAnsi="Times New Roman" w:cs="Times New Roman"/>
            <w:color w:val="0000FF"/>
            <w:sz w:val="24"/>
            <w:szCs w:val="24"/>
            <w:u w:val="single"/>
          </w:rPr>
          <w:t>zygote</w:t>
        </w:r>
      </w:hyperlink>
      <w:r w:rsidRPr="00332F52">
        <w:rPr>
          <w:rFonts w:ascii="Times New Roman" w:eastAsia="Times New Roman" w:hAnsi="Times New Roman" w:cs="Times New Roman"/>
          <w:sz w:val="24"/>
          <w:szCs w:val="24"/>
        </w:rPr>
        <w:t xml:space="preserve"> has been initialized by a </w:t>
      </w:r>
      <w:hyperlink r:id="rId41" w:tooltip="Sperm" w:history="1">
        <w:r w:rsidRPr="00332F52">
          <w:rPr>
            <w:rFonts w:ascii="Times New Roman" w:eastAsia="Times New Roman" w:hAnsi="Times New Roman" w:cs="Times New Roman"/>
            <w:color w:val="0000FF"/>
            <w:sz w:val="24"/>
            <w:szCs w:val="24"/>
            <w:u w:val="single"/>
          </w:rPr>
          <w:t>sperm</w:t>
        </w:r>
      </w:hyperlink>
      <w:r w:rsidRPr="00332F52">
        <w:rPr>
          <w:rFonts w:ascii="Times New Roman" w:eastAsia="Times New Roman" w:hAnsi="Times New Roman" w:cs="Times New Roman"/>
          <w:sz w:val="24"/>
          <w:szCs w:val="24"/>
        </w:rPr>
        <w:t xml:space="preserve"> </w:t>
      </w:r>
      <w:hyperlink r:id="rId42" w:tooltip="Cell (biology)" w:history="1">
        <w:r w:rsidRPr="00332F52">
          <w:rPr>
            <w:rFonts w:ascii="Times New Roman" w:eastAsia="Times New Roman" w:hAnsi="Times New Roman" w:cs="Times New Roman"/>
            <w:color w:val="0000FF"/>
            <w:sz w:val="24"/>
            <w:szCs w:val="24"/>
            <w:u w:val="single"/>
          </w:rPr>
          <w:t>cell</w:t>
        </w:r>
      </w:hyperlink>
      <w:r w:rsidRPr="00332F52">
        <w:rPr>
          <w:rFonts w:ascii="Times New Roman" w:eastAsia="Times New Roman" w:hAnsi="Times New Roman" w:cs="Times New Roman"/>
          <w:sz w:val="24"/>
          <w:szCs w:val="24"/>
        </w:rPr>
        <w:t xml:space="preserve"> containing either an X or Y chromosome. If this sperm cell contains an </w:t>
      </w:r>
      <w:hyperlink r:id="rId43" w:tooltip="X chromosome" w:history="1">
        <w:r w:rsidRPr="00332F52">
          <w:rPr>
            <w:rFonts w:ascii="Times New Roman" w:eastAsia="Times New Roman" w:hAnsi="Times New Roman" w:cs="Times New Roman"/>
            <w:color w:val="0000FF"/>
            <w:sz w:val="24"/>
            <w:szCs w:val="24"/>
            <w:u w:val="single"/>
          </w:rPr>
          <w:t>X chromosome</w:t>
        </w:r>
      </w:hyperlink>
      <w:r w:rsidRPr="00332F52">
        <w:rPr>
          <w:rFonts w:ascii="Times New Roman" w:eastAsia="Times New Roman" w:hAnsi="Times New Roman" w:cs="Times New Roman"/>
          <w:sz w:val="24"/>
          <w:szCs w:val="24"/>
        </w:rPr>
        <w:t xml:space="preserve"> it will coincide with the X </w:t>
      </w:r>
      <w:hyperlink r:id="rId44" w:tooltip="Chromosome" w:history="1">
        <w:r w:rsidRPr="00332F52">
          <w:rPr>
            <w:rFonts w:ascii="Times New Roman" w:eastAsia="Times New Roman" w:hAnsi="Times New Roman" w:cs="Times New Roman"/>
            <w:color w:val="0000FF"/>
            <w:sz w:val="24"/>
            <w:szCs w:val="24"/>
            <w:u w:val="single"/>
          </w:rPr>
          <w:t>chromosome</w:t>
        </w:r>
      </w:hyperlink>
      <w:r w:rsidRPr="00332F52">
        <w:rPr>
          <w:rFonts w:ascii="Times New Roman" w:eastAsia="Times New Roman" w:hAnsi="Times New Roman" w:cs="Times New Roman"/>
          <w:sz w:val="24"/>
          <w:szCs w:val="24"/>
        </w:rPr>
        <w:t xml:space="preserve"> of the </w:t>
      </w:r>
      <w:hyperlink r:id="rId45" w:tooltip="Ovum" w:history="1">
        <w:r w:rsidRPr="00332F52">
          <w:rPr>
            <w:rFonts w:ascii="Times New Roman" w:eastAsia="Times New Roman" w:hAnsi="Times New Roman" w:cs="Times New Roman"/>
            <w:color w:val="0000FF"/>
            <w:sz w:val="24"/>
            <w:szCs w:val="24"/>
            <w:u w:val="single"/>
          </w:rPr>
          <w:t>ovum</w:t>
        </w:r>
      </w:hyperlink>
      <w:r w:rsidRPr="00332F52">
        <w:rPr>
          <w:rFonts w:ascii="Times New Roman" w:eastAsia="Times New Roman" w:hAnsi="Times New Roman" w:cs="Times New Roman"/>
          <w:sz w:val="24"/>
          <w:szCs w:val="24"/>
        </w:rPr>
        <w:t xml:space="preserve"> and a </w:t>
      </w:r>
      <w:hyperlink r:id="rId46" w:tooltip="Female" w:history="1">
        <w:r w:rsidRPr="00332F52">
          <w:rPr>
            <w:rFonts w:ascii="Times New Roman" w:eastAsia="Times New Roman" w:hAnsi="Times New Roman" w:cs="Times New Roman"/>
            <w:color w:val="0000FF"/>
            <w:sz w:val="24"/>
            <w:szCs w:val="24"/>
            <w:u w:val="single"/>
          </w:rPr>
          <w:t>female</w:t>
        </w:r>
      </w:hyperlink>
      <w:r w:rsidRPr="00332F52">
        <w:rPr>
          <w:rFonts w:ascii="Times New Roman" w:eastAsia="Times New Roman" w:hAnsi="Times New Roman" w:cs="Times New Roman"/>
          <w:sz w:val="24"/>
          <w:szCs w:val="24"/>
        </w:rPr>
        <w:t xml:space="preserve"> </w:t>
      </w:r>
      <w:hyperlink r:id="rId47" w:tooltip="Child" w:history="1">
        <w:r w:rsidRPr="00332F52">
          <w:rPr>
            <w:rFonts w:ascii="Times New Roman" w:eastAsia="Times New Roman" w:hAnsi="Times New Roman" w:cs="Times New Roman"/>
            <w:color w:val="0000FF"/>
            <w:sz w:val="24"/>
            <w:szCs w:val="24"/>
            <w:u w:val="single"/>
          </w:rPr>
          <w:t>child</w:t>
        </w:r>
      </w:hyperlink>
      <w:r w:rsidRPr="00332F52">
        <w:rPr>
          <w:rFonts w:ascii="Times New Roman" w:eastAsia="Times New Roman" w:hAnsi="Times New Roman" w:cs="Times New Roman"/>
          <w:sz w:val="24"/>
          <w:szCs w:val="24"/>
        </w:rPr>
        <w:t xml:space="preserve"> will </w:t>
      </w:r>
      <w:r w:rsidRPr="00332F52">
        <w:rPr>
          <w:rFonts w:ascii="Times New Roman" w:eastAsia="Times New Roman" w:hAnsi="Times New Roman" w:cs="Times New Roman"/>
          <w:sz w:val="24"/>
          <w:szCs w:val="24"/>
        </w:rPr>
        <w:lastRenderedPageBreak/>
        <w:t>develop. A sperm cell carrying a Y chromosome results in an XY combination, and a male child will develop.</w:t>
      </w:r>
      <w:hyperlink r:id="rId48" w:anchor="cite_note-FOOTNOTEFauciBraunwaldKasperHauser20082339-2346-3" w:history="1">
        <w:r w:rsidRPr="00332F52">
          <w:rPr>
            <w:rFonts w:ascii="Times New Roman" w:eastAsia="Times New Roman" w:hAnsi="Times New Roman" w:cs="Times New Roman"/>
            <w:color w:val="0000FF"/>
            <w:sz w:val="24"/>
            <w:szCs w:val="24"/>
            <w:u w:val="single"/>
            <w:vertAlign w:val="superscript"/>
          </w:rPr>
          <w:t>[3]</w:t>
        </w:r>
      </w:hyperlink>
      <w:r w:rsidRPr="00332F52">
        <w:rPr>
          <w:rFonts w:ascii="Times New Roman" w:eastAsia="Times New Roman" w:hAnsi="Times New Roman" w:cs="Times New Roman"/>
          <w:sz w:val="24"/>
          <w:szCs w:val="24"/>
        </w:rPr>
        <w:t xml:space="preserve"> </w:t>
      </w:r>
    </w:p>
    <w:p w:rsidR="00332F52" w:rsidRPr="00332F52" w:rsidRDefault="00332F52" w:rsidP="00332F52">
      <w:pPr>
        <w:spacing w:before="100" w:beforeAutospacing="1" w:after="100" w:afterAutospacing="1" w:line="240" w:lineRule="auto"/>
        <w:rPr>
          <w:rFonts w:ascii="Times New Roman" w:eastAsia="Times New Roman" w:hAnsi="Times New Roman" w:cs="Times New Roman"/>
          <w:sz w:val="24"/>
          <w:szCs w:val="24"/>
        </w:rPr>
      </w:pPr>
      <w:r w:rsidRPr="00332F52">
        <w:rPr>
          <w:rFonts w:ascii="Times New Roman" w:eastAsia="Times New Roman" w:hAnsi="Times New Roman" w:cs="Times New Roman"/>
          <w:sz w:val="24"/>
          <w:szCs w:val="24"/>
        </w:rPr>
        <w:t>Genetic sex determines whether the gonads will be testes or ovaries. In the developing embryo if the testes are developed, it will produce and secrete male sex hormones during late embryonic development and cause the secondary sex organs of the male to develop.</w:t>
      </w:r>
    </w:p>
    <w:p w:rsidR="00332F52" w:rsidRDefault="00577F8C" w:rsidP="00332F52">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36"/>
          <w:szCs w:val="36"/>
        </w:rPr>
        <w:t>DISORDERS OF PROSTATE GLANDS.</w:t>
      </w:r>
    </w:p>
    <w:p w:rsidR="00577F8C" w:rsidRDefault="00577F8C"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BENIGN PROSTATIC HYPERPLASIA.</w:t>
      </w:r>
    </w:p>
    <w:p w:rsidR="00577F8C" w:rsidRDefault="00577F8C"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Etiology: Enlargement of the prostate is called BPH. It occurs when the cells of the prostate gland begin to multiply, these additional cells cause the prostate gland to swell which squeezes the urethra and limits flow of urine.</w:t>
      </w:r>
    </w:p>
    <w:p w:rsidR="00577F8C"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THERAPEUTIC INTERVENTION</w:t>
      </w: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Reduce stress level, </w:t>
      </w:r>
    </w:p>
    <w:p w:rsidR="00577F8C"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A</w:t>
      </w:r>
      <w:r w:rsidR="00577F8C">
        <w:rPr>
          <w:rFonts w:ascii="Times New Roman" w:eastAsia="Times New Roman" w:hAnsi="Times New Roman" w:cs="Times New Roman"/>
          <w:sz w:val="32"/>
          <w:szCs w:val="32"/>
        </w:rPr>
        <w:t>void taking alcohol an</w:t>
      </w:r>
      <w:r>
        <w:rPr>
          <w:rFonts w:ascii="Times New Roman" w:eastAsia="Times New Roman" w:hAnsi="Times New Roman" w:cs="Times New Roman"/>
          <w:sz w:val="32"/>
          <w:szCs w:val="32"/>
        </w:rPr>
        <w:t xml:space="preserve">d caffeine </w:t>
      </w: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Learning and practicing </w:t>
      </w:r>
      <w:proofErr w:type="spellStart"/>
      <w:r>
        <w:rPr>
          <w:rFonts w:ascii="Times New Roman" w:eastAsia="Times New Roman" w:hAnsi="Times New Roman" w:cs="Times New Roman"/>
          <w:sz w:val="32"/>
          <w:szCs w:val="32"/>
        </w:rPr>
        <w:t>kegel</w:t>
      </w:r>
      <w:proofErr w:type="spellEnd"/>
      <w:r>
        <w:rPr>
          <w:rFonts w:ascii="Times New Roman" w:eastAsia="Times New Roman" w:hAnsi="Times New Roman" w:cs="Times New Roman"/>
          <w:sz w:val="32"/>
          <w:szCs w:val="32"/>
        </w:rPr>
        <w:t xml:space="preserve"> exercises</w:t>
      </w: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Exercise regularly.</w:t>
      </w:r>
    </w:p>
    <w:p w:rsidR="00577F8C"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NURSING INTERVENTION</w:t>
      </w:r>
    </w:p>
    <w:p w:rsidR="00577F8C" w:rsidRDefault="00577F8C"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Assess and palpate suprapubic area</w:t>
      </w:r>
    </w:p>
    <w:p w:rsidR="00577F8C"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Assess for bladder d</w:t>
      </w:r>
      <w:r w:rsidR="00577F8C">
        <w:rPr>
          <w:rFonts w:ascii="Times New Roman" w:eastAsia="Times New Roman" w:hAnsi="Times New Roman" w:cs="Times New Roman"/>
          <w:sz w:val="32"/>
          <w:szCs w:val="32"/>
        </w:rPr>
        <w:t>etention</w:t>
      </w:r>
      <w:r>
        <w:rPr>
          <w:rFonts w:ascii="Times New Roman" w:eastAsia="Times New Roman" w:hAnsi="Times New Roman" w:cs="Times New Roman"/>
          <w:sz w:val="32"/>
          <w:szCs w:val="32"/>
        </w:rPr>
        <w:t xml:space="preserve"> to suggest fluid retention</w:t>
      </w: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Monitor vital signs</w:t>
      </w: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Observe for signs of hypertension and infection</w:t>
      </w: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Administer medications and educate patient for proper use </w:t>
      </w: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PATIENT EDUCATION</w:t>
      </w: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Patient should be taught how to do </w:t>
      </w:r>
      <w:proofErr w:type="spellStart"/>
      <w:r>
        <w:rPr>
          <w:rFonts w:ascii="Times New Roman" w:eastAsia="Times New Roman" w:hAnsi="Times New Roman" w:cs="Times New Roman"/>
          <w:sz w:val="32"/>
          <w:szCs w:val="32"/>
        </w:rPr>
        <w:t>kegel</w:t>
      </w:r>
      <w:proofErr w:type="spellEnd"/>
      <w:r>
        <w:rPr>
          <w:rFonts w:ascii="Times New Roman" w:eastAsia="Times New Roman" w:hAnsi="Times New Roman" w:cs="Times New Roman"/>
          <w:sz w:val="32"/>
          <w:szCs w:val="32"/>
        </w:rPr>
        <w:t xml:space="preserve"> exercises</w:t>
      </w: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Advised not to take alcohol and caffeine </w:t>
      </w: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Advised to exercise</w:t>
      </w: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Avoid stress</w:t>
      </w:r>
    </w:p>
    <w:p w:rsidR="00491A22" w:rsidRPr="004C1DE8" w:rsidRDefault="004C1DE8" w:rsidP="00332F52">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6"/>
          <w:szCs w:val="36"/>
        </w:rPr>
        <w:t>PROSTATE CANCER</w:t>
      </w:r>
    </w:p>
    <w:p w:rsidR="004C1DE8" w:rsidRPr="004C1DE8" w:rsidRDefault="00491A22" w:rsidP="00332F52">
      <w:pPr>
        <w:spacing w:before="100" w:beforeAutospacing="1" w:after="100" w:afterAutospacing="1" w:line="240" w:lineRule="auto"/>
        <w:rPr>
          <w:sz w:val="32"/>
          <w:szCs w:val="32"/>
        </w:rPr>
      </w:pPr>
      <w:r w:rsidRPr="004C1DE8">
        <w:rPr>
          <w:rFonts w:ascii="Times New Roman" w:eastAsia="Times New Roman" w:hAnsi="Times New Roman" w:cs="Times New Roman"/>
          <w:sz w:val="32"/>
          <w:szCs w:val="32"/>
        </w:rPr>
        <w:t xml:space="preserve">         </w:t>
      </w:r>
      <w:r w:rsidR="004C1DE8" w:rsidRPr="004C1DE8">
        <w:rPr>
          <w:sz w:val="32"/>
          <w:szCs w:val="32"/>
        </w:rPr>
        <w:t xml:space="preserve"> The prostate is a small gland located underneath the bladder in men and is part of the reproductive system. Some men develop prostate cancer, usually later in life. If cancer develops on your prostate gland, it will likely grow slowly. In rare cases, the cancer cells may be more aggressive, grow quickly, and spread to other areas of your body</w:t>
      </w:r>
    </w:p>
    <w:p w:rsidR="004C1DE8" w:rsidRDefault="004C1DE8" w:rsidP="00332F52">
      <w:pPr>
        <w:spacing w:before="100" w:beforeAutospacing="1" w:after="100" w:afterAutospacing="1" w:line="240" w:lineRule="auto"/>
        <w:rPr>
          <w:sz w:val="32"/>
          <w:szCs w:val="32"/>
        </w:rPr>
      </w:pPr>
      <w:r>
        <w:rPr>
          <w:sz w:val="32"/>
          <w:szCs w:val="32"/>
        </w:rPr>
        <w:t xml:space="preserve">Prostate cancer is caused by changes in the DNA of a normal prostate cell. Genes that normally keep cell growth under </w:t>
      </w:r>
      <w:proofErr w:type="gramStart"/>
      <w:r>
        <w:rPr>
          <w:sz w:val="32"/>
          <w:szCs w:val="32"/>
        </w:rPr>
        <w:t>control ,</w:t>
      </w:r>
      <w:proofErr w:type="gramEnd"/>
      <w:r>
        <w:rPr>
          <w:sz w:val="32"/>
          <w:szCs w:val="32"/>
        </w:rPr>
        <w:t xml:space="preserve"> repair mistakes in DNA or cause the cells to die at the right time are called tumor suppressor genes. Cancer can be caused by DNA mutations that keep oncogenes turned on. </w:t>
      </w:r>
    </w:p>
    <w:p w:rsidR="004C1DE8" w:rsidRDefault="004C1DE8" w:rsidP="00332F52">
      <w:pPr>
        <w:spacing w:before="100" w:beforeAutospacing="1" w:after="100" w:afterAutospacing="1" w:line="240" w:lineRule="auto"/>
        <w:rPr>
          <w:sz w:val="32"/>
          <w:szCs w:val="32"/>
        </w:rPr>
      </w:pPr>
      <w:r>
        <w:rPr>
          <w:sz w:val="36"/>
          <w:szCs w:val="36"/>
        </w:rPr>
        <w:t>THERAPEUTIC INTERVENTIONS</w:t>
      </w:r>
    </w:p>
    <w:p w:rsidR="004C1DE8" w:rsidRDefault="004C1DE8" w:rsidP="00332F52">
      <w:pPr>
        <w:spacing w:before="100" w:beforeAutospacing="1" w:after="100" w:afterAutospacing="1" w:line="240" w:lineRule="auto"/>
        <w:rPr>
          <w:sz w:val="32"/>
          <w:szCs w:val="32"/>
        </w:rPr>
      </w:pPr>
      <w:r>
        <w:rPr>
          <w:sz w:val="32"/>
          <w:szCs w:val="32"/>
        </w:rPr>
        <w:t xml:space="preserve">Radiotherapy </w:t>
      </w:r>
    </w:p>
    <w:p w:rsidR="004C1DE8" w:rsidRDefault="004C1DE8" w:rsidP="00332F52">
      <w:pPr>
        <w:spacing w:before="100" w:beforeAutospacing="1" w:after="100" w:afterAutospacing="1" w:line="240" w:lineRule="auto"/>
        <w:rPr>
          <w:sz w:val="32"/>
          <w:szCs w:val="32"/>
        </w:rPr>
      </w:pPr>
      <w:r>
        <w:rPr>
          <w:sz w:val="32"/>
          <w:szCs w:val="32"/>
        </w:rPr>
        <w:t>Androgen deprivation therapy</w:t>
      </w:r>
    </w:p>
    <w:p w:rsidR="004C1DE8" w:rsidRDefault="004C1DE8" w:rsidP="00332F52">
      <w:pPr>
        <w:spacing w:before="100" w:beforeAutospacing="1" w:after="100" w:afterAutospacing="1" w:line="240" w:lineRule="auto"/>
        <w:rPr>
          <w:sz w:val="32"/>
          <w:szCs w:val="32"/>
        </w:rPr>
      </w:pPr>
      <w:r>
        <w:rPr>
          <w:sz w:val="32"/>
          <w:szCs w:val="32"/>
        </w:rPr>
        <w:t>Chemotherapy</w:t>
      </w:r>
    </w:p>
    <w:p w:rsidR="004C1DE8" w:rsidRDefault="004C1DE8" w:rsidP="00332F52">
      <w:pPr>
        <w:spacing w:before="100" w:beforeAutospacing="1" w:after="100" w:afterAutospacing="1" w:line="240" w:lineRule="auto"/>
        <w:rPr>
          <w:sz w:val="32"/>
          <w:szCs w:val="32"/>
        </w:rPr>
      </w:pPr>
      <w:r>
        <w:rPr>
          <w:sz w:val="32"/>
          <w:szCs w:val="32"/>
        </w:rPr>
        <w:t>Radical prostatectomy; surgery.</w:t>
      </w:r>
    </w:p>
    <w:p w:rsidR="004C1DE8" w:rsidRDefault="004C1DE8" w:rsidP="00332F52">
      <w:pPr>
        <w:spacing w:before="100" w:beforeAutospacing="1" w:after="100" w:afterAutospacing="1" w:line="240" w:lineRule="auto"/>
        <w:rPr>
          <w:sz w:val="36"/>
          <w:szCs w:val="36"/>
        </w:rPr>
      </w:pPr>
      <w:r>
        <w:rPr>
          <w:sz w:val="36"/>
          <w:szCs w:val="36"/>
        </w:rPr>
        <w:t xml:space="preserve">NURSING INTERVENTION </w:t>
      </w:r>
    </w:p>
    <w:p w:rsidR="004C1DE8" w:rsidRDefault="004C1DE8" w:rsidP="00332F52">
      <w:pPr>
        <w:spacing w:before="100" w:beforeAutospacing="1" w:after="100" w:afterAutospacing="1" w:line="240" w:lineRule="auto"/>
        <w:rPr>
          <w:sz w:val="32"/>
          <w:szCs w:val="32"/>
        </w:rPr>
      </w:pPr>
      <w:r>
        <w:rPr>
          <w:sz w:val="32"/>
          <w:szCs w:val="32"/>
        </w:rPr>
        <w:t xml:space="preserve">Promote comfort </w:t>
      </w:r>
    </w:p>
    <w:p w:rsidR="004C1DE8" w:rsidRDefault="004C1DE8" w:rsidP="00332F52">
      <w:pPr>
        <w:spacing w:before="100" w:beforeAutospacing="1" w:after="100" w:afterAutospacing="1" w:line="240" w:lineRule="auto"/>
        <w:rPr>
          <w:sz w:val="32"/>
          <w:szCs w:val="32"/>
        </w:rPr>
      </w:pPr>
      <w:r>
        <w:rPr>
          <w:sz w:val="32"/>
          <w:szCs w:val="32"/>
        </w:rPr>
        <w:t xml:space="preserve">Monitor vital signs </w:t>
      </w:r>
    </w:p>
    <w:p w:rsidR="004C1DE8" w:rsidRDefault="00542BEF" w:rsidP="00332F52">
      <w:pPr>
        <w:spacing w:before="100" w:beforeAutospacing="1" w:after="100" w:afterAutospacing="1" w:line="240" w:lineRule="auto"/>
        <w:rPr>
          <w:sz w:val="32"/>
          <w:szCs w:val="32"/>
        </w:rPr>
      </w:pPr>
      <w:r>
        <w:rPr>
          <w:sz w:val="36"/>
          <w:szCs w:val="36"/>
        </w:rPr>
        <w:lastRenderedPageBreak/>
        <w:t>PATIENT EDUCATION</w:t>
      </w:r>
    </w:p>
    <w:p w:rsidR="00542BEF" w:rsidRDefault="00542BEF" w:rsidP="00332F52">
      <w:pPr>
        <w:spacing w:before="100" w:beforeAutospacing="1" w:after="100" w:afterAutospacing="1" w:line="240" w:lineRule="auto"/>
        <w:rPr>
          <w:sz w:val="32"/>
          <w:szCs w:val="32"/>
        </w:rPr>
      </w:pPr>
      <w:r>
        <w:rPr>
          <w:sz w:val="32"/>
          <w:szCs w:val="32"/>
        </w:rPr>
        <w:t>Initiate a conversation with a patient about concerns and fears</w:t>
      </w:r>
    </w:p>
    <w:p w:rsidR="00542BEF" w:rsidRDefault="00542BEF" w:rsidP="00332F52">
      <w:pPr>
        <w:spacing w:before="100" w:beforeAutospacing="1" w:after="100" w:afterAutospacing="1" w:line="240" w:lineRule="auto"/>
        <w:rPr>
          <w:sz w:val="32"/>
          <w:szCs w:val="32"/>
        </w:rPr>
      </w:pPr>
      <w:r>
        <w:rPr>
          <w:sz w:val="32"/>
          <w:szCs w:val="32"/>
        </w:rPr>
        <w:t>Provide necessary support.</w:t>
      </w:r>
    </w:p>
    <w:p w:rsidR="00542BEF" w:rsidRDefault="000F0C12" w:rsidP="00332F52">
      <w:pPr>
        <w:spacing w:before="100" w:beforeAutospacing="1" w:after="100" w:afterAutospacing="1" w:line="240" w:lineRule="auto"/>
        <w:rPr>
          <w:sz w:val="36"/>
          <w:szCs w:val="36"/>
        </w:rPr>
      </w:pPr>
      <w:r>
        <w:rPr>
          <w:sz w:val="32"/>
          <w:szCs w:val="32"/>
        </w:rPr>
        <w:t xml:space="preserve">              </w:t>
      </w:r>
      <w:r w:rsidR="00CF12AF">
        <w:rPr>
          <w:sz w:val="36"/>
          <w:szCs w:val="36"/>
        </w:rPr>
        <w:t xml:space="preserve"> PROSTRATE SPECIFIC ANTIGENS</w:t>
      </w:r>
    </w:p>
    <w:p w:rsidR="00CF12AF" w:rsidRDefault="00CF12AF" w:rsidP="00332F52">
      <w:pPr>
        <w:spacing w:before="100" w:beforeAutospacing="1" w:after="100" w:afterAutospacing="1" w:line="240" w:lineRule="auto"/>
        <w:rPr>
          <w:sz w:val="32"/>
          <w:szCs w:val="32"/>
        </w:rPr>
      </w:pPr>
      <w:r>
        <w:rPr>
          <w:sz w:val="32"/>
          <w:szCs w:val="32"/>
        </w:rPr>
        <w:t>Etiology</w:t>
      </w:r>
    </w:p>
    <w:p w:rsidR="00CF12AF" w:rsidRDefault="00CF12AF" w:rsidP="00332F52">
      <w:pPr>
        <w:spacing w:before="100" w:beforeAutospacing="1" w:after="100" w:afterAutospacing="1" w:line="240" w:lineRule="auto"/>
        <w:rPr>
          <w:sz w:val="32"/>
          <w:szCs w:val="32"/>
        </w:rPr>
      </w:pPr>
      <w:r>
        <w:rPr>
          <w:sz w:val="32"/>
          <w:szCs w:val="32"/>
        </w:rPr>
        <w:t>Age</w:t>
      </w:r>
    </w:p>
    <w:p w:rsidR="00CF12AF" w:rsidRDefault="00CF12AF" w:rsidP="00332F52">
      <w:pPr>
        <w:spacing w:before="100" w:beforeAutospacing="1" w:after="100" w:afterAutospacing="1" w:line="240" w:lineRule="auto"/>
        <w:rPr>
          <w:sz w:val="32"/>
          <w:szCs w:val="32"/>
        </w:rPr>
      </w:pPr>
      <w:r>
        <w:rPr>
          <w:sz w:val="32"/>
          <w:szCs w:val="32"/>
        </w:rPr>
        <w:t>Prostate size</w:t>
      </w:r>
    </w:p>
    <w:p w:rsidR="00CF12AF" w:rsidRDefault="00CF12AF" w:rsidP="00332F52">
      <w:pPr>
        <w:spacing w:before="100" w:beforeAutospacing="1" w:after="100" w:afterAutospacing="1" w:line="240" w:lineRule="auto"/>
        <w:rPr>
          <w:sz w:val="32"/>
          <w:szCs w:val="32"/>
        </w:rPr>
      </w:pPr>
      <w:r>
        <w:rPr>
          <w:sz w:val="32"/>
          <w:szCs w:val="32"/>
        </w:rPr>
        <w:t>BPH</w:t>
      </w:r>
    </w:p>
    <w:p w:rsidR="00CF12AF" w:rsidRDefault="00CF12AF" w:rsidP="00332F52">
      <w:pPr>
        <w:spacing w:before="100" w:beforeAutospacing="1" w:after="100" w:afterAutospacing="1" w:line="240" w:lineRule="auto"/>
        <w:rPr>
          <w:sz w:val="32"/>
          <w:szCs w:val="32"/>
        </w:rPr>
      </w:pPr>
      <w:r>
        <w:rPr>
          <w:sz w:val="32"/>
          <w:szCs w:val="32"/>
        </w:rPr>
        <w:t xml:space="preserve">Urinary tract infection </w:t>
      </w:r>
    </w:p>
    <w:p w:rsidR="00CF12AF" w:rsidRDefault="00CF12AF" w:rsidP="00332F52">
      <w:pPr>
        <w:spacing w:before="100" w:beforeAutospacing="1" w:after="100" w:afterAutospacing="1" w:line="240" w:lineRule="auto"/>
        <w:rPr>
          <w:sz w:val="32"/>
          <w:szCs w:val="32"/>
        </w:rPr>
      </w:pPr>
      <w:r>
        <w:rPr>
          <w:sz w:val="32"/>
          <w:szCs w:val="32"/>
        </w:rPr>
        <w:t>Prostate stimulation</w:t>
      </w:r>
    </w:p>
    <w:p w:rsidR="00CF12AF" w:rsidRDefault="00CF12AF" w:rsidP="00332F52">
      <w:pPr>
        <w:spacing w:before="100" w:beforeAutospacing="1" w:after="100" w:afterAutospacing="1" w:line="240" w:lineRule="auto"/>
        <w:rPr>
          <w:sz w:val="32"/>
          <w:szCs w:val="32"/>
        </w:rPr>
      </w:pPr>
      <w:r>
        <w:rPr>
          <w:sz w:val="32"/>
          <w:szCs w:val="32"/>
        </w:rPr>
        <w:t>Some medications</w:t>
      </w:r>
    </w:p>
    <w:p w:rsidR="00CF12AF" w:rsidRDefault="00CF12AF" w:rsidP="00332F52">
      <w:pPr>
        <w:spacing w:before="100" w:beforeAutospacing="1" w:after="100" w:afterAutospacing="1" w:line="240" w:lineRule="auto"/>
        <w:rPr>
          <w:sz w:val="32"/>
          <w:szCs w:val="32"/>
        </w:rPr>
      </w:pPr>
      <w:r>
        <w:rPr>
          <w:sz w:val="32"/>
          <w:szCs w:val="32"/>
        </w:rPr>
        <w:t xml:space="preserve">  THERAPEUTIC INTERVENTIONS </w:t>
      </w:r>
    </w:p>
    <w:p w:rsidR="00CF12AF" w:rsidRDefault="00CF12AF" w:rsidP="00332F52">
      <w:pPr>
        <w:spacing w:before="100" w:beforeAutospacing="1" w:after="100" w:afterAutospacing="1" w:line="240" w:lineRule="auto"/>
        <w:rPr>
          <w:sz w:val="32"/>
          <w:szCs w:val="32"/>
        </w:rPr>
      </w:pPr>
      <w:r>
        <w:rPr>
          <w:sz w:val="32"/>
          <w:szCs w:val="32"/>
        </w:rPr>
        <w:t>Removal of prostate</w:t>
      </w:r>
    </w:p>
    <w:p w:rsidR="00CF12AF" w:rsidRDefault="00CF12AF" w:rsidP="00332F52">
      <w:pPr>
        <w:spacing w:before="100" w:beforeAutospacing="1" w:after="100" w:afterAutospacing="1" w:line="240" w:lineRule="auto"/>
        <w:rPr>
          <w:sz w:val="32"/>
          <w:szCs w:val="32"/>
        </w:rPr>
      </w:pPr>
      <w:r>
        <w:rPr>
          <w:sz w:val="32"/>
          <w:szCs w:val="32"/>
        </w:rPr>
        <w:t>Chemotherapy</w:t>
      </w:r>
    </w:p>
    <w:p w:rsidR="00CF12AF" w:rsidRDefault="00CF12AF" w:rsidP="00332F52">
      <w:pPr>
        <w:spacing w:before="100" w:beforeAutospacing="1" w:after="100" w:afterAutospacing="1" w:line="240" w:lineRule="auto"/>
        <w:rPr>
          <w:sz w:val="32"/>
          <w:szCs w:val="32"/>
        </w:rPr>
      </w:pPr>
      <w:r>
        <w:rPr>
          <w:sz w:val="32"/>
          <w:szCs w:val="32"/>
        </w:rPr>
        <w:t>Radiotherapy</w:t>
      </w:r>
    </w:p>
    <w:p w:rsidR="00CF12AF" w:rsidRDefault="00CF12AF" w:rsidP="00332F52">
      <w:pPr>
        <w:spacing w:before="100" w:beforeAutospacing="1" w:after="100" w:afterAutospacing="1" w:line="240" w:lineRule="auto"/>
        <w:rPr>
          <w:sz w:val="32"/>
          <w:szCs w:val="32"/>
        </w:rPr>
      </w:pPr>
      <w:r>
        <w:rPr>
          <w:sz w:val="32"/>
          <w:szCs w:val="32"/>
        </w:rPr>
        <w:t xml:space="preserve">Freezing </w:t>
      </w:r>
      <w:proofErr w:type="gramStart"/>
      <w:r>
        <w:rPr>
          <w:sz w:val="32"/>
          <w:szCs w:val="32"/>
        </w:rPr>
        <w:t xml:space="preserve">( </w:t>
      </w:r>
      <w:proofErr w:type="spellStart"/>
      <w:r>
        <w:rPr>
          <w:sz w:val="32"/>
          <w:szCs w:val="32"/>
        </w:rPr>
        <w:t>crytotherapy</w:t>
      </w:r>
      <w:proofErr w:type="spellEnd"/>
      <w:proofErr w:type="gramEnd"/>
      <w:r>
        <w:rPr>
          <w:sz w:val="32"/>
          <w:szCs w:val="32"/>
        </w:rPr>
        <w:t>)</w:t>
      </w:r>
    </w:p>
    <w:p w:rsidR="00CF12AF" w:rsidRDefault="00CF12AF" w:rsidP="00332F52">
      <w:pPr>
        <w:spacing w:before="100" w:beforeAutospacing="1" w:after="100" w:afterAutospacing="1" w:line="240" w:lineRule="auto"/>
        <w:rPr>
          <w:sz w:val="32"/>
          <w:szCs w:val="32"/>
        </w:rPr>
      </w:pPr>
      <w:r>
        <w:rPr>
          <w:sz w:val="32"/>
          <w:szCs w:val="32"/>
        </w:rPr>
        <w:t xml:space="preserve">Hormonal treatment </w:t>
      </w:r>
    </w:p>
    <w:p w:rsidR="00CF12AF" w:rsidRDefault="00CF12AF" w:rsidP="00332F52">
      <w:pPr>
        <w:spacing w:before="100" w:beforeAutospacing="1" w:after="100" w:afterAutospacing="1" w:line="240" w:lineRule="auto"/>
        <w:rPr>
          <w:sz w:val="32"/>
          <w:szCs w:val="32"/>
        </w:rPr>
      </w:pPr>
      <w:r>
        <w:rPr>
          <w:sz w:val="32"/>
          <w:szCs w:val="32"/>
        </w:rPr>
        <w:t xml:space="preserve">               NURSING INTERVENTION </w:t>
      </w:r>
    </w:p>
    <w:p w:rsidR="00CF12AF" w:rsidRDefault="00CF12AF" w:rsidP="00332F52">
      <w:pPr>
        <w:spacing w:before="100" w:beforeAutospacing="1" w:after="100" w:afterAutospacing="1" w:line="240" w:lineRule="auto"/>
        <w:rPr>
          <w:sz w:val="32"/>
          <w:szCs w:val="32"/>
        </w:rPr>
      </w:pPr>
      <w:r>
        <w:rPr>
          <w:sz w:val="32"/>
          <w:szCs w:val="32"/>
        </w:rPr>
        <w:t xml:space="preserve">Assess patient </w:t>
      </w:r>
    </w:p>
    <w:p w:rsidR="00CF12AF" w:rsidRDefault="00CF12AF" w:rsidP="00332F52">
      <w:pPr>
        <w:spacing w:before="100" w:beforeAutospacing="1" w:after="100" w:afterAutospacing="1" w:line="240" w:lineRule="auto"/>
        <w:rPr>
          <w:sz w:val="32"/>
          <w:szCs w:val="32"/>
        </w:rPr>
      </w:pPr>
      <w:r>
        <w:rPr>
          <w:sz w:val="32"/>
          <w:szCs w:val="32"/>
        </w:rPr>
        <w:lastRenderedPageBreak/>
        <w:t xml:space="preserve">Monitor vital signs </w:t>
      </w:r>
    </w:p>
    <w:p w:rsidR="00CF12AF" w:rsidRDefault="00CF12AF" w:rsidP="00332F52">
      <w:pPr>
        <w:spacing w:before="100" w:beforeAutospacing="1" w:after="100" w:afterAutospacing="1" w:line="240" w:lineRule="auto"/>
        <w:rPr>
          <w:sz w:val="32"/>
          <w:szCs w:val="32"/>
        </w:rPr>
      </w:pPr>
      <w:r>
        <w:rPr>
          <w:sz w:val="32"/>
          <w:szCs w:val="32"/>
        </w:rPr>
        <w:t xml:space="preserve">Provide comfort and necessary care </w:t>
      </w:r>
    </w:p>
    <w:p w:rsidR="00CF12AF" w:rsidRDefault="00CF12AF" w:rsidP="00332F52">
      <w:pPr>
        <w:spacing w:before="100" w:beforeAutospacing="1" w:after="100" w:afterAutospacing="1" w:line="240" w:lineRule="auto"/>
        <w:rPr>
          <w:sz w:val="32"/>
          <w:szCs w:val="32"/>
        </w:rPr>
      </w:pPr>
      <w:r>
        <w:rPr>
          <w:sz w:val="32"/>
          <w:szCs w:val="32"/>
        </w:rPr>
        <w:t xml:space="preserve">Be updated on necessary test that will be carried out </w:t>
      </w:r>
    </w:p>
    <w:p w:rsidR="00CF12AF" w:rsidRDefault="00CF12AF" w:rsidP="00332F52">
      <w:pPr>
        <w:spacing w:before="100" w:beforeAutospacing="1" w:after="100" w:afterAutospacing="1" w:line="240" w:lineRule="auto"/>
        <w:rPr>
          <w:sz w:val="32"/>
          <w:szCs w:val="32"/>
        </w:rPr>
      </w:pPr>
      <w:r>
        <w:rPr>
          <w:sz w:val="32"/>
          <w:szCs w:val="32"/>
        </w:rPr>
        <w:t xml:space="preserve">Reassure your patient. </w:t>
      </w:r>
    </w:p>
    <w:p w:rsidR="00CF12AF" w:rsidRDefault="00CF12AF" w:rsidP="00332F52">
      <w:pPr>
        <w:spacing w:before="100" w:beforeAutospacing="1" w:after="100" w:afterAutospacing="1" w:line="240" w:lineRule="auto"/>
        <w:rPr>
          <w:sz w:val="32"/>
          <w:szCs w:val="32"/>
        </w:rPr>
      </w:pPr>
      <w:r>
        <w:rPr>
          <w:sz w:val="32"/>
          <w:szCs w:val="32"/>
        </w:rPr>
        <w:t xml:space="preserve">   PATIENT EDUCATION </w:t>
      </w:r>
    </w:p>
    <w:p w:rsidR="00CF12AF" w:rsidRDefault="00CF12AF" w:rsidP="00332F52">
      <w:pPr>
        <w:spacing w:before="100" w:beforeAutospacing="1" w:after="100" w:afterAutospacing="1" w:line="240" w:lineRule="auto"/>
        <w:rPr>
          <w:sz w:val="32"/>
          <w:szCs w:val="32"/>
        </w:rPr>
      </w:pPr>
      <w:r>
        <w:rPr>
          <w:sz w:val="32"/>
          <w:szCs w:val="32"/>
        </w:rPr>
        <w:t>Teach patients the dangers of living sedentary lifestyle</w:t>
      </w:r>
    </w:p>
    <w:p w:rsidR="00CF12AF" w:rsidRDefault="00CF12AF" w:rsidP="00332F52">
      <w:pPr>
        <w:spacing w:before="100" w:beforeAutospacing="1" w:after="100" w:afterAutospacing="1" w:line="240" w:lineRule="auto"/>
        <w:rPr>
          <w:sz w:val="32"/>
          <w:szCs w:val="32"/>
        </w:rPr>
      </w:pPr>
      <w:r>
        <w:rPr>
          <w:sz w:val="32"/>
          <w:szCs w:val="32"/>
        </w:rPr>
        <w:t xml:space="preserve">Teach patient on how to use necessary medications </w:t>
      </w:r>
    </w:p>
    <w:p w:rsidR="00CF12AF" w:rsidRDefault="00CF12AF" w:rsidP="00332F52">
      <w:pPr>
        <w:spacing w:before="100" w:beforeAutospacing="1" w:after="100" w:afterAutospacing="1" w:line="240" w:lineRule="auto"/>
        <w:rPr>
          <w:sz w:val="32"/>
          <w:szCs w:val="32"/>
        </w:rPr>
      </w:pPr>
      <w:r>
        <w:rPr>
          <w:sz w:val="32"/>
          <w:szCs w:val="32"/>
        </w:rPr>
        <w:t>Let patient know the condition</w:t>
      </w:r>
      <w:r w:rsidR="005551E6">
        <w:rPr>
          <w:sz w:val="32"/>
          <w:szCs w:val="32"/>
        </w:rPr>
        <w:t xml:space="preserve"> he or she is in is all about</w:t>
      </w:r>
    </w:p>
    <w:p w:rsidR="005551E6" w:rsidRDefault="005551E6" w:rsidP="00332F52">
      <w:pPr>
        <w:spacing w:before="100" w:beforeAutospacing="1" w:after="100" w:afterAutospacing="1" w:line="240" w:lineRule="auto"/>
        <w:rPr>
          <w:sz w:val="32"/>
          <w:szCs w:val="32"/>
        </w:rPr>
      </w:pPr>
      <w:r>
        <w:rPr>
          <w:sz w:val="32"/>
          <w:szCs w:val="32"/>
        </w:rPr>
        <w:t>Let the patient know the risks and assure the patient.</w:t>
      </w:r>
    </w:p>
    <w:p w:rsidR="00CF12AF" w:rsidRDefault="00CF12AF" w:rsidP="00332F52">
      <w:pPr>
        <w:spacing w:before="100" w:beforeAutospacing="1" w:after="100" w:afterAutospacing="1" w:line="240" w:lineRule="auto"/>
        <w:rPr>
          <w:sz w:val="32"/>
          <w:szCs w:val="32"/>
        </w:rPr>
      </w:pPr>
    </w:p>
    <w:p w:rsidR="00CF12AF" w:rsidRPr="00CF12AF" w:rsidRDefault="00CF12AF" w:rsidP="00332F52">
      <w:pPr>
        <w:spacing w:before="100" w:beforeAutospacing="1" w:after="100" w:afterAutospacing="1" w:line="240" w:lineRule="auto"/>
        <w:rPr>
          <w:rFonts w:ascii="Times New Roman" w:eastAsia="Times New Roman" w:hAnsi="Times New Roman" w:cs="Times New Roman"/>
          <w:sz w:val="32"/>
          <w:szCs w:val="32"/>
        </w:rPr>
      </w:pPr>
    </w:p>
    <w:p w:rsidR="00491A22" w:rsidRDefault="00491A22" w:rsidP="00332F52">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4C1DE8" w:rsidRPr="00332F52" w:rsidRDefault="004C1DE8" w:rsidP="00332F52">
      <w:pPr>
        <w:spacing w:before="100" w:beforeAutospacing="1" w:after="100" w:afterAutospacing="1" w:line="240" w:lineRule="auto"/>
        <w:rPr>
          <w:rFonts w:ascii="Times New Roman" w:eastAsia="Times New Roman" w:hAnsi="Times New Roman" w:cs="Times New Roman"/>
          <w:sz w:val="32"/>
          <w:szCs w:val="32"/>
        </w:rPr>
      </w:pPr>
    </w:p>
    <w:p w:rsidR="006409F2" w:rsidRPr="006409F2" w:rsidRDefault="006409F2" w:rsidP="00332F52">
      <w:pPr>
        <w:tabs>
          <w:tab w:val="left" w:pos="1530"/>
        </w:tabs>
        <w:spacing w:before="100" w:beforeAutospacing="1" w:after="100" w:afterAutospacing="1" w:line="240" w:lineRule="auto"/>
        <w:outlineLvl w:val="2"/>
        <w:rPr>
          <w:rFonts w:ascii="Times New Roman" w:eastAsia="Times New Roman" w:hAnsi="Times New Roman" w:cs="Times New Roman"/>
          <w:sz w:val="24"/>
          <w:szCs w:val="24"/>
        </w:rPr>
      </w:pPr>
    </w:p>
    <w:sectPr w:rsidR="006409F2" w:rsidRPr="006409F2">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0D" w:rsidRDefault="006B190D" w:rsidP="00600C68">
      <w:pPr>
        <w:spacing w:after="0" w:line="240" w:lineRule="auto"/>
      </w:pPr>
      <w:r>
        <w:separator/>
      </w:r>
    </w:p>
  </w:endnote>
  <w:endnote w:type="continuationSeparator" w:id="0">
    <w:p w:rsidR="006B190D" w:rsidRDefault="006B190D" w:rsidP="0060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0D" w:rsidRDefault="006B190D" w:rsidP="00600C68">
      <w:pPr>
        <w:spacing w:after="0" w:line="240" w:lineRule="auto"/>
      </w:pPr>
      <w:r>
        <w:separator/>
      </w:r>
    </w:p>
  </w:footnote>
  <w:footnote w:type="continuationSeparator" w:id="0">
    <w:p w:rsidR="006B190D" w:rsidRDefault="006B190D" w:rsidP="00600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EF" w:rsidRPr="006409F2" w:rsidRDefault="00542BEF" w:rsidP="006409F2">
    <w:pPr>
      <w:pStyle w:val="Heading3"/>
      <w:rPr>
        <w:rFonts w:ascii="Times New Roman" w:eastAsia="Times New Roman" w:hAnsi="Times New Roman" w:cs="Times New Roman"/>
        <w:b/>
        <w:bCs/>
        <w:color w:val="auto"/>
        <w:sz w:val="27"/>
        <w:szCs w:val="27"/>
      </w:rPr>
    </w:pPr>
    <w:r w:rsidRPr="006409F2">
      <w:rPr>
        <w:rFonts w:ascii="Times New Roman" w:eastAsia="Times New Roman" w:hAnsi="Times New Roman" w:cs="Times New Roman"/>
        <w:color w:val="0000FF"/>
        <w:u w:val="single"/>
        <w:vertAlign w:val="superscript"/>
      </w:rPr>
      <w:t>[2]</w:t>
    </w:r>
    <w:r w:rsidRPr="006409F2">
      <w:rPr>
        <w:rFonts w:ascii="Times New Roman" w:eastAsia="Times New Roman" w:hAnsi="Times New Roman" w:cs="Times New Roman"/>
      </w:rPr>
      <w:t xml:space="preserve"> </w:t>
    </w:r>
    <w:r>
      <w:rPr>
        <w:rFonts w:ascii="Times New Roman" w:eastAsia="Times New Roman" w:hAnsi="Times New Roman" w:cs="Times New Roman"/>
      </w:rPr>
      <w:t>MALE REPRODUCTIVE SYSTEM.</w:t>
    </w:r>
  </w:p>
  <w:p w:rsidR="00542BEF" w:rsidRDefault="00542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68"/>
    <w:rsid w:val="000F0C12"/>
    <w:rsid w:val="00157D8D"/>
    <w:rsid w:val="00332F52"/>
    <w:rsid w:val="003B1842"/>
    <w:rsid w:val="00430B92"/>
    <w:rsid w:val="00460318"/>
    <w:rsid w:val="00491A22"/>
    <w:rsid w:val="004C1DE8"/>
    <w:rsid w:val="00542BEF"/>
    <w:rsid w:val="005551E6"/>
    <w:rsid w:val="00577F8C"/>
    <w:rsid w:val="00600C68"/>
    <w:rsid w:val="006409F2"/>
    <w:rsid w:val="006B190D"/>
    <w:rsid w:val="007F5896"/>
    <w:rsid w:val="00A74E06"/>
    <w:rsid w:val="00B415CB"/>
    <w:rsid w:val="00CF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9EC45-EAD0-458E-BA5E-006C0E70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4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00C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C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0C68"/>
    <w:rPr>
      <w:color w:val="0000FF"/>
      <w:u w:val="single"/>
    </w:rPr>
  </w:style>
  <w:style w:type="paragraph" w:styleId="Header">
    <w:name w:val="header"/>
    <w:basedOn w:val="Normal"/>
    <w:link w:val="HeaderChar"/>
    <w:uiPriority w:val="99"/>
    <w:unhideWhenUsed/>
    <w:rsid w:val="00600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C68"/>
  </w:style>
  <w:style w:type="paragraph" w:styleId="Footer">
    <w:name w:val="footer"/>
    <w:basedOn w:val="Normal"/>
    <w:link w:val="FooterChar"/>
    <w:uiPriority w:val="99"/>
    <w:unhideWhenUsed/>
    <w:rsid w:val="0060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C68"/>
  </w:style>
  <w:style w:type="character" w:customStyle="1" w:styleId="Heading3Char">
    <w:name w:val="Heading 3 Char"/>
    <w:basedOn w:val="DefaultParagraphFont"/>
    <w:link w:val="Heading3"/>
    <w:uiPriority w:val="9"/>
    <w:rsid w:val="00600C6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74E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0064">
      <w:bodyDiv w:val="1"/>
      <w:marLeft w:val="0"/>
      <w:marRight w:val="0"/>
      <w:marTop w:val="0"/>
      <w:marBottom w:val="0"/>
      <w:divBdr>
        <w:top w:val="none" w:sz="0" w:space="0" w:color="auto"/>
        <w:left w:val="none" w:sz="0" w:space="0" w:color="auto"/>
        <w:bottom w:val="none" w:sz="0" w:space="0" w:color="auto"/>
        <w:right w:val="none" w:sz="0" w:space="0" w:color="auto"/>
      </w:divBdr>
      <w:divsChild>
        <w:div w:id="969701598">
          <w:marLeft w:val="0"/>
          <w:marRight w:val="0"/>
          <w:marTop w:val="0"/>
          <w:marBottom w:val="0"/>
          <w:divBdr>
            <w:top w:val="none" w:sz="0" w:space="0" w:color="auto"/>
            <w:left w:val="none" w:sz="0" w:space="0" w:color="auto"/>
            <w:bottom w:val="none" w:sz="0" w:space="0" w:color="auto"/>
            <w:right w:val="none" w:sz="0" w:space="0" w:color="auto"/>
          </w:divBdr>
        </w:div>
      </w:divsChild>
    </w:div>
    <w:div w:id="323358382">
      <w:bodyDiv w:val="1"/>
      <w:marLeft w:val="0"/>
      <w:marRight w:val="0"/>
      <w:marTop w:val="0"/>
      <w:marBottom w:val="0"/>
      <w:divBdr>
        <w:top w:val="none" w:sz="0" w:space="0" w:color="auto"/>
        <w:left w:val="none" w:sz="0" w:space="0" w:color="auto"/>
        <w:bottom w:val="none" w:sz="0" w:space="0" w:color="auto"/>
        <w:right w:val="none" w:sz="0" w:space="0" w:color="auto"/>
      </w:divBdr>
      <w:divsChild>
        <w:div w:id="2085031243">
          <w:marLeft w:val="0"/>
          <w:marRight w:val="0"/>
          <w:marTop w:val="0"/>
          <w:marBottom w:val="0"/>
          <w:divBdr>
            <w:top w:val="none" w:sz="0" w:space="0" w:color="auto"/>
            <w:left w:val="none" w:sz="0" w:space="0" w:color="auto"/>
            <w:bottom w:val="none" w:sz="0" w:space="0" w:color="auto"/>
            <w:right w:val="none" w:sz="0" w:space="0" w:color="auto"/>
          </w:divBdr>
        </w:div>
        <w:div w:id="246156793">
          <w:marLeft w:val="0"/>
          <w:marRight w:val="0"/>
          <w:marTop w:val="0"/>
          <w:marBottom w:val="0"/>
          <w:divBdr>
            <w:top w:val="none" w:sz="0" w:space="0" w:color="auto"/>
            <w:left w:val="none" w:sz="0" w:space="0" w:color="auto"/>
            <w:bottom w:val="none" w:sz="0" w:space="0" w:color="auto"/>
            <w:right w:val="none" w:sz="0" w:space="0" w:color="auto"/>
          </w:divBdr>
          <w:divsChild>
            <w:div w:id="1990548787">
              <w:marLeft w:val="0"/>
              <w:marRight w:val="0"/>
              <w:marTop w:val="0"/>
              <w:marBottom w:val="0"/>
              <w:divBdr>
                <w:top w:val="none" w:sz="0" w:space="0" w:color="auto"/>
                <w:left w:val="none" w:sz="0" w:space="0" w:color="auto"/>
                <w:bottom w:val="none" w:sz="0" w:space="0" w:color="auto"/>
                <w:right w:val="none" w:sz="0" w:space="0" w:color="auto"/>
              </w:divBdr>
              <w:divsChild>
                <w:div w:id="656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668">
      <w:bodyDiv w:val="1"/>
      <w:marLeft w:val="0"/>
      <w:marRight w:val="0"/>
      <w:marTop w:val="0"/>
      <w:marBottom w:val="0"/>
      <w:divBdr>
        <w:top w:val="none" w:sz="0" w:space="0" w:color="auto"/>
        <w:left w:val="none" w:sz="0" w:space="0" w:color="auto"/>
        <w:bottom w:val="none" w:sz="0" w:space="0" w:color="auto"/>
        <w:right w:val="none" w:sz="0" w:space="0" w:color="auto"/>
      </w:divBdr>
      <w:divsChild>
        <w:div w:id="887300332">
          <w:marLeft w:val="0"/>
          <w:marRight w:val="0"/>
          <w:marTop w:val="0"/>
          <w:marBottom w:val="0"/>
          <w:divBdr>
            <w:top w:val="none" w:sz="0" w:space="0" w:color="auto"/>
            <w:left w:val="none" w:sz="0" w:space="0" w:color="auto"/>
            <w:bottom w:val="none" w:sz="0" w:space="0" w:color="auto"/>
            <w:right w:val="none" w:sz="0" w:space="0" w:color="auto"/>
          </w:divBdr>
        </w:div>
      </w:divsChild>
    </w:div>
    <w:div w:id="701319236">
      <w:bodyDiv w:val="1"/>
      <w:marLeft w:val="0"/>
      <w:marRight w:val="0"/>
      <w:marTop w:val="0"/>
      <w:marBottom w:val="0"/>
      <w:divBdr>
        <w:top w:val="none" w:sz="0" w:space="0" w:color="auto"/>
        <w:left w:val="none" w:sz="0" w:space="0" w:color="auto"/>
        <w:bottom w:val="none" w:sz="0" w:space="0" w:color="auto"/>
        <w:right w:val="none" w:sz="0" w:space="0" w:color="auto"/>
      </w:divBdr>
      <w:divsChild>
        <w:div w:id="1239511126">
          <w:marLeft w:val="0"/>
          <w:marRight w:val="0"/>
          <w:marTop w:val="0"/>
          <w:marBottom w:val="0"/>
          <w:divBdr>
            <w:top w:val="none" w:sz="0" w:space="0" w:color="auto"/>
            <w:left w:val="none" w:sz="0" w:space="0" w:color="auto"/>
            <w:bottom w:val="none" w:sz="0" w:space="0" w:color="auto"/>
            <w:right w:val="none" w:sz="0" w:space="0" w:color="auto"/>
          </w:divBdr>
        </w:div>
      </w:divsChild>
    </w:div>
    <w:div w:id="937518934">
      <w:bodyDiv w:val="1"/>
      <w:marLeft w:val="0"/>
      <w:marRight w:val="0"/>
      <w:marTop w:val="0"/>
      <w:marBottom w:val="0"/>
      <w:divBdr>
        <w:top w:val="none" w:sz="0" w:space="0" w:color="auto"/>
        <w:left w:val="none" w:sz="0" w:space="0" w:color="auto"/>
        <w:bottom w:val="none" w:sz="0" w:space="0" w:color="auto"/>
        <w:right w:val="none" w:sz="0" w:space="0" w:color="auto"/>
      </w:divBdr>
      <w:divsChild>
        <w:div w:id="1343120282">
          <w:marLeft w:val="0"/>
          <w:marRight w:val="0"/>
          <w:marTop w:val="0"/>
          <w:marBottom w:val="0"/>
          <w:divBdr>
            <w:top w:val="none" w:sz="0" w:space="0" w:color="auto"/>
            <w:left w:val="none" w:sz="0" w:space="0" w:color="auto"/>
            <w:bottom w:val="none" w:sz="0" w:space="0" w:color="auto"/>
            <w:right w:val="none" w:sz="0" w:space="0" w:color="auto"/>
          </w:divBdr>
        </w:div>
      </w:divsChild>
    </w:div>
    <w:div w:id="1153133885">
      <w:bodyDiv w:val="1"/>
      <w:marLeft w:val="0"/>
      <w:marRight w:val="0"/>
      <w:marTop w:val="0"/>
      <w:marBottom w:val="0"/>
      <w:divBdr>
        <w:top w:val="none" w:sz="0" w:space="0" w:color="auto"/>
        <w:left w:val="none" w:sz="0" w:space="0" w:color="auto"/>
        <w:bottom w:val="none" w:sz="0" w:space="0" w:color="auto"/>
        <w:right w:val="none" w:sz="0" w:space="0" w:color="auto"/>
      </w:divBdr>
    </w:div>
    <w:div w:id="1626812420">
      <w:bodyDiv w:val="1"/>
      <w:marLeft w:val="0"/>
      <w:marRight w:val="0"/>
      <w:marTop w:val="0"/>
      <w:marBottom w:val="0"/>
      <w:divBdr>
        <w:top w:val="none" w:sz="0" w:space="0" w:color="auto"/>
        <w:left w:val="none" w:sz="0" w:space="0" w:color="auto"/>
        <w:bottom w:val="none" w:sz="0" w:space="0" w:color="auto"/>
        <w:right w:val="none" w:sz="0" w:space="0" w:color="auto"/>
      </w:divBdr>
    </w:div>
    <w:div w:id="1672874452">
      <w:bodyDiv w:val="1"/>
      <w:marLeft w:val="0"/>
      <w:marRight w:val="0"/>
      <w:marTop w:val="0"/>
      <w:marBottom w:val="0"/>
      <w:divBdr>
        <w:top w:val="none" w:sz="0" w:space="0" w:color="auto"/>
        <w:left w:val="none" w:sz="0" w:space="0" w:color="auto"/>
        <w:bottom w:val="none" w:sz="0" w:space="0" w:color="auto"/>
        <w:right w:val="none" w:sz="0" w:space="0" w:color="auto"/>
      </w:divBdr>
    </w:div>
    <w:div w:id="1793862712">
      <w:bodyDiv w:val="1"/>
      <w:marLeft w:val="0"/>
      <w:marRight w:val="0"/>
      <w:marTop w:val="0"/>
      <w:marBottom w:val="0"/>
      <w:divBdr>
        <w:top w:val="none" w:sz="0" w:space="0" w:color="auto"/>
        <w:left w:val="none" w:sz="0" w:space="0" w:color="auto"/>
        <w:bottom w:val="none" w:sz="0" w:space="0" w:color="auto"/>
        <w:right w:val="none" w:sz="0" w:space="0" w:color="auto"/>
      </w:divBdr>
      <w:divsChild>
        <w:div w:id="84501567">
          <w:marLeft w:val="0"/>
          <w:marRight w:val="0"/>
          <w:marTop w:val="0"/>
          <w:marBottom w:val="0"/>
          <w:divBdr>
            <w:top w:val="none" w:sz="0" w:space="0" w:color="auto"/>
            <w:left w:val="none" w:sz="0" w:space="0" w:color="auto"/>
            <w:bottom w:val="none" w:sz="0" w:space="0" w:color="auto"/>
            <w:right w:val="none" w:sz="0" w:space="0" w:color="auto"/>
          </w:divBdr>
        </w:div>
      </w:divsChild>
    </w:div>
    <w:div w:id="1840734771">
      <w:bodyDiv w:val="1"/>
      <w:marLeft w:val="0"/>
      <w:marRight w:val="0"/>
      <w:marTop w:val="0"/>
      <w:marBottom w:val="0"/>
      <w:divBdr>
        <w:top w:val="none" w:sz="0" w:space="0" w:color="auto"/>
        <w:left w:val="none" w:sz="0" w:space="0" w:color="auto"/>
        <w:bottom w:val="none" w:sz="0" w:space="0" w:color="auto"/>
        <w:right w:val="none" w:sz="0" w:space="0" w:color="auto"/>
      </w:divBdr>
      <w:divsChild>
        <w:div w:id="1967811317">
          <w:marLeft w:val="0"/>
          <w:marRight w:val="0"/>
          <w:marTop w:val="0"/>
          <w:marBottom w:val="0"/>
          <w:divBdr>
            <w:top w:val="none" w:sz="0" w:space="0" w:color="auto"/>
            <w:left w:val="none" w:sz="0" w:space="0" w:color="auto"/>
            <w:bottom w:val="none" w:sz="0" w:space="0" w:color="auto"/>
            <w:right w:val="none" w:sz="0" w:space="0" w:color="auto"/>
          </w:divBdr>
        </w:div>
        <w:div w:id="1331909250">
          <w:marLeft w:val="0"/>
          <w:marRight w:val="0"/>
          <w:marTop w:val="0"/>
          <w:marBottom w:val="0"/>
          <w:divBdr>
            <w:top w:val="none" w:sz="0" w:space="0" w:color="auto"/>
            <w:left w:val="none" w:sz="0" w:space="0" w:color="auto"/>
            <w:bottom w:val="none" w:sz="0" w:space="0" w:color="auto"/>
            <w:right w:val="none" w:sz="0" w:space="0" w:color="auto"/>
          </w:divBdr>
          <w:divsChild>
            <w:div w:id="1617104308">
              <w:marLeft w:val="0"/>
              <w:marRight w:val="0"/>
              <w:marTop w:val="0"/>
              <w:marBottom w:val="0"/>
              <w:divBdr>
                <w:top w:val="none" w:sz="0" w:space="0" w:color="auto"/>
                <w:left w:val="none" w:sz="0" w:space="0" w:color="auto"/>
                <w:bottom w:val="none" w:sz="0" w:space="0" w:color="auto"/>
                <w:right w:val="none" w:sz="0" w:space="0" w:color="auto"/>
              </w:divBdr>
              <w:divsChild>
                <w:div w:id="15232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0208">
      <w:bodyDiv w:val="1"/>
      <w:marLeft w:val="0"/>
      <w:marRight w:val="0"/>
      <w:marTop w:val="0"/>
      <w:marBottom w:val="0"/>
      <w:divBdr>
        <w:top w:val="none" w:sz="0" w:space="0" w:color="auto"/>
        <w:left w:val="none" w:sz="0" w:space="0" w:color="auto"/>
        <w:bottom w:val="none" w:sz="0" w:space="0" w:color="auto"/>
        <w:right w:val="none" w:sz="0" w:space="0" w:color="auto"/>
      </w:divBdr>
      <w:divsChild>
        <w:div w:id="2099404339">
          <w:marLeft w:val="0"/>
          <w:marRight w:val="0"/>
          <w:marTop w:val="0"/>
          <w:marBottom w:val="0"/>
          <w:divBdr>
            <w:top w:val="none" w:sz="0" w:space="0" w:color="auto"/>
            <w:left w:val="none" w:sz="0" w:space="0" w:color="auto"/>
            <w:bottom w:val="none" w:sz="0" w:space="0" w:color="auto"/>
            <w:right w:val="none" w:sz="0" w:space="0" w:color="auto"/>
          </w:divBdr>
        </w:div>
      </w:divsChild>
    </w:div>
    <w:div w:id="2074693703">
      <w:bodyDiv w:val="1"/>
      <w:marLeft w:val="0"/>
      <w:marRight w:val="0"/>
      <w:marTop w:val="0"/>
      <w:marBottom w:val="0"/>
      <w:divBdr>
        <w:top w:val="none" w:sz="0" w:space="0" w:color="auto"/>
        <w:left w:val="none" w:sz="0" w:space="0" w:color="auto"/>
        <w:bottom w:val="none" w:sz="0" w:space="0" w:color="auto"/>
        <w:right w:val="none" w:sz="0" w:space="0" w:color="auto"/>
      </w:divBdr>
      <w:divsChild>
        <w:div w:id="214573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exual_intercourse" TargetMode="External"/><Relationship Id="rId18" Type="http://schemas.openxmlformats.org/officeDocument/2006/relationships/hyperlink" Target="https://en.wikipedia.org/wiki/Infant" TargetMode="External"/><Relationship Id="rId26" Type="http://schemas.openxmlformats.org/officeDocument/2006/relationships/hyperlink" Target="https://en.wikipedia.org/wiki/Cremaster_muscle" TargetMode="External"/><Relationship Id="rId39" Type="http://schemas.openxmlformats.org/officeDocument/2006/relationships/hyperlink" Target="https://en.wikipedia.org/wiki/Sex" TargetMode="External"/><Relationship Id="rId21" Type="http://schemas.openxmlformats.org/officeDocument/2006/relationships/hyperlink" Target="https://en.wikipedia.org/wiki/Glans_penis" TargetMode="External"/><Relationship Id="rId34" Type="http://schemas.openxmlformats.org/officeDocument/2006/relationships/hyperlink" Target="https://en.wikipedia.org/wiki/File:Karyotype.png" TargetMode="External"/><Relationship Id="rId42" Type="http://schemas.openxmlformats.org/officeDocument/2006/relationships/hyperlink" Target="https://en.wikipedia.org/wiki/Cell_(biology)" TargetMode="External"/><Relationship Id="rId47" Type="http://schemas.openxmlformats.org/officeDocument/2006/relationships/hyperlink" Target="https://en.wikipedia.org/wiki/Child" TargetMode="External"/><Relationship Id="rId50" Type="http://schemas.openxmlformats.org/officeDocument/2006/relationships/fontTable" Target="fontTable.xml"/><Relationship Id="rId7" Type="http://schemas.openxmlformats.org/officeDocument/2006/relationships/hyperlink" Target="https://en.wikipedia.org/wiki/Human_reproduction" TargetMode="External"/><Relationship Id="rId2" Type="http://schemas.openxmlformats.org/officeDocument/2006/relationships/settings" Target="settings.xml"/><Relationship Id="rId16" Type="http://schemas.openxmlformats.org/officeDocument/2006/relationships/hyperlink" Target="https://en.wikipedia.org/wiki/Zygote" TargetMode="External"/><Relationship Id="rId29" Type="http://schemas.openxmlformats.org/officeDocument/2006/relationships/hyperlink" Target="https://en.wikipedia.org/wiki/Seminal_vesicles" TargetMode="External"/><Relationship Id="rId11" Type="http://schemas.openxmlformats.org/officeDocument/2006/relationships/hyperlink" Target="https://en.wikipedia.org/wiki/Semen" TargetMode="External"/><Relationship Id="rId24" Type="http://schemas.openxmlformats.org/officeDocument/2006/relationships/hyperlink" Target="https://en.wikipedia.org/wiki/Erection" TargetMode="External"/><Relationship Id="rId32" Type="http://schemas.openxmlformats.org/officeDocument/2006/relationships/hyperlink" Target="https://en.wikipedia.org/wiki/Sexual_differentiation" TargetMode="External"/><Relationship Id="rId37" Type="http://schemas.openxmlformats.org/officeDocument/2006/relationships/hyperlink" Target="https://en.wikipedia.org/wiki/Fertilization" TargetMode="External"/><Relationship Id="rId40" Type="http://schemas.openxmlformats.org/officeDocument/2006/relationships/hyperlink" Target="https://en.wikipedia.org/wiki/Zygote" TargetMode="External"/><Relationship Id="rId45" Type="http://schemas.openxmlformats.org/officeDocument/2006/relationships/hyperlink" Target="https://en.wikipedia.org/wiki/Ovum" TargetMode="External"/><Relationship Id="rId5" Type="http://schemas.openxmlformats.org/officeDocument/2006/relationships/endnotes" Target="endnotes.xml"/><Relationship Id="rId15" Type="http://schemas.openxmlformats.org/officeDocument/2006/relationships/hyperlink" Target="https://en.wikipedia.org/wiki/Ovum" TargetMode="External"/><Relationship Id="rId23" Type="http://schemas.openxmlformats.org/officeDocument/2006/relationships/hyperlink" Target="https://en.wikipedia.org/wiki/Sexual_arousal" TargetMode="External"/><Relationship Id="rId28" Type="http://schemas.openxmlformats.org/officeDocument/2006/relationships/hyperlink" Target="https://en.wikipedia.org/wiki/Accessory_glands" TargetMode="External"/><Relationship Id="rId36" Type="http://schemas.openxmlformats.org/officeDocument/2006/relationships/hyperlink" Target="https://en.wikipedia.org/wiki/Karyotype" TargetMode="External"/><Relationship Id="rId49" Type="http://schemas.openxmlformats.org/officeDocument/2006/relationships/header" Target="header1.xml"/><Relationship Id="rId10" Type="http://schemas.openxmlformats.org/officeDocument/2006/relationships/hyperlink" Target="https://en.wikipedia.org/wiki/Testicle" TargetMode="External"/><Relationship Id="rId19" Type="http://schemas.openxmlformats.org/officeDocument/2006/relationships/hyperlink" Target="https://en.wikipedia.org/wiki/Female_reproductive_system" TargetMode="External"/><Relationship Id="rId31" Type="http://schemas.openxmlformats.org/officeDocument/2006/relationships/hyperlink" Target="https://en.wikipedia.org/wiki/Bulbourethral_gland" TargetMode="External"/><Relationship Id="rId44" Type="http://schemas.openxmlformats.org/officeDocument/2006/relationships/hyperlink" Target="https://en.wikipedia.org/wiki/Chromosome" TargetMode="External"/><Relationship Id="rId4" Type="http://schemas.openxmlformats.org/officeDocument/2006/relationships/footnotes" Target="footnotes.xml"/><Relationship Id="rId9" Type="http://schemas.openxmlformats.org/officeDocument/2006/relationships/hyperlink" Target="https://en.wikipedia.org/wiki/Human_penis" TargetMode="External"/><Relationship Id="rId14" Type="http://schemas.openxmlformats.org/officeDocument/2006/relationships/hyperlink" Target="https://en.wikipedia.org/wiki/Fertilisation" TargetMode="External"/><Relationship Id="rId22" Type="http://schemas.openxmlformats.org/officeDocument/2006/relationships/hyperlink" Target="https://en.wikipedia.org/wiki/Foreskin" TargetMode="External"/><Relationship Id="rId27" Type="http://schemas.openxmlformats.org/officeDocument/2006/relationships/hyperlink" Target="https://en.wikipedia.org/wiki/Dartos_muscle" TargetMode="External"/><Relationship Id="rId30" Type="http://schemas.openxmlformats.org/officeDocument/2006/relationships/hyperlink" Target="https://en.wikipedia.org/wiki/Prostate_gland" TargetMode="External"/><Relationship Id="rId35" Type="http://schemas.openxmlformats.org/officeDocument/2006/relationships/image" Target="media/image1.png"/><Relationship Id="rId43" Type="http://schemas.openxmlformats.org/officeDocument/2006/relationships/hyperlink" Target="https://en.wikipedia.org/wiki/X_chromosome" TargetMode="External"/><Relationship Id="rId48" Type="http://schemas.openxmlformats.org/officeDocument/2006/relationships/hyperlink" Target="https://en.wikipedia.org/wiki/Male_reproductive_system" TargetMode="External"/><Relationship Id="rId8" Type="http://schemas.openxmlformats.org/officeDocument/2006/relationships/hyperlink" Target="https://en.wikipedia.org/wiki/Pelvic_cavity"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n.wikipedia.org/wiki/Sperm" TargetMode="External"/><Relationship Id="rId17" Type="http://schemas.openxmlformats.org/officeDocument/2006/relationships/hyperlink" Target="https://en.wikipedia.org/wiki/Fetus" TargetMode="External"/><Relationship Id="rId25" Type="http://schemas.openxmlformats.org/officeDocument/2006/relationships/hyperlink" Target="https://en.wikipedia.org/wiki/Cartilage" TargetMode="External"/><Relationship Id="rId33" Type="http://schemas.openxmlformats.org/officeDocument/2006/relationships/hyperlink" Target="https://en.wikipedia.org/wiki/Development_of_the_urinary_and_reproductive_organs" TargetMode="External"/><Relationship Id="rId38" Type="http://schemas.openxmlformats.org/officeDocument/2006/relationships/hyperlink" Target="https://en.wikipedia.org/wiki/Gene" TargetMode="External"/><Relationship Id="rId46" Type="http://schemas.openxmlformats.org/officeDocument/2006/relationships/hyperlink" Target="https://en.wikipedia.org/wiki/Female" TargetMode="External"/><Relationship Id="rId20" Type="http://schemas.openxmlformats.org/officeDocument/2006/relationships/hyperlink" Target="https://en.wikipedia.org/wiki/Intromittent_organ" TargetMode="External"/><Relationship Id="rId41" Type="http://schemas.openxmlformats.org/officeDocument/2006/relationships/hyperlink" Target="https://en.wikipedia.org/wiki/Sperm" TargetMode="External"/><Relationship Id="rId1" Type="http://schemas.openxmlformats.org/officeDocument/2006/relationships/styles" Target="styles.xml"/><Relationship Id="rId6" Type="http://schemas.openxmlformats.org/officeDocument/2006/relationships/hyperlink" Target="https://en.wikipedia.org/wiki/Sex_or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SEGUN</dc:creator>
  <cp:keywords/>
  <dc:description/>
  <cp:lastModifiedBy>ENGR SEGUN</cp:lastModifiedBy>
  <cp:revision>12</cp:revision>
  <dcterms:created xsi:type="dcterms:W3CDTF">2020-04-07T11:46:00Z</dcterms:created>
  <dcterms:modified xsi:type="dcterms:W3CDTF">2020-04-07T14:14:00Z</dcterms:modified>
</cp:coreProperties>
</file>