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Arial" w:hAnsi="Arial" w:cs="Arial"/>
          <w:sz w:val="36"/>
          <w:szCs w:val="36"/>
        </w:rPr>
      </w:pPr>
      <w:r>
        <w:rPr>
          <w:rFonts w:ascii="Arial" w:hAnsi="Arial" w:cs="Arial"/>
          <w:sz w:val="36"/>
          <w:szCs w:val="36"/>
        </w:rPr>
        <w:t>NAME: O</w:t>
      </w:r>
      <w:r>
        <w:rPr>
          <w:rFonts w:ascii="Arial" w:hAnsi="Arial" w:cs="Arial"/>
          <w:sz w:val="36"/>
          <w:szCs w:val="36"/>
          <w:lang w:val="en-US"/>
        </w:rPr>
        <w:t>YUGBO ESEOSE VALERIE</w:t>
      </w:r>
      <w:bookmarkStart w:id="0" w:name="_GoBack"/>
      <w:bookmarkEnd w:id="0"/>
    </w:p>
    <w:p>
      <w:pPr>
        <w:spacing w:line="276" w:lineRule="auto"/>
        <w:jc w:val="both"/>
        <w:rPr>
          <w:rFonts w:ascii="Arial" w:hAnsi="Arial" w:cs="Arial"/>
          <w:sz w:val="36"/>
          <w:szCs w:val="36"/>
        </w:rPr>
      </w:pPr>
      <w:r>
        <w:rPr>
          <w:rFonts w:ascii="Arial" w:hAnsi="Arial" w:cs="Arial"/>
          <w:sz w:val="36"/>
          <w:szCs w:val="36"/>
        </w:rPr>
        <w:t>DEPARTMENT: Mechanical Engineering</w:t>
      </w:r>
    </w:p>
    <w:p>
      <w:pPr>
        <w:spacing w:line="276" w:lineRule="auto"/>
        <w:jc w:val="both"/>
        <w:rPr>
          <w:rFonts w:ascii="Arial" w:hAnsi="Arial" w:cs="Arial"/>
          <w:sz w:val="36"/>
          <w:szCs w:val="36"/>
        </w:rPr>
      </w:pPr>
      <w:r>
        <w:rPr>
          <w:rFonts w:ascii="Arial" w:hAnsi="Arial" w:cs="Arial"/>
          <w:sz w:val="36"/>
          <w:szCs w:val="36"/>
        </w:rPr>
        <w:t>COURSE CODE: EEE326</w:t>
      </w:r>
    </w:p>
    <w:p>
      <w:pPr>
        <w:spacing w:line="276" w:lineRule="auto"/>
        <w:jc w:val="both"/>
        <w:rPr>
          <w:rFonts w:ascii="Arial" w:hAnsi="Arial" w:cs="Arial"/>
          <w:sz w:val="36"/>
          <w:szCs w:val="36"/>
        </w:rPr>
      </w:pPr>
      <w:r>
        <w:rPr>
          <w:rFonts w:ascii="Arial" w:hAnsi="Arial" w:cs="Arial"/>
          <w:sz w:val="36"/>
          <w:szCs w:val="36"/>
        </w:rPr>
        <w:t>COURSE TITLE: ELECTRICAL MACHINES 2</w:t>
      </w:r>
    </w:p>
    <w:p>
      <w:pPr>
        <w:spacing w:line="276" w:lineRule="auto"/>
        <w:jc w:val="both"/>
        <w:rPr>
          <w:rFonts w:ascii="Arial" w:hAnsi="Arial" w:cs="Arial"/>
          <w:sz w:val="36"/>
          <w:szCs w:val="36"/>
        </w:rPr>
      </w:pPr>
      <w:r>
        <w:rPr>
          <w:rFonts w:ascii="Arial" w:hAnsi="Arial" w:cs="Arial"/>
          <w:sz w:val="36"/>
          <w:szCs w:val="36"/>
        </w:rPr>
        <w:t>MATRIC NUMBER: 17/ENG06/0</w:t>
      </w:r>
      <w:r>
        <w:rPr>
          <w:rFonts w:ascii="Arial" w:hAnsi="Arial" w:cs="Arial"/>
          <w:sz w:val="36"/>
          <w:szCs w:val="36"/>
          <w:lang w:val="en-US"/>
        </w:rPr>
        <w:t>72</w:t>
      </w:r>
    </w:p>
    <w:p>
      <w:pPr>
        <w:spacing w:line="276" w:lineRule="auto"/>
        <w:jc w:val="both"/>
        <w:rPr>
          <w:rFonts w:ascii="Arial" w:hAnsi="Arial" w:cs="Arial"/>
          <w:sz w:val="36"/>
          <w:szCs w:val="36"/>
        </w:rPr>
      </w:pPr>
      <w:r>
        <w:rPr>
          <w:rFonts w:ascii="Arial" w:hAnsi="Arial" w:cs="Arial"/>
          <w:sz w:val="36"/>
          <w:szCs w:val="36"/>
        </w:rPr>
        <w:t>ASSIGNMENT II</w:t>
      </w:r>
    </w:p>
    <w:p>
      <w:pPr>
        <w:spacing w:line="276" w:lineRule="auto"/>
        <w:jc w:val="both"/>
        <w:rPr>
          <w:rFonts w:ascii="Arial" w:hAnsi="Arial" w:cs="Arial"/>
          <w:b/>
          <w:sz w:val="36"/>
          <w:szCs w:val="36"/>
        </w:rPr>
      </w:pPr>
      <w:r>
        <w:rPr>
          <w:rFonts w:ascii="Arial" w:hAnsi="Arial" w:cs="Arial"/>
          <w:b/>
          <w:sz w:val="36"/>
          <w:szCs w:val="36"/>
        </w:rPr>
        <w:t xml:space="preserve">Question1 </w:t>
      </w:r>
    </w:p>
    <w:p>
      <w:pPr>
        <w:spacing w:line="276" w:lineRule="auto"/>
        <w:jc w:val="both"/>
        <w:rPr>
          <w:rFonts w:ascii="Arial" w:hAnsi="Arial" w:cs="Arial"/>
        </w:rPr>
      </w:pPr>
      <w:r>
        <w:rPr>
          <w:rFonts w:ascii="Arial" w:hAnsi="Arial" w:cs="Arial"/>
        </w:rPr>
        <w:t>1a)  - A single phase induction motor does not have a self-starting torque</w:t>
      </w:r>
    </w:p>
    <w:p>
      <w:pPr>
        <w:pStyle w:val="10"/>
        <w:numPr>
          <w:ilvl w:val="0"/>
          <w:numId w:val="1"/>
        </w:numPr>
        <w:spacing w:line="276" w:lineRule="auto"/>
        <w:jc w:val="both"/>
        <w:rPr>
          <w:rFonts w:ascii="Arial" w:hAnsi="Arial" w:cs="Arial"/>
        </w:rPr>
      </w:pPr>
      <w:r>
        <w:rPr>
          <w:rFonts w:ascii="Arial" w:hAnsi="Arial" w:cs="Arial"/>
        </w:rPr>
        <w:t>During light load conditions, the power factor of the load drops to a very low value</w:t>
      </w:r>
    </w:p>
    <w:p>
      <w:pPr>
        <w:pStyle w:val="10"/>
        <w:numPr>
          <w:ilvl w:val="0"/>
          <w:numId w:val="1"/>
        </w:numPr>
        <w:spacing w:line="276" w:lineRule="auto"/>
        <w:jc w:val="both"/>
        <w:rPr>
          <w:rFonts w:ascii="Arial" w:hAnsi="Arial" w:cs="Arial"/>
        </w:rPr>
      </w:pPr>
      <w:r>
        <w:rPr>
          <w:rFonts w:ascii="Arial" w:hAnsi="Arial" w:cs="Arial"/>
        </w:rPr>
        <w:t>The speed control of an induction motor is very hard to attain.</w:t>
      </w:r>
    </w:p>
    <w:p>
      <w:pPr>
        <w:pStyle w:val="10"/>
        <w:numPr>
          <w:ilvl w:val="0"/>
          <w:numId w:val="1"/>
        </w:numPr>
        <w:spacing w:line="276" w:lineRule="auto"/>
        <w:jc w:val="both"/>
        <w:rPr>
          <w:rFonts w:ascii="Arial" w:hAnsi="Arial" w:cs="Arial"/>
        </w:rPr>
      </w:pPr>
      <w:r>
        <w:rPr>
          <w:rFonts w:ascii="Arial" w:hAnsi="Arial" w:cs="Arial"/>
        </w:rPr>
        <w:t>Due to poor starting torque the motor cannot be used for applications which requires high starting torque.</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hAnsi="Arial" w:cs="Arial"/>
          <w:sz w:val="22"/>
          <w:szCs w:val="22"/>
        </w:rPr>
        <w:br w:type="textWrapping"/>
      </w:r>
      <w:r>
        <w:rPr>
          <w:rFonts w:ascii="Arial" w:hAnsi="Arial" w:cs="Arial"/>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a:noFill/>
                    <a:ln>
                      <a:noFill/>
                    </a:ln>
                  </pic:spPr>
                </pic:pic>
              </a:graphicData>
            </a:graphic>
          </wp:inline>
        </w:drawing>
      </w:r>
      <w:r>
        <w:rPr>
          <w:rFonts w:ascii="Arial" w:hAnsi="Arial" w:cs="Arial"/>
          <w:sz w:val="22"/>
          <w:szCs w:val="22"/>
        </w:rPr>
        <w:br w:type="textWrapping"/>
      </w:r>
      <w:r>
        <w:rPr>
          <w:rFonts w:ascii="Arial" w:hAnsi="Arial" w:cs="Arial"/>
          <w:sz w:val="22"/>
          <w:szCs w:val="22"/>
        </w:rPr>
        <w:t>each of these components rotates in the opposite direction i. e if one φ</w:t>
      </w:r>
      <w:r>
        <w:rPr>
          <w:rFonts w:ascii="Arial" w:hAnsi="Arial" w:cs="Arial"/>
          <w:sz w:val="22"/>
          <w:szCs w:val="22"/>
          <w:vertAlign w:val="subscript"/>
        </w:rPr>
        <w:t>m</w:t>
      </w:r>
      <w:r>
        <w:rPr>
          <w:rFonts w:ascii="Arial" w:hAnsi="Arial" w:cs="Arial"/>
          <w:sz w:val="22"/>
          <w:szCs w:val="22"/>
        </w:rPr>
        <w:t>/2 is rotating in a clockwise direction then the other φ</w:t>
      </w:r>
      <w:r>
        <w:rPr>
          <w:rFonts w:ascii="Arial" w:hAnsi="Arial" w:cs="Arial"/>
          <w:sz w:val="22"/>
          <w:szCs w:val="22"/>
          <w:vertAlign w:val="subscript"/>
        </w:rPr>
        <w:t>m</w:t>
      </w:r>
      <w:r>
        <w:rPr>
          <w:rFonts w:ascii="Arial" w:hAnsi="Arial" w:cs="Arial"/>
          <w:sz w:val="22"/>
          <w:szCs w:val="22"/>
        </w:rPr>
        <w:t xml:space="preserve"> / 2 rotates in an anticlockwise direction.</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vertAlign w:val="subscript"/>
        </w:rPr>
        <w:t>m</w:t>
      </w:r>
      <w:r>
        <w:rPr>
          <w:rFonts w:ascii="Arial" w:hAnsi="Arial" w:cs="Arial"/>
          <w:sz w:val="22"/>
          <w:szCs w:val="22"/>
        </w:rPr>
        <w:t>. According to the double field revolving theory, this alternating flux, φ</w:t>
      </w:r>
      <w:r>
        <w:rPr>
          <w:rFonts w:ascii="Arial" w:hAnsi="Arial" w:cs="Arial"/>
          <w:sz w:val="22"/>
          <w:szCs w:val="22"/>
          <w:vertAlign w:val="subscript"/>
        </w:rPr>
        <w:t>m</w:t>
      </w:r>
      <w:r>
        <w:rPr>
          <w:rFonts w:ascii="Arial" w:hAnsi="Arial" w:cs="Arial"/>
          <w:sz w:val="22"/>
          <w:szCs w:val="22"/>
        </w:rPr>
        <w:t xml:space="preserve"> is divided into two components of magnitude φ</w:t>
      </w:r>
      <w:r>
        <w:rPr>
          <w:rFonts w:ascii="Arial" w:hAnsi="Arial" w:cs="Arial"/>
          <w:sz w:val="22"/>
          <w:szCs w:val="22"/>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vertAlign w:val="subscript"/>
        </w:rPr>
        <w:t>s</w:t>
      </w:r>
      <w:r>
        <w:rPr>
          <w:rFonts w:ascii="Arial" w:hAnsi="Arial" w:cs="Arial"/>
          <w:sz w:val="22"/>
          <w:szCs w:val="22"/>
        </w:rPr>
        <w: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vertAlign w:val="subscript"/>
        </w:rPr>
        <w:t>f</w:t>
      </w:r>
      <w:r>
        <w:rPr>
          <w:rFonts w:ascii="Arial" w:hAnsi="Arial" w:cs="Arial"/>
          <w:sz w:val="22"/>
          <w:szCs w:val="22"/>
        </w:rPr>
        <w:t xml:space="preserve"> and the backward component of flux, φ</w:t>
      </w:r>
      <w:r>
        <w:rPr>
          <w:rFonts w:ascii="Arial" w:hAnsi="Arial" w:cs="Arial"/>
          <w:sz w:val="22"/>
          <w:szCs w:val="22"/>
          <w:vertAlign w:val="subscript"/>
        </w:rPr>
        <w:t>b</w:t>
      </w:r>
      <w:r>
        <w:rPr>
          <w:rFonts w:ascii="Arial" w:hAnsi="Arial" w:cs="Arial"/>
          <w:sz w:val="22"/>
          <w:szCs w:val="22"/>
        </w:rPr>
        <w:t>. The resultant of these two components of flux at any instant of time gives the value of instantaneous stator flux at that particular instant.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a:noFill/>
                    <a:ln>
                      <a:noFill/>
                    </a:ln>
                  </pic:spPr>
                </pic:pic>
              </a:graphicData>
            </a:graphic>
          </wp:inline>
        </w:drawing>
      </w:r>
      <w:r>
        <w:rPr>
          <w:rFonts w:ascii="Arial" w:hAnsi="Arial" w:cs="Arial"/>
          <w:sz w:val="22"/>
          <w:szCs w:val="22"/>
        </w:rPr>
        <w:br w:type="textWrapping"/>
      </w:r>
      <w:r>
        <w:rPr>
          <w:rFonts w:ascii="Arial" w:hAnsi="Arial" w:cs="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8"/>
          <w:rFonts w:ascii="Arial" w:hAnsi="Arial" w:cs="Arial"/>
          <w:sz w:val="22"/>
          <w:szCs w:val="22"/>
        </w:rPr>
        <w:t>single phase induction motors</w:t>
      </w:r>
      <w:r>
        <w:rPr>
          <w:rFonts w:ascii="Arial" w:hAnsi="Arial" w:cs="Arial"/>
          <w:sz w:val="22"/>
          <w:szCs w:val="22"/>
        </w:rPr>
        <w:t xml:space="preserve"> are not self-starting motors.</w:t>
      </w:r>
    </w:p>
    <w:p>
      <w:pPr>
        <w:pStyle w:val="5"/>
        <w:shd w:val="clear" w:color="auto" w:fill="FFFFFF"/>
        <w:spacing w:before="0" w:beforeAutospacing="0" w:after="0" w:afterAutospacing="0" w:line="276" w:lineRule="auto"/>
        <w:jc w:val="both"/>
        <w:rPr>
          <w:rFonts w:ascii="Arial" w:hAnsi="Arial" w:cs="Arial"/>
          <w:sz w:val="22"/>
          <w:szCs w:val="22"/>
        </w:rPr>
      </w:pPr>
    </w:p>
    <w:p>
      <w:pPr>
        <w:pStyle w:val="5"/>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All the single phase induction motor have one construction feature in common, viz, the auxiliary </w:t>
      </w:r>
      <w:r>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Under stationary rotor conditions (</w:t>
      </w:r>
      <w:r>
        <w:rPr>
          <w:rFonts w:ascii="Arial" w:hAnsi="Arial" w:cs="Arial"/>
          <w:color w:val="000000"/>
          <w:sz w:val="22"/>
          <w:szCs w:val="22"/>
        </w:rPr>
        <w:t>i.e</w:t>
      </w:r>
      <w:r>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hAnsi="Arial" w:cs="Arial"/>
          <w:color w:val="000000"/>
          <w:sz w:val="22"/>
          <w:szCs w:val="22"/>
        </w:rPr>
        <w:t xml:space="preserve">in the stator which balances the applied voltage assuming low leakage </w:t>
      </w:r>
      <w:r>
        <w:rPr>
          <w:rFonts w:ascii="Arial" w:hAnsi="Arial" w:cs="Arial"/>
          <w:color w:val="000000"/>
          <w:sz w:val="22"/>
          <w:szCs w:val="22"/>
        </w:rPr>
        <w:t>impedance of the stator winding.</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pPr>
        <w:shd w:val="clear" w:color="auto" w:fill="FFFFFF"/>
        <w:spacing w:after="0" w:line="276" w:lineRule="auto"/>
        <w:jc w:val="both"/>
        <w:rPr>
          <w:rFonts w:ascii="Arial" w:hAnsi="Arial" w:eastAsia="Times New Roman" w:cs="Arial"/>
          <w:color w:val="000000" w:themeColor="text1"/>
          <w14:textFill>
            <w14:solidFill>
              <w14:schemeClr w14:val="tx1"/>
            </w14:solidFill>
          </w14:textFill>
        </w:rPr>
      </w:pPr>
      <w:r>
        <w:rPr>
          <w:rFonts w:ascii="Arial" w:hAnsi="Arial" w:eastAsia="Times New Roman" w:cs="Arial"/>
        </w:rPr>
        <w:drawing>
          <wp:inline distT="0" distB="0" distL="0" distR="0">
            <wp:extent cx="3219450" cy="2248535"/>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orque slip characteristics of single phase induction mo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31224" cy="2257273"/>
                    </a:xfrm>
                    <a:prstGeom prst="rect">
                      <a:avLst/>
                    </a:prstGeom>
                    <a:noFill/>
                    <a:ln>
                      <a:noFill/>
                    </a:ln>
                  </pic:spPr>
                </pic:pic>
              </a:graphicData>
            </a:graphic>
          </wp:inline>
        </w:drawing>
      </w:r>
      <w:r>
        <w:rPr>
          <w:rFonts w:ascii="Arial" w:hAnsi="Arial" w:eastAsia="Times New Roman" w:cs="Arial"/>
        </w:rPr>
        <w:br w:type="textWrapping"/>
      </w:r>
      <w:r>
        <w:rPr>
          <w:rFonts w:ascii="Arial" w:hAnsi="Arial" w:eastAsia="Times New Roman" w:cs="Arial"/>
          <w:color w:val="000000" w:themeColor="text1"/>
          <w14:textFill>
            <w14:solidFill>
              <w14:schemeClr w14:val="tx1"/>
            </w14:solidFill>
          </w14:textFill>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fldChar w:fldCharType="begin"/>
      </w:r>
      <w:r>
        <w:instrText xml:space="preserve"> HYPERLINK "https://www.electrical4u.com/working-principle-of-three-phase-induction-motor/" </w:instrText>
      </w:r>
      <w:r>
        <w:fldChar w:fldCharType="separate"/>
      </w:r>
      <w:r>
        <w:rPr>
          <w:rFonts w:ascii="Arial" w:hAnsi="Arial" w:eastAsia="Times New Roman" w:cs="Arial"/>
          <w:color w:val="000000" w:themeColor="text1"/>
          <w14:textFill>
            <w14:solidFill>
              <w14:schemeClr w14:val="tx1"/>
            </w14:solidFill>
          </w14:textFill>
        </w:rPr>
        <w:t>three phase induction motor</w:t>
      </w:r>
      <w:r>
        <w:rPr>
          <w:rFonts w:ascii="Arial" w:hAnsi="Arial" w:eastAsia="Times New Roman" w:cs="Arial"/>
          <w:color w:val="000000" w:themeColor="text1"/>
          <w14:textFill>
            <w14:solidFill>
              <w14:schemeClr w14:val="tx1"/>
            </w14:solidFill>
          </w14:textFill>
        </w:rPr>
        <w:fldChar w:fldCharType="end"/>
      </w:r>
      <w:r>
        <w:rPr>
          <w:rFonts w:ascii="Arial" w:hAnsi="Arial" w:eastAsia="Times New Roman" w:cs="Arial"/>
          <w:color w:val="000000" w:themeColor="text1"/>
          <w14:textFill>
            <w14:solidFill>
              <w14:schemeClr w14:val="tx1"/>
            </w14:solidFill>
          </w14:textFill>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000000" w:themeColor="text1"/>
          <w:sz w:val="22"/>
          <w:szCs w:val="22"/>
          <w14:textFill>
            <w14:solidFill>
              <w14:schemeClr w14:val="tx1"/>
            </w14:solidFill>
          </w14:textFill>
        </w:rPr>
        <w:t xml:space="preserve">From here we can conclude that for starting of </w:t>
      </w:r>
      <w:r>
        <w:fldChar w:fldCharType="begin"/>
      </w:r>
      <w:r>
        <w:instrText xml:space="preserve"> HYPERLINK "https://www.electrical4u.com/single-phase-induction-motor/" </w:instrText>
      </w:r>
      <w:r>
        <w:fldChar w:fldCharType="separate"/>
      </w:r>
      <w:r>
        <w:rPr>
          <w:rFonts w:ascii="Arial" w:hAnsi="Arial" w:cs="Arial"/>
          <w:color w:val="000000" w:themeColor="text1"/>
          <w:sz w:val="22"/>
          <w:szCs w:val="22"/>
          <w14:textFill>
            <w14:solidFill>
              <w14:schemeClr w14:val="tx1"/>
            </w14:solidFill>
          </w14:textFill>
        </w:rPr>
        <w:t>single phase induction motor</w:t>
      </w:r>
      <w:r>
        <w:rPr>
          <w:rFonts w:ascii="Arial" w:hAnsi="Arial" w:cs="Arial"/>
          <w:color w:val="000000" w:themeColor="text1"/>
          <w:sz w:val="22"/>
          <w:szCs w:val="22"/>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hAnsi="Arial" w:cs="Arial"/>
          <w:color w:val="000000" w:themeColor="text1"/>
          <w:sz w:val="22"/>
          <w:szCs w:val="22"/>
          <w14:textFill>
            <w14:solidFill>
              <w14:schemeClr w14:val="tx1"/>
            </w14:solidFill>
          </w14:textFill>
        </w:rPr>
        <w:t xml:space="preserve"> They are not self-starting because </w:t>
      </w:r>
      <w:r>
        <w:rPr>
          <w:rFonts w:ascii="Arial" w:hAnsi="Arial" w:cs="Arial"/>
          <w:color w:val="333333"/>
          <w:sz w:val="22"/>
          <w:szCs w:val="22"/>
        </w:rPr>
        <w:t>in</w:t>
      </w:r>
      <w:r>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hAnsi="Arial" w:cs="Arial"/>
          <w:color w:val="333333"/>
          <w:sz w:val="22"/>
          <w:szCs w:val="22"/>
        </w:rPr>
        <w:t xml:space="preserve">supply to the stator of </w:t>
      </w:r>
      <w:r>
        <w:rPr>
          <w:rFonts w:ascii="Arial" w:hAnsi="Arial" w:cs="Arial"/>
          <w:color w:val="333333"/>
          <w:sz w:val="22"/>
          <w:szCs w:val="22"/>
        </w:rPr>
        <w:t>motor. A</w:t>
      </w:r>
      <w:r>
        <w:rPr>
          <w:rFonts w:ascii="Arial" w:hAnsi="Arial" w:cs="Arial"/>
          <w:color w:val="333333"/>
          <w:sz w:val="22"/>
          <w:szCs w:val="22"/>
        </w:rPr>
        <w:t xml:space="preserve"> single phase supply </w:t>
      </w:r>
      <w:r>
        <w:rPr>
          <w:rFonts w:ascii="Arial" w:hAnsi="Arial" w:cs="Arial"/>
          <w:color w:val="333333"/>
          <w:sz w:val="22"/>
          <w:szCs w:val="22"/>
        </w:rPr>
        <w:t>cannot</w:t>
      </w:r>
      <w:r>
        <w:rPr>
          <w:rFonts w:ascii="Arial" w:hAnsi="Arial" w:cs="Arial"/>
          <w:color w:val="333333"/>
          <w:sz w:val="22"/>
          <w:szCs w:val="22"/>
        </w:rPr>
        <w:t xml:space="preserve"> produce a rotating magnetic field but it produce a pulsating magnetic field which does not rotate. Due to this pulsating magnetic field torque </w:t>
      </w:r>
      <w:r>
        <w:rPr>
          <w:rFonts w:ascii="Arial" w:hAnsi="Arial" w:cs="Arial"/>
          <w:color w:val="333333"/>
          <w:sz w:val="22"/>
          <w:szCs w:val="22"/>
        </w:rPr>
        <w:t>cannot</w:t>
      </w:r>
      <w:r>
        <w:rPr>
          <w:rFonts w:ascii="Arial" w:hAnsi="Arial" w:cs="Arial"/>
          <w:color w:val="333333"/>
          <w:sz w:val="22"/>
          <w:szCs w:val="22"/>
        </w:rPr>
        <w:t xml:space="preserve"> produce so motor is not </w:t>
      </w:r>
      <w:r>
        <w:rPr>
          <w:rFonts w:ascii="Arial" w:hAnsi="Arial" w:cs="Arial"/>
          <w:color w:val="333333"/>
          <w:sz w:val="22"/>
          <w:szCs w:val="22"/>
        </w:rPr>
        <w:t>self-start</w:t>
      </w:r>
      <w:r>
        <w:rPr>
          <w:rFonts w:ascii="Arial" w:hAnsi="Arial" w:cs="Arial"/>
          <w:color w:val="333333"/>
          <w:sz w:val="22"/>
          <w:szCs w:val="22"/>
        </w:rPr>
        <w: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1e) </w:t>
      </w:r>
      <w:r>
        <w:rPr>
          <w:rFonts w:ascii="Arial" w:hAnsi="Arial" w:cs="Arial"/>
          <w:color w:val="333333"/>
          <w:sz w:val="22"/>
          <w:szCs w:val="22"/>
        </w:rPr>
        <w:t xml:space="preserve">  - Split phase induction motor.</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pPr>
        <w:pStyle w:val="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sz w:val="22"/>
          <w:szCs w:val="22"/>
        </w:rPr>
        <w:drawing>
          <wp:inline distT="0" distB="0" distL="0" distR="0">
            <wp:extent cx="3781425" cy="2273935"/>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ded pole single phase induction mo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22342" cy="2299153"/>
                    </a:xfrm>
                    <a:prstGeom prst="rect">
                      <a:avLst/>
                    </a:prstGeom>
                    <a:noFill/>
                    <a:ln>
                      <a:noFill/>
                    </a:ln>
                  </pic:spPr>
                </pic:pic>
              </a:graphicData>
            </a:graphic>
          </wp:inline>
        </w:drawing>
      </w:r>
      <w:r>
        <w:rPr>
          <w:rFonts w:ascii="Arial" w:hAnsi="Arial" w:cs="Arial"/>
          <w:sz w:val="22"/>
          <w:szCs w:val="22"/>
        </w:rPr>
        <w:br w:type="textWrapping"/>
      </w:r>
      <w:r>
        <w:rPr>
          <w:rFonts w:ascii="Arial" w:hAnsi="Arial" w:cs="Arial"/>
          <w:color w:val="000000" w:themeColor="text1"/>
          <w:sz w:val="22"/>
          <w:szCs w:val="22"/>
          <w14:textFill>
            <w14:solidFill>
              <w14:schemeClr w14:val="tx1"/>
            </w14:solidFill>
          </w14:textFill>
        </w:rPr>
        <w:t xml:space="preserve">The stator of the </w:t>
      </w:r>
      <w:r>
        <w:rPr>
          <w:rStyle w:val="8"/>
          <w:rFonts w:ascii="Arial" w:hAnsi="Arial" w:cs="Arial"/>
          <w:color w:val="000000" w:themeColor="text1"/>
          <w:sz w:val="22"/>
          <w:szCs w:val="22"/>
          <w14:textFill>
            <w14:solidFill>
              <w14:schemeClr w14:val="tx1"/>
            </w14:solidFill>
          </w14:textFill>
        </w:rPr>
        <w:t>shaded pole single phase induction motor</w:t>
      </w:r>
      <w:r>
        <w:rPr>
          <w:rFonts w:ascii="Arial" w:hAnsi="Arial" w:cs="Arial"/>
          <w:color w:val="000000" w:themeColor="text1"/>
          <w:sz w:val="22"/>
          <w:szCs w:val="22"/>
          <w14:textFill>
            <w14:solidFill>
              <w14:schemeClr w14:val="tx1"/>
            </w14:solidFill>
          </w14:textFill>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ACTION:</w:t>
      </w:r>
      <w:r>
        <w:rPr>
          <w:rFonts w:ascii="Arial" w:hAnsi="Arial" w:cs="Arial"/>
          <w:color w:val="000000" w:themeColor="text1"/>
          <w:sz w:val="22"/>
          <w:szCs w:val="22"/>
          <w14:textFill>
            <w14:solidFill>
              <w14:schemeClr w14:val="tx1"/>
            </w14:solidFill>
          </w14:textFill>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fldChar w:fldCharType="begin"/>
      </w:r>
      <w:r>
        <w:instrText xml:space="preserve"> HYPERLINK "https://www.electrical4u.com/what-is-flux-types-of-flux/" </w:instrText>
      </w:r>
      <w:r>
        <w:fldChar w:fldCharType="separate"/>
      </w:r>
      <w:r>
        <w:rPr>
          <w:rStyle w:val="7"/>
          <w:rFonts w:ascii="Arial" w:hAnsi="Arial" w:cs="Arial"/>
          <w:color w:val="000000" w:themeColor="text1"/>
          <w:sz w:val="22"/>
          <w:szCs w:val="22"/>
          <w:u w:val="none"/>
          <w14:textFill>
            <w14:solidFill>
              <w14:schemeClr w14:val="tx1"/>
            </w14:solidFill>
          </w14:textFill>
        </w:rPr>
        <w:t>flux</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The flux in shaded pole lags behind the flux in the unshaded pole. The phase difference between these two fluxes produces resultant rotating flux.</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We know that the stator winding current is alternating in nature and so is the flux produced by the stator current. In order to clearly understand the working of shaded pole induction motor consider three regions-</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changes its value from zero to nearly maximum positive value.</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remains almost constant at its maximum value.</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decreases from maximum positive value to zero.</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1</w:t>
      </w:r>
      <w:r>
        <w:rPr>
          <w:rStyle w:val="13"/>
          <w:rFonts w:ascii="Arial" w:hAnsi="Arial" w:cs="Arial"/>
          <w:color w:val="000000" w:themeColor="text1"/>
          <w:sz w:val="22"/>
          <w:szCs w:val="22"/>
          <w:vertAlign w:val="superscript"/>
          <w14:textFill>
            <w14:solidFill>
              <w14:schemeClr w14:val="tx1"/>
            </w14:solidFill>
          </w14:textFill>
        </w:rPr>
        <w:t>st</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 xml:space="preserve">When the flux changes its value from zero to nearly maximum positive value –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rise of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Faraday’s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whenever there is change in flux emf gets induced. Since the copper band is short circuit</w:t>
      </w:r>
      <w:r>
        <w:rPr>
          <w:rFonts w:ascii="Arial" w:hAnsi="Arial" w:cs="Arial"/>
          <w:color w:val="000000" w:themeColor="text1"/>
          <w:sz w:val="22"/>
          <w:szCs w:val="22"/>
          <w14:textFill>
            <w14:solidFill>
              <w14:schemeClr w14:val="tx1"/>
            </w14:solidFill>
          </w14:textFill>
        </w:rPr>
        <w:t>ed</w:t>
      </w:r>
      <w:r>
        <w:rPr>
          <w:rFonts w:ascii="Arial" w:hAnsi="Arial" w:cs="Arial"/>
          <w:color w:val="000000" w:themeColor="text1"/>
          <w:sz w:val="22"/>
          <w:szCs w:val="22"/>
          <w14:textFill>
            <w14:solidFill>
              <w14:schemeClr w14:val="tx1"/>
            </w14:solidFill>
          </w14:textFill>
        </w:rPr>
        <w:t xml:space="preserve"> the </w:t>
      </w:r>
      <w:r>
        <w:rPr>
          <w:rFonts w:ascii="Arial" w:hAnsi="Arial" w:cs="Arial"/>
          <w:color w:val="000000" w:themeColor="text1"/>
          <w:sz w:val="22"/>
          <w:szCs w:val="22"/>
          <w14:textFill>
            <w14:solidFill>
              <w14:schemeClr w14:val="tx1"/>
            </w14:solidFill>
          </w14:textFill>
        </w:rPr>
        <w:t xml:space="preserve">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Lenz’s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the direction of this current in copper band is such that it opposes its own cause </w:t>
      </w:r>
      <w:r>
        <w:rPr>
          <w:rFonts w:ascii="Arial" w:hAnsi="Arial" w:cs="Arial"/>
          <w:color w:val="000000" w:themeColor="text1"/>
          <w:sz w:val="22"/>
          <w:szCs w:val="22"/>
          <w14:textFill>
            <w14:solidFill>
              <w14:schemeClr w14:val="tx1"/>
            </w14:solidFill>
          </w14:textFill>
        </w:rPr>
        <w:t>i.e</w:t>
      </w:r>
      <w:r>
        <w:rPr>
          <w:rFonts w:ascii="Arial" w:hAnsi="Arial" w:cs="Arial"/>
          <w:color w:val="000000" w:themeColor="text1"/>
          <w:sz w:val="22"/>
          <w:szCs w:val="22"/>
          <w14:textFill>
            <w14:solidFill>
              <w14:schemeClr w14:val="tx1"/>
            </w14:solidFill>
          </w14:textFill>
        </w:rPr>
        <w:t xml:space="preserve"> rise in current. So the shaded ring flux opposes the main flux, which leads to the crowding of flux in</w:t>
      </w:r>
      <w:r>
        <w:rPr>
          <w:rFonts w:ascii="Arial" w:hAnsi="Arial" w:cs="Arial"/>
          <w:color w:val="000000" w:themeColor="text1"/>
          <w:sz w:val="22"/>
          <w:szCs w:val="22"/>
          <w14:textFill>
            <w14:solidFill>
              <w14:schemeClr w14:val="tx1"/>
            </w14:solidFill>
          </w14:textFill>
        </w:rPr>
        <w:t xml:space="preserve"> the</w:t>
      </w:r>
      <w:r>
        <w:rPr>
          <w:rFonts w:ascii="Arial" w:hAnsi="Arial" w:cs="Arial"/>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 xml:space="preserve">shaded part of stator and the flux weaken in shaded part. This non uniform distribution of flux causes magnetic axis to shift in the middle of the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shaded part.</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2</w:t>
      </w:r>
      <w:r>
        <w:rPr>
          <w:rStyle w:val="13"/>
          <w:rFonts w:ascii="Arial" w:hAnsi="Arial" w:cs="Arial"/>
          <w:color w:val="000000" w:themeColor="text1"/>
          <w:sz w:val="22"/>
          <w:szCs w:val="22"/>
          <w:vertAlign w:val="superscript"/>
          <w14:textFill>
            <w14:solidFill>
              <w14:schemeClr w14:val="tx1"/>
            </w14:solidFill>
          </w14:textFill>
        </w:rPr>
        <w:t>nd</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 xml:space="preserve">When the flux remains almost constant at its maximum value-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3</w:t>
      </w:r>
      <w:r>
        <w:rPr>
          <w:rStyle w:val="13"/>
          <w:rFonts w:ascii="Arial" w:hAnsi="Arial" w:cs="Arial"/>
          <w:color w:val="000000" w:themeColor="text1"/>
          <w:sz w:val="22"/>
          <w:szCs w:val="22"/>
          <w:vertAlign w:val="superscript"/>
          <w14:textFill>
            <w14:solidFill>
              <w14:schemeClr w14:val="tx1"/>
            </w14:solidFill>
          </w14:textFill>
        </w:rPr>
        <w:t>rd</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When the flux decreases from maximum positive value to zero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 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decrease in the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Faraday’s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whenever there is change in flux emf gets induced. Since the copper band is short circuit the 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Lenz’s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the direction of the current in copper band is such that it opposes its own cause </w:t>
      </w:r>
      <w:r>
        <w:rPr>
          <w:rFonts w:ascii="Arial" w:hAnsi="Arial" w:cs="Arial"/>
          <w:color w:val="000000" w:themeColor="text1"/>
          <w:sz w:val="22"/>
          <w:szCs w:val="22"/>
          <w14:textFill>
            <w14:solidFill>
              <w14:schemeClr w14:val="tx1"/>
            </w14:solidFill>
          </w14:textFill>
        </w:rPr>
        <w:t>i.e</w:t>
      </w:r>
      <w:r>
        <w:rPr>
          <w:rFonts w:ascii="Arial" w:hAnsi="Arial" w:cs="Arial"/>
          <w:color w:val="000000" w:themeColor="text1"/>
          <w:sz w:val="22"/>
          <w:szCs w:val="22"/>
          <w14:textFill>
            <w14:solidFill>
              <w14:schemeClr w14:val="tx1"/>
            </w14:solidFill>
          </w14:textFill>
        </w:rPr>
        <w:t xml:space="preserve"> decrease in current. So the shaded ring flux aids the main flux, which leads to the crowding of flux in shaded part of stator and the flux weaken in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 xml:space="preserve">shaded part. This non uniform distribution of flux causes magnetic axis to shift in the middle of the shaded part of the </w:t>
      </w:r>
      <w:r>
        <w:rPr>
          <w:rFonts w:ascii="Arial" w:hAnsi="Arial" w:cs="Arial"/>
          <w:color w:val="000000" w:themeColor="text1"/>
          <w:sz w:val="22"/>
          <w:szCs w:val="22"/>
          <w14:textFill>
            <w14:solidFill>
              <w14:schemeClr w14:val="tx1"/>
            </w14:solidFill>
          </w14:textFill>
        </w:rPr>
        <w:t>pole.This</w:t>
      </w:r>
      <w:r>
        <w:rPr>
          <w:rFonts w:ascii="Arial" w:hAnsi="Arial" w:cs="Arial"/>
          <w:color w:val="000000" w:themeColor="text1"/>
          <w:sz w:val="22"/>
          <w:szCs w:val="22"/>
          <w14:textFill>
            <w14:solidFill>
              <w14:schemeClr w14:val="tx1"/>
            </w14:solidFill>
          </w14:textFill>
        </w:rPr>
        <w:t xml:space="preserve"> shifting of magnetic axis continues for negative cycle also and leads to the production of rotating magnetic field. The direction of this field is from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shaded part of the pole to the shaded part of the pole.</w:t>
      </w:r>
    </w:p>
    <w:p>
      <w:pPr>
        <w:pStyle w:val="12"/>
        <w:spacing w:before="0" w:beforeAutospacing="0" w:after="240" w:afterAutospacing="0" w:line="276" w:lineRule="auto"/>
        <w:jc w:val="both"/>
        <w:rPr>
          <w:rFonts w:ascii="Arial" w:hAnsi="Arial" w:cs="Arial"/>
          <w:b/>
          <w:color w:val="333333"/>
          <w:sz w:val="22"/>
          <w:szCs w:val="22"/>
          <w:u w:val="single"/>
        </w:rPr>
      </w:pPr>
    </w:p>
    <w:p>
      <w:pPr>
        <w:shd w:val="clear" w:color="auto" w:fill="FFFFFF"/>
        <w:spacing w:after="180" w:line="288" w:lineRule="atLeast"/>
        <w:jc w:val="both"/>
        <w:outlineLvl w:val="1"/>
        <w:rPr>
          <w:rFonts w:ascii="Arial" w:hAnsi="Arial" w:eastAsia="Times New Roman" w:cs="Arial"/>
          <w:b/>
          <w:bCs/>
        </w:rPr>
      </w:pPr>
    </w:p>
    <w:p>
      <w:pPr>
        <w:shd w:val="clear" w:color="auto" w:fill="FFFFFF"/>
        <w:spacing w:after="180" w:line="288" w:lineRule="atLeast"/>
        <w:jc w:val="both"/>
        <w:outlineLvl w:val="1"/>
        <w:rPr>
          <w:rFonts w:ascii="Arial" w:hAnsi="Arial" w:eastAsia="Times New Roman" w:cs="Arial"/>
          <w:b/>
          <w:bCs/>
        </w:rPr>
      </w:pPr>
      <w:r>
        <w:rPr>
          <w:rFonts w:ascii="Arial" w:hAnsi="Arial" w:eastAsia="Times New Roman" w:cs="Arial"/>
          <w:b/>
          <w:bCs/>
        </w:rPr>
        <w:t>Split Phase Induction Motor</w:t>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fldChar w:fldCharType="begin"/>
      </w:r>
      <w:r>
        <w:instrText xml:space="preserve"> HYPERLINK "https://www.electrical4u.com/electrical-resistance-and-laws-of-resistance/" \o "Know about the electrical resistance in detail." </w:instrText>
      </w:r>
      <w:r>
        <w:fldChar w:fldCharType="separate"/>
      </w:r>
      <w:r>
        <w:rPr>
          <w:rFonts w:ascii="Arial" w:hAnsi="Arial" w:eastAsia="Times New Roman" w:cs="Arial"/>
          <w:color w:val="BE9E5F"/>
          <w:u w:val="single"/>
        </w:rPr>
        <w:t>resistance</w:t>
      </w:r>
      <w:r>
        <w:rPr>
          <w:rFonts w:ascii="Arial" w:hAnsi="Arial" w:eastAsia="Times New Roman" w:cs="Arial"/>
          <w:color w:val="BE9E5F"/>
          <w:u w:val="single"/>
        </w:rPr>
        <w:fldChar w:fldCharType="end"/>
      </w:r>
      <w:r>
        <w:rPr>
          <w:rFonts w:ascii="Arial" w:hAnsi="Arial" w:eastAsia="Times New Roman" w:cs="Arial"/>
        </w:rPr>
        <w:t>. Let us say</w:t>
      </w:r>
    </w:p>
    <w:p>
      <w:pPr>
        <w:shd w:val="clear" w:color="auto" w:fill="FFFFFF"/>
        <w:spacing w:after="0" w:line="240" w:lineRule="auto"/>
        <w:jc w:val="both"/>
        <w:rPr>
          <w:rFonts w:ascii="Arial" w:hAnsi="Arial" w:eastAsia="Times New Roman" w:cs="Arial"/>
        </w:rPr>
      </w:pPr>
      <w:r>
        <w:rPr>
          <w:rFonts w:ascii="Arial" w:hAnsi="Arial" w:eastAsia="Times New Roman" w:cs="Arial"/>
        </w:rPr>
        <w:t>I</w:t>
      </w:r>
      <w:r>
        <w:rPr>
          <w:rFonts w:ascii="Arial" w:hAnsi="Arial" w:eastAsia="Times New Roman" w:cs="Arial"/>
          <w:vertAlign w:val="subscript"/>
        </w:rPr>
        <w:t>run</w:t>
      </w:r>
      <w:r>
        <w:rPr>
          <w:rFonts w:ascii="Arial" w:hAnsi="Arial" w:eastAsia="Times New Roman" w:cs="Arial"/>
        </w:rPr>
        <w:t xml:space="preserve"> is the </w:t>
      </w:r>
      <w:r>
        <w:fldChar w:fldCharType="begin"/>
      </w:r>
      <w:r>
        <w:instrText xml:space="preserve"> HYPERLINK "https://www.electrical4u.com/electric-current-and-theory-of-electricity/" \o "Electric Current" </w:instrText>
      </w:r>
      <w:r>
        <w:fldChar w:fldCharType="separate"/>
      </w:r>
      <w:r>
        <w:rPr>
          <w:rFonts w:ascii="Arial" w:hAnsi="Arial" w:eastAsia="Times New Roman" w:cs="Arial"/>
          <w:color w:val="BE9E5F"/>
          <w:u w:val="single"/>
        </w:rPr>
        <w:t>current</w:t>
      </w:r>
      <w:r>
        <w:rPr>
          <w:rFonts w:ascii="Arial" w:hAnsi="Arial" w:eastAsia="Times New Roman" w:cs="Arial"/>
          <w:color w:val="BE9E5F"/>
          <w:u w:val="single"/>
        </w:rPr>
        <w:fldChar w:fldCharType="end"/>
      </w:r>
      <w:r>
        <w:rPr>
          <w:rFonts w:ascii="Arial" w:hAnsi="Arial" w:eastAsia="Times New Roman" w:cs="Arial"/>
        </w:rPr>
        <w:t xml:space="preserve"> flowing through the main or running winding,</w:t>
      </w:r>
      <w:r>
        <w:rPr>
          <w:rFonts w:ascii="Arial" w:hAnsi="Arial" w:eastAsia="Times New Roman" w:cs="Arial"/>
        </w:rPr>
        <w:br w:type="textWrapping"/>
      </w:r>
      <w:r>
        <w:rPr>
          <w:rFonts w:ascii="Arial" w:hAnsi="Arial" w:eastAsia="Times New Roman" w:cs="Arial"/>
        </w:rPr>
        <w:t>I</w:t>
      </w:r>
      <w:r>
        <w:rPr>
          <w:rFonts w:ascii="Arial" w:hAnsi="Arial" w:eastAsia="Times New Roman" w:cs="Arial"/>
          <w:vertAlign w:val="subscript"/>
        </w:rPr>
        <w:t>start</w:t>
      </w:r>
      <w:r>
        <w:rPr>
          <w:rFonts w:ascii="Arial" w:hAnsi="Arial" w:eastAsia="Times New Roman" w:cs="Arial"/>
        </w:rPr>
        <w:t xml:space="preserve"> is the current flowing in starting winding,</w:t>
      </w:r>
      <w:r>
        <w:rPr>
          <w:rFonts w:ascii="Arial" w:hAnsi="Arial" w:eastAsia="Times New Roman" w:cs="Arial"/>
        </w:rPr>
        <w:br w:type="textWrapping"/>
      </w:r>
      <w:r>
        <w:rPr>
          <w:rFonts w:ascii="Arial" w:hAnsi="Arial" w:eastAsia="Times New Roman" w:cs="Arial"/>
        </w:rPr>
        <w:t>and V</w:t>
      </w:r>
      <w:r>
        <w:rPr>
          <w:rFonts w:ascii="Arial" w:hAnsi="Arial" w:eastAsia="Times New Roman" w:cs="Arial"/>
          <w:vertAlign w:val="subscript"/>
        </w:rPr>
        <w:t>T</w:t>
      </w:r>
      <w:r>
        <w:rPr>
          <w:rFonts w:ascii="Arial" w:hAnsi="Arial" w:eastAsia="Times New Roman" w:cs="Arial"/>
        </w:rPr>
        <w:t xml:space="preserve"> is the supply voltage.</w:t>
      </w:r>
      <w:r>
        <w:rPr>
          <w:rFonts w:ascii="Arial" w:hAnsi="Arial" w:eastAsia="Times New Roman" w:cs="Arial"/>
        </w:rPr>
        <w:br w:type="textWrapping"/>
      </w:r>
      <w:r>
        <w:rPr>
          <w:rFonts w:ascii="Arial" w:hAnsi="Arial" w:eastAsia="Times New Roman" w:cs="Arial"/>
        </w:rPr>
        <w:drawing>
          <wp:inline distT="0" distB="0" distL="0" distR="0">
            <wp:extent cx="3533775" cy="1700530"/>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plit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50094" cy="1708446"/>
                    </a:xfrm>
                    <a:prstGeom prst="rect">
                      <a:avLst/>
                    </a:prstGeom>
                    <a:noFill/>
                    <a:ln>
                      <a:noFill/>
                    </a:ln>
                  </pic:spPr>
                </pic:pic>
              </a:graphicData>
            </a:graphic>
          </wp:inline>
        </w:drawing>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We know that for highly resistive winding the current is almost in phase with the </w:t>
      </w:r>
      <w:r>
        <w:fldChar w:fldCharType="begin"/>
      </w:r>
      <w:r>
        <w:instrText xml:space="preserve"> HYPERLINK "https://www.electrical4u.com/voltage-or-electric-potential-difference/" \o "Voltage or Electric Potential Difference" </w:instrText>
      </w:r>
      <w:r>
        <w:fldChar w:fldCharType="separate"/>
      </w:r>
      <w:r>
        <w:rPr>
          <w:rFonts w:ascii="Arial" w:hAnsi="Arial" w:eastAsia="Times New Roman" w:cs="Arial"/>
        </w:rPr>
        <w:t>voltage</w:t>
      </w:r>
      <w:r>
        <w:rPr>
          <w:rFonts w:ascii="Arial" w:hAnsi="Arial" w:eastAsia="Times New Roman" w:cs="Arial"/>
        </w:rPr>
        <w:fldChar w:fldCharType="end"/>
      </w:r>
      <w:r>
        <w:rPr>
          <w:rFonts w:ascii="Arial" w:hAnsi="Arial" w:eastAsia="Times New Roman" w:cs="Arial"/>
          <w:color w:val="BE9E5F"/>
          <w:u w:val="single"/>
        </w:rPr>
        <w:t xml:space="preserve"> </w:t>
      </w:r>
      <w:r>
        <w:rPr>
          <w:rFonts w:ascii="Arial" w:hAnsi="Arial" w:eastAsia="Times New Roman"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hAnsi="Arial" w:eastAsia="Times New Roman" w:cs="Arial"/>
          <w:vertAlign w:val="subscript"/>
        </w:rPr>
        <w:t>T</w:t>
      </w:r>
      <w:r>
        <w:rPr>
          <w:rFonts w:ascii="Arial" w:hAnsi="Arial" w:eastAsia="Times New Roman" w:cs="Arial"/>
        </w:rPr>
        <w:t xml:space="preserve">. The resultant of these two current produce rotating </w:t>
      </w:r>
      <w:r>
        <w:fldChar w:fldCharType="begin"/>
      </w:r>
      <w:r>
        <w:instrText xml:space="preserve"> HYPERLINK "https://www.electrical4u.com/what-is-magnetic-field/" \o "Magnetic Field and Magnetic Circuit" </w:instrText>
      </w:r>
      <w:r>
        <w:fldChar w:fldCharType="separate"/>
      </w:r>
      <w:r>
        <w:rPr>
          <w:rFonts w:ascii="Arial" w:hAnsi="Arial" w:eastAsia="Times New Roman" w:cs="Arial"/>
        </w:rPr>
        <w:t>magnetic field</w:t>
      </w:r>
      <w:r>
        <w:rPr>
          <w:rFonts w:ascii="Arial" w:hAnsi="Arial" w:eastAsia="Times New Roman" w:cs="Arial"/>
        </w:rPr>
        <w:fldChar w:fldCharType="end"/>
      </w:r>
      <w:r>
        <w:rPr>
          <w:rFonts w:ascii="Arial" w:hAnsi="Arial" w:eastAsia="Times New Roman" w:cs="Arial"/>
        </w:rPr>
        <w:t xml:space="preserve"> which rotates in one direction. In </w:t>
      </w:r>
      <w:r>
        <w:rPr>
          <w:rFonts w:ascii="Arial" w:hAnsi="Arial" w:eastAsia="Times New Roman" w:cs="Arial"/>
          <w:b/>
          <w:bCs/>
        </w:rPr>
        <w:t>split phase induction motor</w:t>
      </w:r>
      <w:r>
        <w:rPr>
          <w:rFonts w:ascii="Arial" w:hAnsi="Arial" w:eastAsia="Times New Roman" w:cs="Arial"/>
        </w:rPr>
        <w:t xml:space="preserve"> the starting and main current get split from each other by some angle so this motor got its name as split phase induction motor.</w:t>
      </w:r>
    </w:p>
    <w:p>
      <w:pPr>
        <w:shd w:val="clear" w:color="auto" w:fill="FFFFFF"/>
        <w:spacing w:after="375" w:line="240" w:lineRule="auto"/>
        <w:jc w:val="both"/>
        <w:rPr>
          <w:rFonts w:ascii="Arial" w:hAnsi="Arial" w:eastAsia="Times New Roman" w:cs="Arial"/>
        </w:rPr>
      </w:pPr>
    </w:p>
    <w:p>
      <w:pPr>
        <w:shd w:val="clear" w:color="auto" w:fill="FFFFFF"/>
        <w:spacing w:after="375" w:line="240" w:lineRule="auto"/>
        <w:jc w:val="both"/>
        <w:rPr>
          <w:rFonts w:ascii="Arial" w:hAnsi="Arial" w:eastAsia="Times New Roman" w:cs="Arial"/>
        </w:rPr>
      </w:pPr>
      <w:r>
        <w:rPr>
          <w:rFonts w:ascii="Arial" w:hAnsi="Arial" w:eastAsia="Times New Roman" w:cs="Arial"/>
        </w:rPr>
        <w:t xml:space="preserve">1f)  </w:t>
      </w:r>
      <w:r>
        <w:rPr>
          <w:rFonts w:ascii="Arial" w:hAnsi="Arial" w:cs="Arial"/>
          <w:color w:val="000000"/>
        </w:rPr>
        <w:t>Under stationary rotor conditions (</w:t>
      </w:r>
      <w:r>
        <w:rPr>
          <w:rFonts w:ascii="Arial" w:hAnsi="Arial" w:cs="Arial"/>
          <w:color w:val="000000"/>
        </w:rPr>
        <w:t>i.e</w:t>
      </w:r>
      <w:r>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2a)</w:t>
      </w:r>
      <w:r>
        <w:rPr>
          <w:rFonts w:ascii="Arial" w:hAnsi="Arial" w:cs="Arial"/>
          <w:color w:val="000000"/>
          <w:sz w:val="22"/>
          <w:szCs w:val="22"/>
        </w:rPr>
        <w:t xml:space="preserve"> A universal motor is a special type of motor which is designed to run on either DC or single phase AC supply </w:t>
      </w:r>
      <w:r>
        <w:rPr>
          <w:rFonts w:ascii="Arial" w:hAnsi="Arial" w:cs="Arial"/>
          <w:color w:val="000000"/>
          <w:sz w:val="22"/>
          <w:szCs w:val="22"/>
        </w:rPr>
        <w:t>.</w:t>
      </w:r>
      <w:r>
        <w:rPr>
          <w:rFonts w:ascii="Arial" w:hAnsi="Arial" w:cs="Arial"/>
          <w:color w:val="000000"/>
          <w:sz w:val="22"/>
          <w:szCs w:val="22"/>
        </w:rPr>
        <w:t xml:space="preserve"> It can be applied in the following areas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Blenders</w:t>
      </w:r>
      <w:r>
        <w:rPr>
          <w:rFonts w:ascii="Arial" w:hAnsi="Arial" w:cs="Arial"/>
          <w:color w:val="000000"/>
          <w:sz w:val="22"/>
          <w:szCs w:val="22"/>
        </w:rPr>
        <w:t xml:space="preserve"> </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Vacuum cleaners</w:t>
      </w:r>
    </w:p>
    <w:p>
      <w:pPr>
        <w:pStyle w:val="3"/>
        <w:shd w:val="clear" w:color="auto" w:fill="FFFFFF"/>
        <w:spacing w:before="0" w:line="300" w:lineRule="atLeast"/>
        <w:jc w:val="both"/>
        <w:rPr>
          <w:rFonts w:ascii="Arial" w:hAnsi="Arial" w:cs="Arial"/>
          <w:color w:val="000000" w:themeColor="text1"/>
          <w:spacing w:val="-15"/>
          <w:sz w:val="22"/>
          <w:szCs w:val="22"/>
          <w14:textFill>
            <w14:solidFill>
              <w14:schemeClr w14:val="tx1"/>
            </w14:solidFill>
          </w14:textFill>
        </w:rPr>
      </w:pPr>
      <w:r>
        <w:rPr>
          <w:rFonts w:ascii="Arial" w:hAnsi="Arial" w:cs="Arial"/>
          <w:color w:val="000000"/>
          <w:sz w:val="22"/>
          <w:szCs w:val="22"/>
        </w:rPr>
        <w:t xml:space="preserve">2b) </w:t>
      </w:r>
      <w:r>
        <w:rPr>
          <w:rFonts w:ascii="Arial" w:hAnsi="Arial" w:cs="Arial"/>
          <w:color w:val="000000" w:themeColor="text1"/>
          <w:spacing w:val="-15"/>
          <w:sz w:val="22"/>
          <w:szCs w:val="22"/>
          <w14:textFill>
            <w14:solidFill>
              <w14:schemeClr w14:val="tx1"/>
            </w14:solidFill>
          </w14:textFill>
        </w:rPr>
        <w:t>Construction of Universal Motor:</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Construction of a universal motor is very similar to the construction of a DC machine. It consists of a stator on which field poles are mounted. Field coils are wound on the field poles.</w:t>
      </w:r>
    </w:p>
    <w:p>
      <w:pPr>
        <w:pStyle w:val="4"/>
        <w:shd w:val="clear" w:color="auto" w:fill="FFFFFF"/>
        <w:spacing w:before="0" w:line="240" w:lineRule="atLeast"/>
        <w:jc w:val="both"/>
        <w:rPr>
          <w:rFonts w:ascii="Arial" w:hAnsi="Arial" w:cs="Arial"/>
          <w:i w:val="0"/>
          <w:iCs w:val="0"/>
          <w:color w:val="000000" w:themeColor="text1"/>
          <w:spacing w:val="-15"/>
          <w14:textFill>
            <w14:solidFill>
              <w14:schemeClr w14:val="tx1"/>
            </w14:solidFill>
          </w14:textFill>
        </w:rPr>
      </w:pPr>
      <w:r>
        <w:rPr>
          <w:rFonts w:ascii="Arial" w:hAnsi="Arial" w:cs="Arial"/>
          <w:i w:val="0"/>
          <w:iCs w:val="0"/>
          <w:color w:val="000000" w:themeColor="text1"/>
          <w:spacing w:val="-15"/>
          <w14:textFill>
            <w14:solidFill>
              <w14:schemeClr w14:val="tx1"/>
            </w14:solidFill>
          </w14:textFill>
        </w:rPr>
        <w:t>Non-Compensated Universal Motor:</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Non-compensated motor has two salient poles and it is laminated as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219325" cy="1786255"/>
            <wp:effectExtent l="0" t="0" r="0" b="4445"/>
            <wp:docPr id="13" name="Picture 13" descr="https://4.bp.blogspot.com/-EK-NORZVQGU/V2l1-8qNO8I/AAAAAAAABO4/UzPPW-F80FIse9EyPTSK1Cceraf-oQh7QCK4B/s400/laminated%2Bcor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4.bp.blogspot.com/-EK-NORZVQGU/V2l1-8qNO8I/AAAAAAAABO4/UzPPW-F80FIse9EyPTSK1Cceraf-oQh7QCK4B/s400/laminated%2Bco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1599" cy="1796438"/>
                    </a:xfrm>
                    <a:prstGeom prst="rect">
                      <a:avLst/>
                    </a:prstGeom>
                    <a:noFill/>
                    <a:ln>
                      <a:noFill/>
                    </a:ln>
                  </pic:spPr>
                </pic:pic>
              </a:graphicData>
            </a:graphic>
          </wp:inline>
        </w:drawing>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578100" cy="1276350"/>
            <wp:effectExtent l="0" t="0" r="0" b="0"/>
            <wp:docPr id="12" name="Picture 12" descr="https://3.bp.blogspot.com/-vQXr8CVVJ_k/V2l2FBpjK_I/AAAAAAAABPA/EGv418pcqzIJWbtwn5yWLHbAsdNE1BfrQCK4B/s400/Non-compensated%2Buniversal%2Bmotor.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3.bp.blogspot.com/-vQXr8CVVJ_k/V2l2FBpjK_I/AAAAAAAABPA/EGv418pcqzIJWbtwn5yWLHbAsdNE1BfrQCK4B/s400/Non-compensated%2Buniversal%2Bmotor.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87373" cy="1280750"/>
                    </a:xfrm>
                    <a:prstGeom prst="rect">
                      <a:avLst/>
                    </a:prstGeom>
                    <a:noFill/>
                    <a:ln>
                      <a:noFill/>
                    </a:ln>
                  </pic:spPr>
                </pic:pic>
              </a:graphicData>
            </a:graphic>
          </wp:inline>
        </w:drawing>
      </w:r>
    </w:p>
    <w:p>
      <w:pPr>
        <w:shd w:val="clear" w:color="auto" w:fill="FFFFFF"/>
        <w:jc w:val="both"/>
        <w:rPr>
          <w:rFonts w:ascii="Arial" w:hAnsi="Arial" w:cs="Arial"/>
          <w:color w:val="555555"/>
        </w:rPr>
      </w:pPr>
      <w:r>
        <w:rPr>
          <w:rFonts w:ascii="Arial" w:hAnsi="Arial" w:cs="Arial"/>
          <w:color w:val="555555"/>
        </w:rPr>
        <w:t> </w:t>
      </w:r>
    </w:p>
    <w:p>
      <w:pPr>
        <w:pStyle w:val="4"/>
        <w:shd w:val="clear" w:color="auto" w:fill="FFFFFF"/>
        <w:spacing w:before="0" w:line="240" w:lineRule="atLeast"/>
        <w:jc w:val="both"/>
        <w:rPr>
          <w:rFonts w:ascii="Arial" w:hAnsi="Arial" w:cs="Arial"/>
          <w:i w:val="0"/>
          <w:iCs w:val="0"/>
          <w:color w:val="000000" w:themeColor="text1"/>
          <w:spacing w:val="-15"/>
          <w14:textFill>
            <w14:solidFill>
              <w14:schemeClr w14:val="tx1"/>
            </w14:solidFill>
          </w14:textFill>
        </w:rPr>
      </w:pPr>
      <w:r>
        <w:rPr>
          <w:rFonts w:ascii="Arial" w:hAnsi="Arial" w:cs="Arial"/>
          <w:i w:val="0"/>
          <w:iCs w:val="0"/>
          <w:color w:val="000000" w:themeColor="text1"/>
          <w:spacing w:val="-15"/>
          <w14:textFill>
            <w14:solidFill>
              <w14:schemeClr w14:val="tx1"/>
            </w14:solidFill>
          </w14:textFill>
        </w:rPr>
        <w:t>Compensated Type with Distributed Field:</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shd w:val="clear" w:color="auto" w:fill="FFFFFF"/>
        <w:jc w:val="both"/>
        <w:rPr>
          <w:rFonts w:ascii="Arial" w:hAnsi="Arial" w:cs="Arial"/>
          <w:color w:val="555555"/>
        </w:rPr>
      </w:pPr>
      <w:r>
        <w:rPr>
          <w:rFonts w:ascii="Arial" w:hAnsi="Arial" w:cs="Arial"/>
          <w:color w:val="2D89A7"/>
        </w:rPr>
        <w:t xml:space="preserve"> </w:t>
      </w:r>
      <w:r>
        <w:rPr>
          <w:rFonts w:ascii="Arial" w:hAnsi="Arial" w:cs="Arial"/>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3.bp.blogspot.com/-BLQN4DiUlIE/V2l2K_gEdHI/AAAAAAAABPI/U8D03mzp8jgNUxV8d-5gikmwD9JEvOJrQCK4B/s400/Compensated%2Buniversal%2Bmotor.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10000" cy="1790700"/>
                    </a:xfrm>
                    <a:prstGeom prst="rect">
                      <a:avLst/>
                    </a:prstGeom>
                    <a:noFill/>
                    <a:ln>
                      <a:noFill/>
                    </a:ln>
                  </pic:spPr>
                </pic:pic>
              </a:graphicData>
            </a:graphic>
          </wp:inline>
        </w:drawing>
      </w:r>
    </w:p>
    <w:p>
      <w:pPr>
        <w:shd w:val="clear" w:color="auto" w:fill="FFFFFF"/>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An equivalent compensated type universal motor is shown above</w:t>
      </w:r>
    </w:p>
    <w:p>
      <w:pPr>
        <w:shd w:val="clear" w:color="auto" w:fill="FFFFFF"/>
        <w:jc w:val="both"/>
        <w:rPr>
          <w:rFonts w:ascii="Arial" w:hAnsi="Arial" w:cs="Arial"/>
          <w:color w:val="333333"/>
        </w:rPr>
      </w:pPr>
      <w:r>
        <w:rPr>
          <w:rFonts w:ascii="Arial" w:hAnsi="Arial" w:cs="Arial"/>
          <w:color w:val="555555"/>
        </w:rPr>
        <w:t xml:space="preserve">2c) </w:t>
      </w:r>
      <w:r>
        <w:rPr>
          <w:rFonts w:ascii="Arial" w:hAnsi="Arial" w:cs="Arial"/>
          <w:color w:val="333333"/>
        </w:rPr>
        <w:t>T</w:t>
      </w:r>
      <w:r>
        <w:rPr>
          <w:rFonts w:ascii="Arial" w:hAnsi="Arial" w:cs="Arial"/>
          <w:color w:val="333333"/>
        </w:rPr>
        <w:t>here is</w:t>
      </w:r>
      <w:r>
        <w:rPr>
          <w:rFonts w:ascii="Arial" w:hAnsi="Arial" w:cs="Arial"/>
          <w:color w:val="333333"/>
        </w:rPr>
        <w:t xml:space="preserve"> actually</w:t>
      </w:r>
      <w:r>
        <w:rPr>
          <w:rFonts w:ascii="Arial" w:hAnsi="Arial" w:cs="Arial"/>
          <w:color w:val="333333"/>
        </w:rPr>
        <w:t xml:space="preserve"> no difference</w:t>
      </w:r>
      <w:r>
        <w:rPr>
          <w:rFonts w:ascii="Arial" w:hAnsi="Arial" w:cs="Arial"/>
          <w:color w:val="333333"/>
        </w:rPr>
        <w:t xml:space="preserve"> between the two in reference</w:t>
      </w:r>
      <w:r>
        <w:rPr>
          <w:rFonts w:ascii="Arial" w:hAnsi="Arial" w:cs="Arial"/>
          <w:color w:val="333333"/>
        </w:rPr>
        <w:t xml:space="preserve"> to their additional features</w:t>
      </w:r>
      <w:r>
        <w:rPr>
          <w:rFonts w:ascii="Arial" w:hAnsi="Arial" w:cs="Arial"/>
          <w:color w:val="333333"/>
        </w:rPr>
        <w:t xml:space="preserve">. A universal motor has its rotor and stator windings connected in series, and it can run on both AC and DC that is why it’s called universal, or sometimes a DC series motor. It is </w:t>
      </w:r>
      <w:r>
        <w:rPr>
          <w:rFonts w:ascii="Arial" w:hAnsi="Arial" w:cs="Arial"/>
          <w:color w:val="333333"/>
        </w:rPr>
        <w:t>usually</w:t>
      </w:r>
      <w:r>
        <w:rPr>
          <w:rFonts w:ascii="Arial" w:hAnsi="Arial" w:cs="Arial"/>
          <w:color w:val="333333"/>
        </w:rPr>
        <w:t xml:space="preserve"> used in home appliances, electric tools and so on. Because it has a high speed.</w:t>
      </w:r>
    </w:p>
    <w:p>
      <w:pPr>
        <w:shd w:val="clear" w:color="auto" w:fill="FFFFFF"/>
        <w:jc w:val="both"/>
        <w:rPr>
          <w:rFonts w:ascii="Arial" w:hAnsi="Arial" w:cs="Arial"/>
          <w:color w:val="333333"/>
        </w:rPr>
      </w:pPr>
    </w:p>
    <w:p>
      <w:pPr>
        <w:shd w:val="clear" w:color="auto" w:fill="FFFFFF"/>
        <w:jc w:val="both"/>
        <w:rPr>
          <w:rFonts w:ascii="Arial" w:hAnsi="Arial" w:cs="Arial"/>
          <w:b/>
          <w:color w:val="333333"/>
        </w:rPr>
      </w:pPr>
      <w:r>
        <w:rPr>
          <w:rFonts w:ascii="Arial" w:hAnsi="Arial" w:cs="Arial"/>
          <w:b/>
          <w:color w:val="333333"/>
        </w:rPr>
        <w:t>QUESTION 3</w:t>
      </w:r>
    </w:p>
    <w:p>
      <w:pPr>
        <w:pStyle w:val="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hAnsi="Arial" w:cs="Arial"/>
        </w:rPr>
        <w:t xml:space="preserve"> </w:t>
      </w:r>
      <w:r>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Power delivered is constant</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have a higher power factor</w:t>
      </w:r>
    </w:p>
    <w:p>
      <w:pPr>
        <w:shd w:val="clear" w:color="auto" w:fill="FFFFFF"/>
        <w:spacing w:after="0" w:line="240" w:lineRule="auto"/>
        <w:jc w:val="both"/>
        <w:textAlignment w:val="baseline"/>
        <w:rPr>
          <w:rFonts w:ascii="Arial" w:hAnsi="Arial" w:cs="Arial"/>
          <w:color w:val="333333"/>
        </w:rPr>
      </w:pPr>
    </w:p>
    <w:p>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Unbalanced loading</w:t>
      </w:r>
      <w:r>
        <w:rPr>
          <w:rFonts w:ascii="Arial" w:hAnsi="Arial" w:eastAsia="Times New Roman" w:cs="Arial"/>
          <w:color w:val="333333"/>
        </w:rPr>
        <w:t> ( can cause voltage fluctuations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Complex System (</w:t>
      </w:r>
      <w:r>
        <w:rPr>
          <w:rFonts w:ascii="Arial" w:hAnsi="Arial" w:eastAsia="Times New Roman" w:cs="Arial"/>
          <w:color w:val="333333"/>
        </w:rPr>
        <w:t>requires symmetrical components for analysis and operation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Phase Sequence</w:t>
      </w:r>
      <w:r>
        <w:rPr>
          <w:rFonts w:ascii="Arial" w:hAnsi="Arial" w:eastAsia="Times New Roman" w:cs="Arial"/>
          <w:b/>
          <w:bCs/>
          <w:color w:val="333333"/>
        </w:rPr>
        <w:t> </w:t>
      </w:r>
      <w:r>
        <w:rPr>
          <w:rFonts w:ascii="Arial" w:hAnsi="Arial" w:eastAsia="Times New Roman" w:cs="Arial"/>
          <w:color w:val="333333"/>
        </w:rPr>
        <w:t>needed to be kept in mind while making connections</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color w:val="333333"/>
        </w:rPr>
        <w:t>Poor starting torque</w:t>
      </w:r>
    </w:p>
    <w:p>
      <w:pPr>
        <w:shd w:val="clear" w:color="auto" w:fill="FFFFFF"/>
        <w:spacing w:after="0" w:line="240" w:lineRule="auto"/>
        <w:jc w:val="both"/>
        <w:textAlignment w:val="baseline"/>
        <w:rPr>
          <w:rFonts w:ascii="Arial" w:hAnsi="Arial" w:cs="Arial"/>
          <w:color w:val="333333"/>
        </w:rPr>
      </w:pPr>
    </w:p>
    <w:p>
      <w:pPr>
        <w:shd w:val="clear" w:color="auto" w:fill="FFFFFF"/>
        <w:jc w:val="both"/>
        <w:rPr>
          <w:rFonts w:ascii="Arial" w:hAnsi="Arial" w:cs="Arial"/>
          <w:color w:val="333333"/>
        </w:rPr>
      </w:pPr>
      <w:r>
        <w:rPr>
          <w:rFonts w:ascii="Arial" w:hAnsi="Arial" w:cs="Arial"/>
          <w:color w:val="333333"/>
        </w:rPr>
        <w:t>3c) The equivalent motor resistance referred to stator =</w:t>
      </w:r>
    </w:p>
    <w:p>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w:r>
        <w:rPr>
          <w:rFonts w:ascii="Arial" w:hAnsi="Arial" w:cs="Arial"/>
          <w:color w:val="333333"/>
        </w:rPr>
        <w:t xml:space="preserve"> </w:t>
      </w:r>
      <w:r>
        <w:rPr>
          <w:rFonts w:ascii="Arial" w:hAnsi="Arial" w:cs="Arial"/>
          <w:color w:val="333333"/>
        </w:rPr>
        <w:t>= 0.06+0.06 = 0.12Ω.</w:t>
      </w:r>
    </w:p>
    <w:p>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pPr>
        <w:shd w:val="clear" w:color="auto" w:fill="FFFFFF"/>
        <w:jc w:val="both"/>
        <w:rPr>
          <w:rFonts w:ascii="Arial" w:hAnsi="Arial" w:cs="Arial" w:eastAsiaTheme="minorEastAsia"/>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w:r>
        <w:rPr>
          <w:rFonts w:ascii="Arial" w:hAnsi="Arial" w:cs="Arial" w:eastAsiaTheme="minorEastAsia"/>
          <w:color w:val="333333"/>
        </w:rPr>
        <w:t xml:space="preserve"> = 0.2+0.22 = 0.42Ω</w:t>
      </w:r>
    </w:p>
    <w:p>
      <w:pPr>
        <w:shd w:val="clear" w:color="auto" w:fill="FFFFFF"/>
        <w:jc w:val="both"/>
        <w:rPr>
          <w:rFonts w:ascii="Arial" w:hAnsi="Arial" w:cs="Arial" w:eastAsiaTheme="minorEastAsia"/>
          <w:color w:val="333333"/>
        </w:rPr>
      </w:pPr>
      <w:r>
        <w:rPr>
          <w:rFonts w:ascii="Arial" w:hAnsi="Arial" w:cs="Arial" w:eastAsiaTheme="minorEastAsia"/>
          <w:color w:val="333333"/>
        </w:rPr>
        <w:t xml:space="preserve">Motor impedance </w:t>
      </w:r>
    </w:p>
    <w:p>
      <w:pPr>
        <w:shd w:val="clear" w:color="auto" w:fill="FFFFFF"/>
        <w:jc w:val="both"/>
        <w:rPr>
          <w:rFonts w:ascii="Arial" w:hAnsi="Arial" w:cs="Arial" w:eastAsiaTheme="minorEastAsia"/>
          <w:color w:val="333333"/>
          <w:szCs w:val="24"/>
        </w:rPr>
      </w:pPr>
      <w:r>
        <w:rPr>
          <w:rFonts w:ascii="Arial" w:hAnsi="Arial" w:cs="Arial" w:eastAsiaTheme="minorEastAsia"/>
          <w:color w:val="333333"/>
          <w:szCs w:val="24"/>
        </w:rPr>
        <w:t>Z</w:t>
      </w:r>
      <w:r>
        <w:rPr>
          <w:rFonts w:ascii="Arial" w:hAnsi="Arial" w:cs="Arial" w:eastAsiaTheme="minorEastAsia"/>
          <w:color w:val="333333"/>
          <w:szCs w:val="24"/>
          <w:vertAlign w:val="subscript"/>
        </w:rPr>
        <w:t>01</w:t>
      </w:r>
      <w:r>
        <w:rPr>
          <w:rFonts w:ascii="Arial" w:hAnsi="Arial" w:cs="Arial" w:eastAsiaTheme="minorEastAsia"/>
          <w:color w:val="333333"/>
          <w:szCs w:val="24"/>
        </w:rPr>
        <w:t xml:space="preserve"> = </w:t>
      </w:r>
      <w:r>
        <w:rPr>
          <w:rFonts w:ascii="Arial" w:hAnsi="Arial" w:cs="Arial" w:eastAsiaTheme="minorEastAsia"/>
          <w:color w:val="333333"/>
          <w:szCs w:val="24"/>
        </w:rPr>
        <w:t xml:space="preserve"> = </w:t>
      </w:r>
      <w:r>
        <w:rPr>
          <w:rFonts w:ascii="Arial" w:hAnsi="Arial" w:cs="Arial" w:eastAsiaTheme="minorEastAsia"/>
          <w:color w:val="333333"/>
          <w:szCs w:val="24"/>
        </w:rPr>
        <w:t xml:space="preserve"> = 0.437Ω.</w:t>
      </w:r>
    </w:p>
    <w:p>
      <w:pPr>
        <w:shd w:val="clear" w:color="auto" w:fill="FFFFFF"/>
        <w:jc w:val="both"/>
        <w:rPr>
          <w:rFonts w:ascii="Arial" w:hAnsi="Arial" w:cs="Arial"/>
          <w:color w:val="333333"/>
          <w:szCs w:val="24"/>
        </w:rPr>
      </w:pPr>
      <w:r>
        <w:rPr>
          <w:rFonts w:ascii="Arial" w:hAnsi="Arial" w:cs="Arial" w:eastAsiaTheme="minorEastAsia"/>
          <w:color w:val="333333"/>
          <w:szCs w:val="24"/>
        </w:rPr>
        <w:t>s =</w:t>
      </w:r>
      <w:r>
        <w:rPr>
          <w:rFonts w:ascii="Arial" w:hAnsi="Arial" w:cs="Arial" w:eastAsiaTheme="minorEastAsia"/>
          <w:color w:val="333333"/>
          <w:szCs w:val="24"/>
        </w:rPr>
        <w:br w:type="textWrapping"/>
      </w:r>
      <w:r>
        <w:rPr>
          <w:rFonts w:ascii="Arial" w:hAnsi="Arial" w:cs="Arial" w:eastAsiaTheme="minorEastAsia"/>
          <w:color w:val="333333"/>
          <w:szCs w:val="24"/>
        </w:rPr>
        <w:t>=</w:t>
      </w:r>
      <w:r>
        <w:rPr>
          <w:rFonts w:ascii="Arial" w:hAnsi="Arial" w:cs="Arial" w:eastAsiaTheme="minorEastAsia"/>
          <w:color w:val="333333"/>
          <w:szCs w:val="24"/>
        </w:rPr>
        <w:br w:type="textWrapping"/>
      </w:r>
      <w:r>
        <w:rPr>
          <w:rFonts w:ascii="Arial" w:hAnsi="Arial" w:cs="Arial" w:eastAsiaTheme="minorEastAsia"/>
          <w:color w:val="333333"/>
          <w:szCs w:val="24"/>
        </w:rPr>
        <w:t>= 0.12</w:t>
      </w:r>
    </w:p>
    <w:p>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pPr>
        <w:shd w:val="clear" w:color="auto" w:fill="FFFFFF"/>
        <w:jc w:val="both"/>
        <w:rPr>
          <w:rFonts w:ascii="Arial" w:hAnsi="Arial" w:cs="Arial" w:eastAsiaTheme="minorEastAsia"/>
          <w:color w:val="333333"/>
          <w:szCs w:val="24"/>
        </w:rPr>
      </w:pPr>
      <w:r>
        <w:rPr>
          <w:rFonts w:ascii="Arial" w:hAnsi="Arial" w:cs="Arial"/>
          <w:color w:val="333333"/>
          <w:szCs w:val="24"/>
        </w:rPr>
        <w:t xml:space="preserve">= </w:t>
      </w:r>
      <w:r>
        <w:rPr>
          <w:rFonts w:ascii="Arial" w:hAnsi="Arial" w:cs="Arial"/>
          <w:color w:val="333333"/>
          <w:szCs w:val="24"/>
        </w:rPr>
        <w:br w:type="textWrapping"/>
      </w:r>
      <w:r>
        <w:rPr>
          <w:rFonts w:ascii="Arial" w:hAnsi="Arial" w:cs="Arial" w:eastAsiaTheme="minorEastAsia"/>
          <w:color w:val="333333"/>
          <w:szCs w:val="24"/>
        </w:rPr>
        <w:t xml:space="preserve">= </w:t>
      </w:r>
      <w:r>
        <w:rPr>
          <w:rFonts w:ascii="Arial" w:hAnsi="Arial" w:cs="Arial" w:eastAsiaTheme="minorEastAsia"/>
          <w:color w:val="333333"/>
          <w:szCs w:val="24"/>
        </w:rPr>
        <w:br w:type="textWrapping"/>
      </w:r>
    </w:p>
    <w:p>
      <w:pPr>
        <w:shd w:val="clear" w:color="auto" w:fill="FFFFFF"/>
        <w:jc w:val="both"/>
        <w:rPr>
          <w:rFonts w:ascii="Arial" w:hAnsi="Arial" w:cs="Arial" w:eastAsiaTheme="minorEastAsia"/>
          <w:color w:val="333333"/>
          <w:szCs w:val="24"/>
        </w:rPr>
      </w:pPr>
      <w:r>
        <w:rPr>
          <w:rFonts w:ascii="Arial" w:hAnsi="Arial" w:cs="Arial" w:eastAsiaTheme="minorEastAsia"/>
          <w:color w:val="333333"/>
          <w:szCs w:val="24"/>
        </w:rPr>
        <w:t xml:space="preserve">= 143,626w or 143.63kw </w:t>
      </w:r>
    </w:p>
    <w:p>
      <w:pPr>
        <w:shd w:val="clear" w:color="auto" w:fill="FFFFFF"/>
        <w:jc w:val="both"/>
        <w:rPr>
          <w:rFonts w:ascii="Arial" w:hAnsi="Arial" w:cs="Arial"/>
          <w:color w:val="333333"/>
          <w:sz w:val="24"/>
          <w:szCs w:val="24"/>
        </w:rPr>
      </w:pPr>
    </w:p>
    <w:p>
      <w:pPr>
        <w:shd w:val="clear" w:color="auto" w:fill="FFFFFF"/>
        <w:spacing w:after="375" w:line="240" w:lineRule="auto"/>
        <w:jc w:val="both"/>
        <w:rPr>
          <w:rFonts w:ascii="Arial" w:hAnsi="Arial" w:eastAsia="Times New Roman" w:cs="Arial"/>
          <w:sz w:val="24"/>
          <w:szCs w:val="24"/>
        </w:rPr>
      </w:pPr>
      <w:r>
        <w:rPr>
          <w:rFonts w:ascii="Arial" w:hAnsi="Arial" w:eastAsia="Times New Roman" w:cs="Arial"/>
          <w:sz w:val="24"/>
          <w:szCs w:val="24"/>
        </w:rPr>
        <w:t>3d)</w:t>
      </w:r>
    </w:p>
    <w:p>
      <w:pPr>
        <w:shd w:val="clear" w:color="auto" w:fill="FFFFFF"/>
        <w:spacing w:after="375" w:line="240" w:lineRule="auto"/>
        <w:jc w:val="both"/>
        <w:rPr>
          <w:rFonts w:ascii="Arial" w:hAnsi="Arial" w:eastAsia="Times New Roman" w:cs="Arial"/>
          <w:sz w:val="24"/>
          <w:szCs w:val="24"/>
        </w:rPr>
      </w:pPr>
      <w:r>
        <w:drawing>
          <wp:inline distT="0" distB="0" distL="0" distR="0">
            <wp:extent cx="2577465" cy="2837180"/>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rque slip characteristics of induction mo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82316" cy="2842752"/>
                    </a:xfrm>
                    <a:prstGeom prst="rect">
                      <a:avLst/>
                    </a:prstGeom>
                    <a:noFill/>
                    <a:ln>
                      <a:noFill/>
                    </a:ln>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pPr>
        <w:shd w:val="clear" w:color="auto" w:fill="FFFFFF"/>
        <w:spacing w:after="375" w:line="240" w:lineRule="auto"/>
        <w:jc w:val="both"/>
        <w:rPr>
          <w:rFonts w:ascii="Arial" w:hAnsi="Arial" w:eastAsia="Times New Roman" w:cs="Arial"/>
          <w:sz w:val="24"/>
          <w:szCs w:val="24"/>
        </w:rPr>
      </w:pPr>
    </w:p>
    <w:p>
      <w:pPr>
        <w:shd w:val="clear" w:color="auto" w:fill="FFFFFF"/>
        <w:spacing w:after="375" w:line="240" w:lineRule="auto"/>
        <w:jc w:val="both"/>
        <w:rPr>
          <w:rFonts w:ascii="Arial" w:hAnsi="Arial" w:eastAsia="Times New Roman" w:cs="Arial"/>
          <w:szCs w:val="24"/>
        </w:rPr>
      </w:pPr>
      <w:r>
        <w:rPr>
          <w:sz w:val="20"/>
        </w:rPr>
        <w:drawing>
          <wp:inline distT="0" distB="0" distL="0" distR="0">
            <wp:extent cx="3277870" cy="2388870"/>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rque slip characteristics of 3 phase induction mo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287085" cy="2395953"/>
                    </a:xfrm>
                    <a:prstGeom prst="rect">
                      <a:avLst/>
                    </a:prstGeom>
                    <a:noFill/>
                    <a:ln>
                      <a:noFill/>
                    </a:ln>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12"/>
        <w:spacing w:before="0" w:beforeAutospacing="0" w:after="240" w:afterAutospacing="0" w:line="276" w:lineRule="auto"/>
        <w:jc w:val="both"/>
        <w:rPr>
          <w:color w:val="333333"/>
        </w:rPr>
      </w:pPr>
      <w:r>
        <w:rPr>
          <w:color w:val="333333"/>
        </w:rPr>
        <w:t>3e)</w:t>
      </w:r>
    </w:p>
    <w:p>
      <w:pPr>
        <w:pStyle w:val="12"/>
        <w:spacing w:before="0" w:beforeAutospacing="0" w:after="240" w:afterAutospacing="0" w:line="276" w:lineRule="auto"/>
        <w:jc w:val="both"/>
        <w:rPr>
          <w:color w:val="333333"/>
        </w:rPr>
      </w:pPr>
      <w:r>
        <w:rPr>
          <w:color w:val="333333"/>
        </w:rPr>
        <w:t xml:space="preserve">20 </w:t>
      </w:r>
      <w:r>
        <w:rPr>
          <w:color w:val="333333"/>
        </w:rPr>
        <w:t>Rps</w:t>
      </w:r>
      <w:r>
        <w:rPr>
          <w:color w:val="333333"/>
        </w:rPr>
        <w:t xml:space="preserve"> = rpm = 20 x 60 = 1200rpm</w:t>
      </w:r>
    </w:p>
    <w:p>
      <w:pPr>
        <w:pStyle w:val="12"/>
        <w:spacing w:before="0" w:beforeAutospacing="0" w:after="240" w:afterAutospacing="0" w:line="276" w:lineRule="auto"/>
        <w:jc w:val="both"/>
        <w:rPr>
          <w:color w:val="333333"/>
        </w:rPr>
      </w:pPr>
      <w:r>
        <w:rPr>
          <w:color w:val="333333"/>
        </w:rPr>
        <w:t>15rps = rpm = 15 x 60 = 900 rpm</w:t>
      </w:r>
    </w:p>
    <w:p>
      <w:pPr>
        <w:pStyle w:val="12"/>
        <w:spacing w:before="0" w:beforeAutospacing="0" w:after="240" w:afterAutospacing="0" w:line="276" w:lineRule="auto"/>
        <w:jc w:val="both"/>
        <w:rPr>
          <w:color w:val="333333"/>
        </w:rPr>
      </w:pPr>
      <w:r>
        <w:rPr>
          <w:color w:val="333333"/>
        </w:rPr>
        <w:t>Ns =</w:t>
      </w: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r>
        <w:rPr>
          <w:color w:val="333333"/>
        </w:rPr>
        <w:t>=</w:t>
      </w:r>
      <w:r>
        <w:rPr>
          <w:color w:val="333333"/>
        </w:rPr>
        <w:br w:type="textWrapping"/>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12"/>
        <w:spacing w:before="0" w:beforeAutospacing="0" w:after="240" w:afterAutospacing="0" w:line="276" w:lineRule="auto"/>
        <w:jc w:val="both"/>
        <w:rPr>
          <w:color w:val="333333"/>
        </w:rPr>
      </w:pPr>
      <w:r>
        <w:rPr>
          <w:color w:val="333333"/>
        </w:rPr>
        <w:t>Ns-Nr = 1200 -900 = 300</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0.1 X 60 = 6Hz</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w:t>
      </w:r>
      <w:r>
        <w:rPr>
          <w:rFonts w:ascii="Arial" w:hAnsi="Arial" w:cs="Arial"/>
          <w:color w:val="333333"/>
          <w:sz w:val="22"/>
          <w:szCs w:val="22"/>
        </w:rPr>
        <w:t xml:space="preserve"> Changing the number of stator poles</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w:t>
      </w:r>
      <w:r>
        <w:rPr>
          <w:rFonts w:ascii="Arial" w:hAnsi="Arial" w:cs="Arial"/>
          <w:color w:val="333333"/>
          <w:sz w:val="22"/>
          <w:szCs w:val="22"/>
        </w:rPr>
        <w:t>hanging the applied voltage</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pPr>
        <w:pStyle w:val="12"/>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r>
        <w:rPr>
          <w:rFonts w:ascii="Arial" w:hAnsi="Arial" w:cs="Arial"/>
          <w:sz w:val="22"/>
          <w:szCs w:val="22"/>
        </w:rPr>
        <w:t>4c) STATOR RESISTANCE STARTING</w:t>
      </w:r>
    </w:p>
    <w:p>
      <w:pPr>
        <w:pStyle w:val="12"/>
        <w:spacing w:after="240" w:line="276" w:lineRule="auto"/>
        <w:jc w:val="both"/>
        <w:rPr>
          <w:rFonts w:ascii="Arial" w:hAnsi="Arial" w:cs="Arial"/>
          <w:sz w:val="22"/>
          <w:szCs w:val="22"/>
        </w:rPr>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12"/>
        <w:spacing w:after="240" w:line="276" w:lineRule="auto"/>
        <w:jc w:val="both"/>
        <w:rPr>
          <w:rFonts w:ascii="Arial" w:hAnsi="Arial" w:cs="Arial"/>
          <w:sz w:val="22"/>
          <w:szCs w:val="22"/>
        </w:rPr>
      </w:pPr>
      <w:r>
        <w:rPr>
          <w:rFonts w:ascii="Arial" w:hAnsi="Arial" w:cs="Arial"/>
          <w:sz w:val="22"/>
          <w:szCs w:val="22"/>
        </w:rPr>
        <w:t>DIRECT ON-LINE STARTER</w:t>
      </w:r>
    </w:p>
    <w:p>
      <w:pPr>
        <w:pStyle w:val="12"/>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12"/>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5a) There could be many reasons to test an induction motor.</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w:t>
      </w:r>
      <w:r>
        <w:rPr>
          <w:rFonts w:ascii="Arial" w:hAnsi="Arial" w:cs="Arial"/>
          <w:color w:val="333333"/>
          <w:sz w:val="22"/>
          <w:szCs w:val="22"/>
        </w:rPr>
        <w:t xml:space="preserve"> To see if it works according to its specifications</w:t>
      </w:r>
    </w:p>
    <w:p>
      <w:pPr>
        <w:pStyle w:val="12"/>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r>
        <w:rPr>
          <w:rFonts w:ascii="Arial" w:hAnsi="Arial" w:cs="Arial"/>
          <w:color w:val="000000"/>
          <w:sz w:val="22"/>
          <w:szCs w:val="22"/>
          <w:shd w:val="clear" w:color="auto" w:fill="FFFFFF"/>
        </w:rPr>
        <w:t>.</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pPr>
        <w:pStyle w:val="12"/>
        <w:spacing w:before="0" w:beforeAutospacing="0" w:after="240" w:afterAutospacing="0"/>
        <w:ind w:left="90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 xml:space="preserve">in a short circuit test as the motor is no load the power factor is very low </w:t>
      </w:r>
      <w:r>
        <w:rPr>
          <w:rFonts w:ascii="Arial" w:hAnsi="Arial" w:cs="Arial"/>
          <w:color w:val="000000"/>
          <w:sz w:val="22"/>
          <w:szCs w:val="22"/>
          <w:shd w:val="clear" w:color="auto" w:fill="FFFFFF"/>
        </w:rPr>
        <w:t>whch</w:t>
      </w:r>
      <w:r>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12"/>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12"/>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current</w:t>
      </w:r>
    </w:p>
    <w:p>
      <w:pPr>
        <w:pStyle w:val="12"/>
        <w:spacing w:before="0" w:beforeAutospacing="0" w:after="240" w:afterAutospacing="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10"/>
        <w:numPr>
          <w:ilvl w:val="0"/>
          <w:numId w:val="3"/>
        </w:numPr>
        <w:shd w:val="clear" w:color="auto" w:fill="FFFFFF"/>
        <w:spacing w:before="100" w:beforeAutospacing="1" w:after="100" w:afterAutospacing="1" w:line="240" w:lineRule="auto"/>
        <w:jc w:val="both"/>
        <w:rPr>
          <w:rFonts w:ascii="Arial" w:hAnsi="Arial" w:eastAsia="Times New Roman"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hAnsi="Arial" w:eastAsia="Times New Roman" w:cs="Arial"/>
          <w:color w:val="000000"/>
        </w:rPr>
        <w:t>the no load test determines the copper loss occur on the full load. The copper loss is used for finding the efficiency of the transformer.</w:t>
      </w:r>
    </w:p>
    <w:p>
      <w:pPr>
        <w:pStyle w:val="12"/>
        <w:spacing w:before="0" w:beforeAutospacing="0" w:after="240" w:afterAutospacing="0"/>
        <w:jc w:val="both"/>
        <w:rPr>
          <w:rFonts w:ascii="Arial" w:hAnsi="Arial" w:cs="Arial"/>
          <w:color w:val="333333"/>
          <w:sz w:val="22"/>
          <w:szCs w:val="22"/>
        </w:rPr>
      </w:pP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5d) </w:t>
      </w:r>
      <w:r>
        <w:rPr>
          <w:rFonts w:ascii="Arial" w:hAnsi="Arial" w:cs="Arial"/>
          <w:color w:val="333333"/>
          <w:sz w:val="22"/>
          <w:szCs w:val="22"/>
        </w:rPr>
        <w:t xml:space="preserve"> </w:t>
      </w:r>
      <w:r>
        <w:rPr>
          <w:rFonts w:ascii="Arial" w:hAnsi="Arial" w:cs="Arial"/>
          <w:color w:val="333333"/>
          <w:sz w:val="22"/>
          <w:szCs w:val="22"/>
        </w:rPr>
        <w:t xml:space="preserve"> Ac motor winding continuity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pPr>
        <w:pStyle w:val="12"/>
        <w:spacing w:after="240"/>
        <w:jc w:val="both"/>
        <w:rPr>
          <w:rFonts w:ascii="Arial" w:hAnsi="Arial" w:cs="Arial"/>
          <w:b/>
          <w:color w:val="333333"/>
          <w:sz w:val="22"/>
          <w:szCs w:val="22"/>
        </w:rPr>
      </w:pPr>
      <w:r>
        <w:rPr>
          <w:rFonts w:ascii="Arial" w:hAnsi="Arial" w:cs="Arial"/>
          <w:b/>
          <w:color w:val="333333"/>
          <w:sz w:val="22"/>
          <w:szCs w:val="22"/>
        </w:rPr>
        <w:t>Power Supply Test</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12"/>
        <w:spacing w:before="0" w:beforeAutospacing="0" w:after="240" w:afterAutospacing="0"/>
        <w:jc w:val="both"/>
        <w:rPr>
          <w:rFonts w:ascii="Arial" w:hAnsi="Arial" w:cs="Arial"/>
          <w:color w:val="333333"/>
        </w:rPr>
      </w:pPr>
    </w:p>
    <w:p>
      <w:pPr>
        <w:pStyle w:val="12"/>
        <w:spacing w:before="0" w:beforeAutospacing="0" w:after="240" w:afterAutospacing="0"/>
        <w:jc w:val="both"/>
        <w:rPr>
          <w:rFonts w:ascii="Arial" w:hAnsi="Arial" w:cs="Arial"/>
          <w:color w:val="333333"/>
          <w:sz w:val="22"/>
          <w:szCs w:val="22"/>
        </w:rPr>
      </w:pPr>
      <w:r>
        <w:rPr>
          <w:rFonts w:ascii="Arial" w:hAnsi="Arial" w:cs="Arial"/>
          <w:color w:val="333333"/>
        </w:rPr>
        <w:t>5d</w:t>
      </w:r>
      <w:r>
        <w:rPr>
          <w:rFonts w:ascii="Arial" w:hAnsi="Arial" w:cs="Arial"/>
          <w:color w:val="333333"/>
          <w:sz w:val="22"/>
          <w:szCs w:val="22"/>
        </w:rPr>
        <w:t>)</w:t>
      </w:r>
      <w:r>
        <w:rPr>
          <w:rFonts w:ascii="Arial" w:hAnsi="Arial" w:cs="Arial"/>
          <w:color w:val="333333"/>
          <w:sz w:val="22"/>
          <w:szCs w:val="22"/>
        </w:rPr>
        <w:t>Applied Voltage per phase, V= 400V, No load line current=3A</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w:t>
      </w:r>
      <w:r>
        <w:rPr>
          <w:rFonts w:ascii="Arial" w:hAnsi="Arial" w:cs="Arial"/>
          <w:color w:val="333333"/>
          <w:sz w:val="22"/>
          <w:szCs w:val="22"/>
        </w:rPr>
        <w:t>√3=</w:t>
      </w:r>
      <w:r>
        <w:rPr>
          <w:rFonts w:ascii="Arial" w:hAnsi="Arial" w:cs="Arial"/>
          <w:color w:val="333333"/>
          <w:sz w:val="22"/>
          <w:szCs w:val="22"/>
        </w:rPr>
        <w:t xml:space="preserve"> </w:t>
      </w:r>
      <w:r>
        <w:rPr>
          <w:rFonts w:ascii="Arial" w:hAnsi="Arial" w:cs="Arial"/>
          <w:color w:val="333333"/>
          <w:sz w:val="22"/>
          <w:szCs w:val="22"/>
        </w:rPr>
        <w:t>√3A, Input on no load= 645W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friction loss=183W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w:t>
      </w:r>
      <w:r>
        <w:rPr>
          <w:rFonts w:ascii="Arial" w:hAnsi="Arial" w:cs="Arial"/>
          <w:color w:val="333333"/>
          <w:sz w:val="22"/>
          <w:szCs w:val="22"/>
        </w:rPr>
        <w:t>p.f</w:t>
      </w:r>
      <w:r>
        <w:rPr>
          <w:rFonts w:ascii="Arial" w:hAnsi="Arial" w:cs="Arial"/>
          <w:color w:val="333333"/>
          <w:sz w:val="22"/>
          <w:szCs w:val="22"/>
        </w:rPr>
        <w:t>, cosᶲ=</w:t>
      </w:r>
      <w:r>
        <w:rPr>
          <w:rFonts w:ascii="Arial" w:hAnsi="Arial" w:cs="Arial"/>
          <w:color w:val="333333"/>
          <w:sz w:val="22"/>
          <w:szCs w:val="22"/>
        </w:rPr>
        <w:t>=0.2</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w:t>
      </w:r>
      <w:r>
        <w:rPr>
          <w:rFonts w:ascii="Arial" w:hAnsi="Arial" w:cs="Arial"/>
          <w:color w:val="333333"/>
        </w:rPr>
        <w:t xml:space="preserve"> </w:t>
      </w:r>
      <w:r>
        <w:rPr>
          <w:rFonts w:ascii="Arial" w:hAnsi="Arial" w:cs="Arial"/>
          <w:color w:val="333333"/>
        </w:rPr>
        <w:t>resistance</w:t>
      </w:r>
      <w:r>
        <w:rPr>
          <w:rFonts w:ascii="Arial" w:hAnsi="Arial" w:cs="Arial"/>
          <w:color w:val="333333"/>
        </w:rPr>
        <w:t xml:space="preserve"> </w:t>
      </w:r>
      <w:r>
        <w:rPr>
          <w:rFonts w:ascii="Arial" w:hAnsi="Arial" w:cs="Arial"/>
          <w:color w:val="333333"/>
        </w:rPr>
        <w:t>per</w:t>
      </w:r>
      <w:r>
        <w:rPr>
          <w:rFonts w:ascii="Arial" w:hAnsi="Arial" w:cs="Arial"/>
          <w:color w:val="333333"/>
        </w:rPr>
        <w:t xml:space="preserve"> </w:t>
      </w:r>
      <w:r>
        <w:rPr>
          <w:rFonts w:ascii="Arial" w:hAnsi="Arial" w:cs="Arial"/>
          <w:color w:val="333333"/>
        </w:rPr>
        <w:t>phase</w:t>
      </w:r>
      <w:r>
        <w:rPr>
          <w:rFonts w:ascii="Arial" w:hAnsi="Arial" w:cs="Arial"/>
          <w:color w:val="333333"/>
        </w:rPr>
        <w:t xml:space="preserve"> </w:t>
      </w:r>
      <w:r>
        <w:rPr>
          <w:rFonts w:ascii="Arial" w:hAnsi="Arial" w:cs="Arial"/>
          <w:color w:val="333333"/>
        </w:rPr>
        <w:t>as</w:t>
      </w:r>
      <w:r>
        <w:rPr>
          <w:rFonts w:ascii="Arial" w:hAnsi="Arial" w:cs="Arial"/>
          <w:color w:val="333333"/>
        </w:rPr>
        <w:t xml:space="preserve"> </w:t>
      </w:r>
      <w:r>
        <w:rPr>
          <w:rFonts w:ascii="Arial" w:hAnsi="Arial" w:cs="Arial"/>
          <w:color w:val="333333"/>
        </w:rPr>
        <w:t>referred</w:t>
      </w:r>
      <w:r>
        <w:rPr>
          <w:rFonts w:ascii="Arial" w:hAnsi="Arial" w:cs="Arial"/>
          <w:color w:val="333333"/>
        </w:rPr>
        <w:t xml:space="preserve"> t</w:t>
      </w:r>
      <w:r>
        <w:rPr>
          <w:rFonts w:ascii="Arial" w:hAnsi="Arial" w:cs="Arial"/>
          <w:color w:val="333333"/>
        </w:rPr>
        <w:t>o</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primar</w:t>
      </w:r>
      <w:r>
        <w:rPr>
          <w:rFonts w:ascii="Arial" w:hAnsi="Arial" w:cs="Arial"/>
          <w:color w:val="333333"/>
        </w:rPr>
        <w:t>y,</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w:t>
      </w:r>
      <w:r>
        <w:rPr>
          <w:rFonts w:ascii="Arial" w:hAnsi="Arial" w:cs="Arial"/>
          <w:color w:val="333333"/>
        </w:rPr>
        <w:t xml:space="preserve"> </w:t>
      </w:r>
      <w:r>
        <w:rPr>
          <w:rFonts w:ascii="Arial" w:hAnsi="Arial" w:cs="Arial"/>
          <w:color w:val="333333"/>
        </w:rPr>
        <w:t>reactance</w:t>
      </w:r>
      <w:r>
        <w:rPr>
          <w:rFonts w:ascii="Arial" w:hAnsi="Arial" w:cs="Arial"/>
          <w:color w:val="333333"/>
        </w:rPr>
        <w:t xml:space="preserve"> </w:t>
      </w:r>
      <w:r>
        <w:rPr>
          <w:rFonts w:ascii="Arial" w:hAnsi="Arial" w:cs="Arial"/>
          <w:color w:val="333333"/>
        </w:rPr>
        <w:t>per</w:t>
      </w:r>
      <w:r>
        <w:rPr>
          <w:rFonts w:ascii="Arial" w:hAnsi="Arial" w:cs="Arial"/>
          <w:color w:val="333333"/>
        </w:rPr>
        <w:t xml:space="preserve"> </w:t>
      </w:r>
      <w:r>
        <w:rPr>
          <w:rFonts w:ascii="Arial" w:hAnsi="Arial" w:cs="Arial"/>
          <w:color w:val="333333"/>
        </w:rPr>
        <w:t>phase</w:t>
      </w:r>
      <w:r>
        <w:rPr>
          <w:rFonts w:ascii="Arial" w:hAnsi="Arial" w:cs="Arial"/>
          <w:color w:val="333333"/>
        </w:rPr>
        <w:t xml:space="preserve"> </w:t>
      </w:r>
      <w:r>
        <w:rPr>
          <w:rFonts w:ascii="Arial" w:hAnsi="Arial" w:cs="Arial"/>
          <w:color w:val="333333"/>
        </w:rPr>
        <w:t>as</w:t>
      </w:r>
      <w:r>
        <w:rPr>
          <w:rFonts w:ascii="Arial" w:hAnsi="Arial" w:cs="Arial"/>
          <w:color w:val="333333"/>
        </w:rPr>
        <w:t xml:space="preserve"> </w:t>
      </w:r>
      <w:r>
        <w:rPr>
          <w:rFonts w:ascii="Arial" w:hAnsi="Arial" w:cs="Arial"/>
          <w:color w:val="333333"/>
        </w:rPr>
        <w:t>referred</w:t>
      </w:r>
      <w:r>
        <w:rPr>
          <w:rFonts w:ascii="Arial" w:hAnsi="Arial" w:cs="Arial"/>
          <w:color w:val="333333"/>
        </w:rPr>
        <w:t xml:space="preserve"> </w:t>
      </w:r>
      <w:r>
        <w:rPr>
          <w:rFonts w:ascii="Arial" w:hAnsi="Arial" w:cs="Arial"/>
          <w:color w:val="333333"/>
        </w:rPr>
        <w:t>to</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primary</w:t>
      </w:r>
      <w:r>
        <w:rPr>
          <w:rFonts w:ascii="Arial" w:hAnsi="Arial" w:cs="Arial"/>
          <w:color w:val="333333"/>
        </w:rPr>
        <w: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w:t>
      </w:r>
      <w:r>
        <w:rPr>
          <w:rFonts w:ascii="Arial" w:hAnsi="Arial" w:cs="Arial"/>
          <w:color w:val="333333"/>
        </w:rPr>
        <w:t xml:space="preserve"> </w:t>
      </w:r>
      <w:r>
        <w:rPr>
          <w:rFonts w:ascii="Arial" w:hAnsi="Arial" w:cs="Arial"/>
          <w:color w:val="333333"/>
        </w:rPr>
        <w:t>Circuit</w:t>
      </w:r>
      <w:r>
        <w:rPr>
          <w:rFonts w:ascii="Arial" w:hAnsi="Arial" w:cs="Arial"/>
          <w:color w:val="333333"/>
        </w:rPr>
        <w:t xml:space="preserve"> </w:t>
      </w:r>
      <w:r>
        <w:rPr>
          <w:rFonts w:ascii="Arial" w:hAnsi="Arial" w:cs="Arial"/>
          <w:color w:val="333333"/>
        </w:rPr>
        <w:t>current</w:t>
      </w:r>
      <w:r>
        <w:rPr>
          <w:rFonts w:ascii="Arial" w:hAnsi="Arial" w:cs="Arial"/>
          <w:color w:val="333333"/>
        </w:rPr>
        <w:t xml:space="preserve"> </w:t>
      </w:r>
      <w:r>
        <w:rPr>
          <w:rFonts w:ascii="Arial" w:hAnsi="Arial" w:cs="Arial"/>
          <w:color w:val="333333"/>
        </w:rPr>
        <w:t>with</w:t>
      </w:r>
      <w:r>
        <w:rPr>
          <w:rFonts w:ascii="Arial" w:hAnsi="Arial" w:cs="Arial"/>
          <w:color w:val="333333"/>
        </w:rPr>
        <w:t xml:space="preserve"> </w:t>
      </w:r>
      <w:r>
        <w:rPr>
          <w:rFonts w:ascii="Arial" w:hAnsi="Arial" w:cs="Arial"/>
          <w:color w:val="333333"/>
        </w:rPr>
        <w:t>normal voltage</w:t>
      </w:r>
      <w:r>
        <w:rPr>
          <w:rFonts w:ascii="Arial" w:hAnsi="Arial" w:cs="Arial"/>
          <w:color w:val="333333"/>
        </w:rPr>
        <w:t xml:space="preserve"> </w:t>
      </w:r>
      <w:r>
        <w:rPr>
          <w:rFonts w:ascii="Arial" w:hAnsi="Arial" w:cs="Arial"/>
          <w:color w:val="333333"/>
        </w:rPr>
        <w:t>applied</w:t>
      </w:r>
      <w:r>
        <w:rPr>
          <w:rFonts w:ascii="Arial" w:hAnsi="Arial" w:cs="Arial"/>
          <w:color w:val="333333"/>
        </w:rPr>
        <w:t xml:space="preserve"> </w:t>
      </w:r>
      <w:r>
        <w:rPr>
          <w:rFonts w:ascii="Arial" w:hAnsi="Arial" w:cs="Arial"/>
          <w:color w:val="333333"/>
        </w:rPr>
        <w:t>of</w:t>
      </w:r>
      <w:r>
        <w:rPr>
          <w:rFonts w:ascii="Arial" w:hAnsi="Arial" w:cs="Arial"/>
          <w:color w:val="333333"/>
        </w:rPr>
        <w:t xml:space="preserve"> </w:t>
      </w:r>
      <w:r>
        <w:rPr>
          <w:rFonts w:ascii="Arial" w:hAnsi="Arial" w:cs="Arial"/>
          <w:color w:val="333333"/>
        </w:rPr>
        <w:t>400</w:t>
      </w:r>
      <w:r>
        <w:rPr>
          <w:rFonts w:ascii="Arial" w:hAnsi="Arial" w:cs="Arial"/>
          <w:color w:val="333333"/>
        </w:rPr>
        <w:t xml:space="preserve"> </w:t>
      </w:r>
      <w:r>
        <w:rPr>
          <w:rFonts w:ascii="Arial" w:hAnsi="Arial" w:cs="Arial"/>
          <w:color w:val="333333"/>
        </w:rPr>
        <w:t>V</w:t>
      </w:r>
      <w:r>
        <w:rPr>
          <w:rFonts w:ascii="Arial" w:hAnsi="Arial" w:cs="Arial"/>
          <w:color w:val="333333"/>
        </w:rPr>
        <w:t xml:space="preserve"> </w:t>
      </w:r>
      <w:r>
        <w:rPr>
          <w:rFonts w:ascii="Arial" w:hAnsi="Arial" w:cs="Arial"/>
          <w:color w:val="333333"/>
        </w:rPr>
        <w:t>across</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sta</w:t>
      </w:r>
      <w:r>
        <w:rPr>
          <w:rFonts w:ascii="Arial" w:hAnsi="Arial" w:cs="Arial"/>
          <w:color w:val="333333"/>
        </w:rPr>
        <w:t>tor,</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pPr>
        <w:jc w:val="both"/>
        <w:rPr>
          <w:rFonts w:ascii="Arial" w:hAnsi="Arial" w:cs="Arial"/>
          <w:shd w:val="clear" w:color="auto" w:fill="FEFEFE"/>
        </w:rPr>
      </w:pPr>
      <w:r>
        <w:rPr>
          <w:rFonts w:ascii="Arial" w:hAnsi="Arial" w:cs="Arial"/>
          <w:shd w:val="clear" w:color="auto" w:fill="FEFEFE"/>
        </w:rPr>
        <w:t xml:space="preserve">6a) </w:t>
      </w:r>
      <w:r>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Pr>
          <w:rFonts w:ascii="Arial" w:hAnsi="Arial" w:cs="Arial"/>
          <w:shd w:val="clear" w:color="auto" w:fill="FEFEFE"/>
        </w:rPr>
        <w:t xml:space="preserve"> </w:t>
      </w:r>
      <w:r>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spacing w:line="276" w:lineRule="auto"/>
        <w:jc w:val="both"/>
        <w:rPr>
          <w:rFonts w:ascii="Arial" w:hAnsi="Arial" w:cs="Arial" w:eastAsiaTheme="minorEastAsia"/>
          <w:sz w:val="24"/>
          <w:szCs w:val="24"/>
          <w:shd w:val="clear" w:color="auto" w:fill="FEFEFE"/>
        </w:rPr>
      </w:pPr>
      <w:r>
        <w:rPr>
          <w:rFonts w:ascii="Arial" w:hAnsi="Arial" w:cs="Arial"/>
          <w:sz w:val="24"/>
          <w:szCs w:val="24"/>
          <w:shd w:val="clear" w:color="auto" w:fill="FEFEFE"/>
        </w:rPr>
        <w:t>6b)</w:t>
      </w:r>
      <w:r>
        <w:rPr>
          <w:rFonts w:ascii="Arial" w:hAnsi="Arial" w:cs="Arial"/>
          <w:sz w:val="24"/>
          <w:szCs w:val="24"/>
          <w:shd w:val="clear" w:color="auto" w:fill="FEFEFE"/>
        </w:rPr>
        <w:t>S/MVA rating=10MVA,</w:t>
      </w:r>
      <w:r>
        <w:rPr>
          <w:rFonts w:ascii="Arial" w:hAnsi="Arial" w:cs="Arial" w:eastAsiaTheme="minorEastAsia"/>
          <w:sz w:val="24"/>
          <w:szCs w:val="24"/>
          <w:shd w:val="clear" w:color="auto" w:fill="FEFEFE"/>
        </w:rPr>
        <w:t xml:space="preserve">, p.f=0.8, </w:t>
      </w:r>
      <w:r>
        <w:rPr>
          <w:rFonts w:ascii="Arial" w:hAnsi="Arial" w:cs="Arial" w:eastAsiaTheme="minorEastAsia"/>
          <w:sz w:val="24"/>
          <w:szCs w:val="24"/>
          <w:shd w:val="clear" w:color="auto" w:fill="FEFEFE"/>
        </w:rPr>
        <w:t>, f=50Hz, number of poles=2</w:t>
      </w: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Recall;</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Hence,</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ii.) maximum power,</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iii.) Maximum torque,</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pPr>
        <w:pStyle w:val="5"/>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pPr>
        <w:numPr>
          <w:ilvl w:val="0"/>
          <w:numId w:val="8"/>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pPr>
        <w:numPr>
          <w:ilvl w:val="0"/>
          <w:numId w:val="8"/>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pPr>
        <w:numPr>
          <w:ilvl w:val="0"/>
          <w:numId w:val="8"/>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numPr>
          <w:ilvl w:val="0"/>
          <w:numId w:val="8"/>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pPr>
        <w:spacing w:line="276" w:lineRule="auto"/>
        <w:jc w:val="both"/>
        <w:rPr>
          <w:rFonts w:ascii="Arial" w:hAnsi="Arial" w:cs="Aria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7E3"/>
    <w:multiLevelType w:val="multilevel"/>
    <w:tmpl w:val="073357E3"/>
    <w:lvl w:ilvl="0" w:tentative="0">
      <w:start w:val="1"/>
      <w:numFmt w:val="bullet"/>
      <w:lvlText w:val="-"/>
      <w:lvlJc w:val="left"/>
      <w:pPr>
        <w:ind w:left="90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9AB1810"/>
    <w:multiLevelType w:val="multilevel"/>
    <w:tmpl w:val="39AB1810"/>
    <w:lvl w:ilvl="0" w:tentative="0">
      <w:start w:val="1"/>
      <w:numFmt w:val="bullet"/>
      <w:lvlText w:val=""/>
      <w:lvlJc w:val="left"/>
      <w:pPr>
        <w:ind w:left="660" w:hanging="360"/>
      </w:pPr>
      <w:rPr>
        <w:rFonts w:hint="default" w:ascii="Symbol" w:hAnsi="Symbol"/>
      </w:rPr>
    </w:lvl>
    <w:lvl w:ilvl="1" w:tentative="0">
      <w:start w:val="1"/>
      <w:numFmt w:val="bullet"/>
      <w:lvlText w:val="o"/>
      <w:lvlJc w:val="left"/>
      <w:pPr>
        <w:ind w:left="1380" w:hanging="360"/>
      </w:pPr>
      <w:rPr>
        <w:rFonts w:hint="default" w:ascii="Courier New" w:hAnsi="Courier New" w:cs="Courier New"/>
      </w:rPr>
    </w:lvl>
    <w:lvl w:ilvl="2" w:tentative="0">
      <w:start w:val="1"/>
      <w:numFmt w:val="bullet"/>
      <w:lvlText w:val=""/>
      <w:lvlJc w:val="left"/>
      <w:pPr>
        <w:ind w:left="2100" w:hanging="360"/>
      </w:pPr>
      <w:rPr>
        <w:rFonts w:hint="default" w:ascii="Wingdings" w:hAnsi="Wingdings"/>
      </w:rPr>
    </w:lvl>
    <w:lvl w:ilvl="3" w:tentative="0">
      <w:start w:val="1"/>
      <w:numFmt w:val="bullet"/>
      <w:lvlText w:val=""/>
      <w:lvlJc w:val="left"/>
      <w:pPr>
        <w:ind w:left="2820" w:hanging="360"/>
      </w:pPr>
      <w:rPr>
        <w:rFonts w:hint="default" w:ascii="Symbol" w:hAnsi="Symbol"/>
      </w:rPr>
    </w:lvl>
    <w:lvl w:ilvl="4" w:tentative="0">
      <w:start w:val="1"/>
      <w:numFmt w:val="bullet"/>
      <w:lvlText w:val="o"/>
      <w:lvlJc w:val="left"/>
      <w:pPr>
        <w:ind w:left="3540" w:hanging="360"/>
      </w:pPr>
      <w:rPr>
        <w:rFonts w:hint="default" w:ascii="Courier New" w:hAnsi="Courier New" w:cs="Courier New"/>
      </w:rPr>
    </w:lvl>
    <w:lvl w:ilvl="5" w:tentative="0">
      <w:start w:val="1"/>
      <w:numFmt w:val="bullet"/>
      <w:lvlText w:val=""/>
      <w:lvlJc w:val="left"/>
      <w:pPr>
        <w:ind w:left="4260" w:hanging="360"/>
      </w:pPr>
      <w:rPr>
        <w:rFonts w:hint="default" w:ascii="Wingdings" w:hAnsi="Wingdings"/>
      </w:rPr>
    </w:lvl>
    <w:lvl w:ilvl="6" w:tentative="0">
      <w:start w:val="1"/>
      <w:numFmt w:val="bullet"/>
      <w:lvlText w:val=""/>
      <w:lvlJc w:val="left"/>
      <w:pPr>
        <w:ind w:left="4980" w:hanging="360"/>
      </w:pPr>
      <w:rPr>
        <w:rFonts w:hint="default" w:ascii="Symbol" w:hAnsi="Symbol"/>
      </w:rPr>
    </w:lvl>
    <w:lvl w:ilvl="7" w:tentative="0">
      <w:start w:val="1"/>
      <w:numFmt w:val="bullet"/>
      <w:lvlText w:val="o"/>
      <w:lvlJc w:val="left"/>
      <w:pPr>
        <w:ind w:left="5700" w:hanging="360"/>
      </w:pPr>
      <w:rPr>
        <w:rFonts w:hint="default" w:ascii="Courier New" w:hAnsi="Courier New" w:cs="Courier New"/>
      </w:rPr>
    </w:lvl>
    <w:lvl w:ilvl="8" w:tentative="0">
      <w:start w:val="1"/>
      <w:numFmt w:val="bullet"/>
      <w:lvlText w:val=""/>
      <w:lvlJc w:val="left"/>
      <w:pPr>
        <w:ind w:left="6420" w:hanging="360"/>
      </w:pPr>
      <w:rPr>
        <w:rFonts w:hint="default" w:ascii="Wingdings" w:hAnsi="Wingdings"/>
      </w:rPr>
    </w:lvl>
  </w:abstractNum>
  <w:abstractNum w:abstractNumId="2">
    <w:nsid w:val="3D936C56"/>
    <w:multiLevelType w:val="multilevel"/>
    <w:tmpl w:val="3D936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DAA7270"/>
    <w:multiLevelType w:val="multilevel"/>
    <w:tmpl w:val="3DAA7270"/>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1731F02"/>
    <w:multiLevelType w:val="multilevel"/>
    <w:tmpl w:val="41731F02"/>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65C2DC7"/>
    <w:multiLevelType w:val="multilevel"/>
    <w:tmpl w:val="665C2DC7"/>
    <w:lvl w:ilvl="0" w:tentative="0">
      <w:start w:val="1"/>
      <w:numFmt w:val="bullet"/>
      <w:lvlText w:val="-"/>
      <w:lvlJc w:val="left"/>
      <w:pPr>
        <w:ind w:left="900" w:hanging="360"/>
      </w:pPr>
      <w:rPr>
        <w:rFonts w:hint="default" w:ascii="Arial" w:hAnsi="Arial" w:cs="Arial" w:eastAsiaTheme="minorHAnsi"/>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6">
    <w:nsid w:val="6E2E2C70"/>
    <w:multiLevelType w:val="multilevel"/>
    <w:tmpl w:val="6E2E2C70"/>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CBD31AE"/>
    <w:multiLevelType w:val="multilevel"/>
    <w:tmpl w:val="7CBD31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4"/>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4">
    <w:name w:val="heading 4"/>
    <w:basedOn w:val="1"/>
    <w:next w:val="1"/>
    <w:link w:val="15"/>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qFormat/>
    <w:uiPriority w:val="99"/>
    <w:rPr>
      <w:color w:val="0000FF"/>
      <w:u w:val="single"/>
    </w:rPr>
  </w:style>
  <w:style w:type="character" w:styleId="8">
    <w:name w:val="Strong"/>
    <w:basedOn w:val="6"/>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2 Char"/>
    <w:basedOn w:val="6"/>
    <w:link w:val="2"/>
    <w:qFormat/>
    <w:uiPriority w:val="9"/>
    <w:rPr>
      <w:rFonts w:ascii="Times New Roman" w:hAnsi="Times New Roman" w:eastAsia="Times New Roman" w:cs="Times New Roman"/>
      <w:b/>
      <w:bCs/>
      <w:sz w:val="36"/>
      <w:szCs w:val="36"/>
    </w:rPr>
  </w:style>
  <w:style w:type="paragraph" w:customStyle="1" w:styleId="12">
    <w:name w:val="ui_qtext_para"/>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green"/>
    <w:basedOn w:val="6"/>
    <w:uiPriority w:val="0"/>
  </w:style>
  <w:style w:type="character" w:customStyle="1" w:styleId="14">
    <w:name w:val="Heading 3 Char"/>
    <w:basedOn w:val="6"/>
    <w:link w:val="3"/>
    <w:semiHidden/>
    <w:qFormat/>
    <w:uiPriority w:val="9"/>
    <w:rPr>
      <w:rFonts w:asciiTheme="majorHAnsi" w:hAnsiTheme="majorHAnsi" w:eastAsiaTheme="majorEastAsia" w:cstheme="majorBidi"/>
      <w:color w:val="1F4E79" w:themeColor="accent1" w:themeShade="80"/>
      <w:sz w:val="24"/>
      <w:szCs w:val="24"/>
    </w:rPr>
  </w:style>
  <w:style w:type="character" w:customStyle="1" w:styleId="15">
    <w:name w:val="Heading 4 Char"/>
    <w:basedOn w:val="6"/>
    <w:link w:val="4"/>
    <w:semiHidden/>
    <w:qFormat/>
    <w:uiPriority w:val="9"/>
    <w:rPr>
      <w:rFonts w:asciiTheme="majorHAnsi" w:hAnsiTheme="majorHAnsi" w:eastAsiaTheme="majorEastAsia" w:cstheme="majorBidi"/>
      <w:i/>
      <w:iCs/>
      <w:color w:val="2E75B6" w:themeColor="accent1" w:themeShade="BF"/>
    </w:rPr>
  </w:style>
  <w:style w:type="character" w:customStyle="1" w:styleId="16">
    <w:name w:val="Placeholder Text"/>
    <w:basedOn w:val="6"/>
    <w:semiHidden/>
    <w:uiPriority w:val="99"/>
    <w:rPr>
      <w:color w:val="808080"/>
    </w:rPr>
  </w:style>
  <w:style w:type="character" w:customStyle="1" w:styleId="17">
    <w:name w:val="mi"/>
    <w:basedOn w:val="6"/>
    <w:uiPriority w:val="0"/>
  </w:style>
  <w:style w:type="character" w:customStyle="1" w:styleId="18">
    <w:name w:val="mjx_assistive_mathml"/>
    <w:basedOn w:val="6"/>
    <w:qFormat/>
    <w:uiPriority w:val="0"/>
  </w:style>
  <w:style w:type="character" w:customStyle="1" w:styleId="19">
    <w:name w:val="mo"/>
    <w:basedOn w:val="6"/>
    <w:uiPriority w:val="0"/>
  </w:style>
  <w:style w:type="character" w:customStyle="1" w:styleId="20">
    <w:name w:val="mn"/>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hyperlink" Target="https://4.bp.blogspot.com/-EK-NORZVQGU/V2l1-8qNO8I/AAAAAAAABO4/UzPPW-F80FIse9EyPTSK1Cceraf-oQh7QCK4B/s1600/laminated+core.jpg" TargetMode="External"/><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hyperlink" Target="https://3.bp.blogspot.com/-BLQN4DiUlIE/V2l2K_gEdHI/AAAAAAAABPI/U8D03mzp8jgNUxV8d-5gikmwD9JEvOJrQCK4B/s1600/Compensated+universal+motor.jpeg" TargetMode="External"/><Relationship Id="rId12" Type="http://schemas.openxmlformats.org/officeDocument/2006/relationships/image" Target="media/image7.jpeg"/><Relationship Id="rId11" Type="http://schemas.openxmlformats.org/officeDocument/2006/relationships/hyperlink" Target="https://3.bp.blogspot.com/-vQXr8CVVJ_k/V2l2FBpjK_I/AAAAAAAABPA/EGv418pcqzIJWbtwn5yWLHbAsdNE1BfrQCK4B/s1600/Non-compensated+universal+motor.jpeg" TargetMode="Externa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4209</Words>
  <Characters>23997</Characters>
  <Lines>199</Lines>
  <Paragraphs>56</Paragraphs>
  <TotalTime>0</TotalTime>
  <ScaleCrop>false</ScaleCrop>
  <LinksUpToDate>false</LinksUpToDate>
  <CharactersWithSpaces>28150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2020-04-05T23:38:00Z</dcterms:created>
  <dc:creator>User</dc:creator>
  <cp:lastModifiedBy>Ese’s iPhone</cp:lastModifiedBy>
  <dcterms:modified xsi:type="dcterms:W3CDTF">2020-04-08T21:00:01Z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