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CF6" w:rsidRDefault="009C2B6F">
      <w:pPr>
        <w:pStyle w:val="NormalWeb"/>
        <w:spacing w:before="0" w:beforeAutospacing="0" w:after="0" w:afterAutospacing="0"/>
        <w:textAlignment w:val="baseline"/>
        <w:divId w:val="1830443851"/>
        <w:rPr>
          <w:rFonts w:ascii="inherit" w:hAnsi="inherit"/>
          <w:b/>
          <w:bCs/>
          <w:bdr w:val="none" w:sz="0" w:space="0" w:color="auto" w:frame="1"/>
        </w:rPr>
      </w:pPr>
      <w:r>
        <w:rPr>
          <w:rFonts w:ascii="inherit" w:hAnsi="inherit"/>
          <w:b/>
          <w:bCs/>
          <w:bdr w:val="none" w:sz="0" w:space="0" w:color="auto" w:frame="1"/>
        </w:rPr>
        <w:t>NA</w:t>
      </w:r>
      <w:r w:rsidR="00E336FA">
        <w:rPr>
          <w:rFonts w:ascii="inherit" w:hAnsi="inherit"/>
          <w:b/>
          <w:bCs/>
          <w:bdr w:val="none" w:sz="0" w:space="0" w:color="auto" w:frame="1"/>
        </w:rPr>
        <w:t>ME</w:t>
      </w:r>
      <w:bookmarkStart w:id="0" w:name="_GoBack"/>
      <w:bookmarkEnd w:id="0"/>
      <w:r w:rsidR="00EB7684">
        <w:rPr>
          <w:rFonts w:ascii="inherit" w:hAnsi="inherit"/>
          <w:b/>
          <w:bCs/>
          <w:bdr w:val="none" w:sz="0" w:space="0" w:color="auto" w:frame="1"/>
        </w:rPr>
        <w:t xml:space="preserve">:IKPEN JOSHUA </w:t>
      </w:r>
    </w:p>
    <w:p w:rsidR="009C2B6F" w:rsidRDefault="009C2B6F">
      <w:pPr>
        <w:pStyle w:val="NormalWeb"/>
        <w:spacing w:before="0" w:beforeAutospacing="0" w:after="0" w:afterAutospacing="0"/>
        <w:textAlignment w:val="baseline"/>
        <w:divId w:val="1830443851"/>
        <w:rPr>
          <w:rFonts w:ascii="inherit" w:hAnsi="inherit"/>
          <w:b/>
          <w:bCs/>
          <w:bdr w:val="none" w:sz="0" w:space="0" w:color="auto" w:frame="1"/>
        </w:rPr>
      </w:pPr>
      <w:r>
        <w:rPr>
          <w:rFonts w:ascii="inherit" w:hAnsi="inherit"/>
          <w:b/>
          <w:bCs/>
          <w:bdr w:val="none" w:sz="0" w:space="0" w:color="auto" w:frame="1"/>
        </w:rPr>
        <w:t xml:space="preserve">DEPARTMENT:PHARMACOLOGY </w:t>
      </w:r>
    </w:p>
    <w:p w:rsidR="009C2B6F" w:rsidRDefault="009C2B6F">
      <w:pPr>
        <w:pStyle w:val="NormalWeb"/>
        <w:spacing w:before="0" w:beforeAutospacing="0" w:after="0" w:afterAutospacing="0"/>
        <w:textAlignment w:val="baseline"/>
        <w:divId w:val="1830443851"/>
        <w:rPr>
          <w:rFonts w:ascii="inherit" w:hAnsi="inherit"/>
          <w:b/>
          <w:bCs/>
          <w:bdr w:val="none" w:sz="0" w:space="0" w:color="auto" w:frame="1"/>
        </w:rPr>
      </w:pPr>
      <w:r>
        <w:rPr>
          <w:rFonts w:ascii="inherit" w:hAnsi="inherit"/>
          <w:b/>
          <w:bCs/>
          <w:bdr w:val="none" w:sz="0" w:space="0" w:color="auto" w:frame="1"/>
        </w:rPr>
        <w:t>MATRIC:17/MHS07/013</w:t>
      </w:r>
    </w:p>
    <w:p w:rsidR="009C2B6F" w:rsidRDefault="00EB7684">
      <w:pPr>
        <w:pStyle w:val="NormalWeb"/>
        <w:spacing w:before="0" w:beforeAutospacing="0" w:after="0" w:afterAutospacing="0"/>
        <w:textAlignment w:val="baseline"/>
        <w:divId w:val="1830443851"/>
        <w:rPr>
          <w:rFonts w:ascii="inherit" w:hAnsi="inherit"/>
          <w:b/>
          <w:bCs/>
          <w:bdr w:val="none" w:sz="0" w:space="0" w:color="auto" w:frame="1"/>
        </w:rPr>
      </w:pPr>
      <w:r>
        <w:rPr>
          <w:rFonts w:ascii="inherit" w:hAnsi="inherit"/>
          <w:b/>
          <w:bCs/>
          <w:bdr w:val="none" w:sz="0" w:space="0" w:color="auto" w:frame="1"/>
        </w:rPr>
        <w:t>COURSE CODE:306</w:t>
      </w:r>
    </w:p>
    <w:p w:rsidR="00AC1A67" w:rsidRDefault="00AC1A67">
      <w:pPr>
        <w:pStyle w:val="NormalWeb"/>
        <w:spacing w:before="0" w:beforeAutospacing="0" w:after="0" w:afterAutospacing="0"/>
        <w:textAlignment w:val="baseline"/>
        <w:divId w:val="1830443851"/>
        <w:rPr>
          <w:rFonts w:ascii="inherit" w:hAnsi="inherit"/>
          <w:b/>
          <w:bCs/>
          <w:bdr w:val="none" w:sz="0" w:space="0" w:color="auto" w:frame="1"/>
        </w:rPr>
      </w:pPr>
    </w:p>
    <w:p w:rsidR="00C36CF6" w:rsidRPr="00434A2A" w:rsidRDefault="00C36CF6">
      <w:pPr>
        <w:pStyle w:val="NormalWeb"/>
        <w:spacing w:before="0" w:beforeAutospacing="0" w:after="0" w:afterAutospacing="0"/>
        <w:textAlignment w:val="baseline"/>
        <w:divId w:val="1830443851"/>
        <w:rPr>
          <w:rFonts w:ascii="inherit" w:hAnsi="inherit"/>
          <w:b/>
          <w:bCs/>
          <w:sz w:val="32"/>
          <w:szCs w:val="32"/>
          <w:u w:val="single"/>
          <w:bdr w:val="none" w:sz="0" w:space="0" w:color="auto" w:frame="1"/>
        </w:rPr>
      </w:pPr>
      <w:r w:rsidRPr="00434A2A">
        <w:rPr>
          <w:rFonts w:ascii="inherit" w:hAnsi="inherit"/>
          <w:b/>
          <w:bCs/>
          <w:sz w:val="32"/>
          <w:szCs w:val="32"/>
          <w:u w:val="single"/>
          <w:bdr w:val="none" w:sz="0" w:space="0" w:color="auto" w:frame="1"/>
        </w:rPr>
        <w:t>OESTROGEN</w:t>
      </w:r>
    </w:p>
    <w:p w:rsidR="00485355" w:rsidRDefault="00173E46">
      <w:pPr>
        <w:pStyle w:val="NormalWeb"/>
        <w:spacing w:before="0" w:beforeAutospacing="0" w:after="0" w:afterAutospacing="0"/>
        <w:textAlignment w:val="baseline"/>
        <w:divId w:val="1830443851"/>
        <w:rPr>
          <w:rFonts w:ascii="inherit" w:hAnsi="inherit"/>
        </w:rPr>
      </w:pPr>
      <w:r>
        <w:rPr>
          <w:rFonts w:ascii="inherit" w:hAnsi="inherit"/>
          <w:b/>
          <w:bCs/>
          <w:bdr w:val="none" w:sz="0" w:space="0" w:color="auto" w:frame="1"/>
        </w:rPr>
        <w:t>oestrogen</w:t>
      </w:r>
      <w:r>
        <w:rPr>
          <w:rFonts w:ascii="inherit" w:hAnsi="inherit"/>
        </w:rPr>
        <w:t>, is the primary female </w:t>
      </w:r>
      <w:hyperlink r:id="rId5" w:tooltip="Sex steroid" w:history="1">
        <w:r>
          <w:rPr>
            <w:rStyle w:val="Hyperlink"/>
            <w:rFonts w:ascii="inherit" w:hAnsi="inherit"/>
            <w:color w:val="6B4BA1"/>
            <w:bdr w:val="none" w:sz="0" w:space="0" w:color="auto" w:frame="1"/>
          </w:rPr>
          <w:t>sex hormone</w:t>
        </w:r>
      </w:hyperlink>
      <w:r>
        <w:rPr>
          <w:rFonts w:ascii="inherit" w:hAnsi="inherit"/>
        </w:rPr>
        <w:t xml:space="preserve">. It is responsible for the </w:t>
      </w:r>
    </w:p>
    <w:p w:rsidR="00173E46" w:rsidRDefault="00173E46">
      <w:pPr>
        <w:pStyle w:val="NormalWeb"/>
        <w:spacing w:before="0" w:beforeAutospacing="0" w:after="0" w:afterAutospacing="0"/>
        <w:textAlignment w:val="baseline"/>
        <w:divId w:val="1830443851"/>
        <w:rPr>
          <w:rFonts w:ascii="inherit" w:hAnsi="inherit"/>
        </w:rPr>
      </w:pPr>
      <w:r>
        <w:rPr>
          <w:rFonts w:ascii="inherit" w:hAnsi="inherit"/>
        </w:rPr>
        <w:t>development and regulation of the female </w:t>
      </w:r>
      <w:hyperlink r:id="rId6" w:tooltip="Reproductive system" w:history="1">
        <w:r>
          <w:rPr>
            <w:rStyle w:val="Hyperlink"/>
            <w:rFonts w:ascii="inherit" w:hAnsi="inherit"/>
            <w:color w:val="6B4BA1"/>
            <w:bdr w:val="none" w:sz="0" w:space="0" w:color="auto" w:frame="1"/>
          </w:rPr>
          <w:t>reproductive system</w:t>
        </w:r>
      </w:hyperlink>
      <w:r>
        <w:rPr>
          <w:rFonts w:ascii="inherit" w:hAnsi="inherit"/>
        </w:rPr>
        <w:t> and </w:t>
      </w:r>
      <w:hyperlink r:id="rId7" w:tooltip="Secondary sex characteristic" w:history="1">
        <w:r>
          <w:rPr>
            <w:rStyle w:val="Hyperlink"/>
            <w:rFonts w:ascii="inherit" w:hAnsi="inherit"/>
            <w:color w:val="6B4BA1"/>
            <w:bdr w:val="none" w:sz="0" w:space="0" w:color="auto" w:frame="1"/>
          </w:rPr>
          <w:t>secondary sex characteristics</w:t>
        </w:r>
      </w:hyperlink>
      <w:r>
        <w:rPr>
          <w:rFonts w:ascii="inherit" w:hAnsi="inherit"/>
        </w:rPr>
        <w:t>. There are three major </w:t>
      </w:r>
      <w:hyperlink r:id="rId8" w:tooltip="Endogeny (biology)" w:history="1">
        <w:r>
          <w:rPr>
            <w:rStyle w:val="Hyperlink"/>
            <w:rFonts w:ascii="inherit" w:hAnsi="inherit"/>
            <w:color w:val="6B4BA1"/>
            <w:bdr w:val="none" w:sz="0" w:space="0" w:color="auto" w:frame="1"/>
          </w:rPr>
          <w:t>endogenous</w:t>
        </w:r>
      </w:hyperlink>
      <w:r>
        <w:rPr>
          <w:rFonts w:ascii="inherit" w:hAnsi="inherit"/>
        </w:rPr>
        <w:t> </w:t>
      </w:r>
      <w:proofErr w:type="spellStart"/>
      <w:r>
        <w:rPr>
          <w:rFonts w:ascii="inherit" w:hAnsi="inherit"/>
        </w:rPr>
        <w:t>estrogens</w:t>
      </w:r>
      <w:proofErr w:type="spellEnd"/>
      <w:r>
        <w:rPr>
          <w:rFonts w:ascii="inherit" w:hAnsi="inherit"/>
        </w:rPr>
        <w:t xml:space="preserve"> in females that have estrogenic hormonal activity: </w:t>
      </w:r>
      <w:proofErr w:type="spellStart"/>
      <w:r>
        <w:rPr>
          <w:rFonts w:ascii="inherit" w:hAnsi="inherit"/>
        </w:rPr>
        <w:fldChar w:fldCharType="begin"/>
      </w:r>
      <w:r>
        <w:rPr>
          <w:rFonts w:ascii="inherit" w:hAnsi="inherit"/>
        </w:rPr>
        <w:instrText xml:space="preserve"> HYPERLINK "https://en.m.wikipedia.org/wiki/Estrone" \o "Estrone" </w:instrText>
      </w:r>
      <w:r>
        <w:rPr>
          <w:rFonts w:ascii="inherit" w:hAnsi="inherit"/>
        </w:rPr>
        <w:fldChar w:fldCharType="separate"/>
      </w:r>
      <w:r>
        <w:rPr>
          <w:rStyle w:val="Hyperlink"/>
          <w:rFonts w:ascii="inherit" w:hAnsi="inherit"/>
          <w:color w:val="6B4BA1"/>
          <w:bdr w:val="none" w:sz="0" w:space="0" w:color="auto" w:frame="1"/>
        </w:rPr>
        <w:t>estrone</w:t>
      </w:r>
      <w:proofErr w:type="spellEnd"/>
      <w:r>
        <w:rPr>
          <w:rFonts w:ascii="inherit" w:hAnsi="inherit"/>
        </w:rPr>
        <w:fldChar w:fldCharType="end"/>
      </w:r>
      <w:r>
        <w:rPr>
          <w:rFonts w:ascii="inherit" w:hAnsi="inherit"/>
        </w:rPr>
        <w:t>, </w:t>
      </w:r>
      <w:proofErr w:type="spellStart"/>
      <w:r>
        <w:rPr>
          <w:rFonts w:ascii="inherit" w:hAnsi="inherit"/>
        </w:rPr>
        <w:fldChar w:fldCharType="begin"/>
      </w:r>
      <w:r>
        <w:rPr>
          <w:rFonts w:ascii="inherit" w:hAnsi="inherit"/>
        </w:rPr>
        <w:instrText xml:space="preserve"> HYPERLINK "https://en.m.wikipedia.org/wiki/Estradiol" \o "Estradiol" </w:instrText>
      </w:r>
      <w:r>
        <w:rPr>
          <w:rFonts w:ascii="inherit" w:hAnsi="inherit"/>
        </w:rPr>
        <w:fldChar w:fldCharType="separate"/>
      </w:r>
      <w:r>
        <w:rPr>
          <w:rStyle w:val="Hyperlink"/>
          <w:rFonts w:ascii="inherit" w:hAnsi="inherit"/>
          <w:color w:val="6B4BA1"/>
          <w:bdr w:val="none" w:sz="0" w:space="0" w:color="auto" w:frame="1"/>
        </w:rPr>
        <w:t>estradiol</w:t>
      </w:r>
      <w:proofErr w:type="spellEnd"/>
      <w:r>
        <w:rPr>
          <w:rFonts w:ascii="inherit" w:hAnsi="inherit"/>
        </w:rPr>
        <w:fldChar w:fldCharType="end"/>
      </w:r>
      <w:r>
        <w:rPr>
          <w:rFonts w:ascii="inherit" w:hAnsi="inherit"/>
        </w:rPr>
        <w:t>, and </w:t>
      </w:r>
      <w:proofErr w:type="spellStart"/>
      <w:r>
        <w:rPr>
          <w:rFonts w:ascii="inherit" w:hAnsi="inherit"/>
        </w:rPr>
        <w:fldChar w:fldCharType="begin"/>
      </w:r>
      <w:r>
        <w:rPr>
          <w:rFonts w:ascii="inherit" w:hAnsi="inherit"/>
        </w:rPr>
        <w:instrText xml:space="preserve"> HYPERLINK "https://en.m.wikipedia.org/wiki/Estriol" \o "Estriol" </w:instrText>
      </w:r>
      <w:r>
        <w:rPr>
          <w:rFonts w:ascii="inherit" w:hAnsi="inherit"/>
        </w:rPr>
        <w:fldChar w:fldCharType="separate"/>
      </w:r>
      <w:r>
        <w:rPr>
          <w:rStyle w:val="Hyperlink"/>
          <w:rFonts w:ascii="inherit" w:hAnsi="inherit"/>
          <w:color w:val="6B4BA1"/>
          <w:bdr w:val="none" w:sz="0" w:space="0" w:color="auto" w:frame="1"/>
        </w:rPr>
        <w:t>estriol</w:t>
      </w:r>
      <w:proofErr w:type="spellEnd"/>
      <w:r>
        <w:rPr>
          <w:rFonts w:ascii="inherit" w:hAnsi="inherit"/>
        </w:rPr>
        <w:fldChar w:fldCharType="end"/>
      </w:r>
      <w:r>
        <w:rPr>
          <w:rFonts w:ascii="inherit" w:hAnsi="inherit"/>
        </w:rPr>
        <w:t>. The </w:t>
      </w:r>
      <w:proofErr w:type="spellStart"/>
      <w:r w:rsidR="00E336FA">
        <w:fldChar w:fldCharType="begin"/>
      </w:r>
      <w:r w:rsidR="00E336FA">
        <w:instrText xml:space="preserve"> HYPERLINK "https://en.m.wikipedia.org/wiki/Estrane" \o "Estrane" </w:instrText>
      </w:r>
      <w:r w:rsidR="00E336FA">
        <w:fldChar w:fldCharType="separate"/>
      </w:r>
      <w:r>
        <w:rPr>
          <w:rStyle w:val="Hyperlink"/>
          <w:rFonts w:ascii="inherit" w:hAnsi="inherit"/>
          <w:color w:val="6B4BA1"/>
          <w:bdr w:val="none" w:sz="0" w:space="0" w:color="auto" w:frame="1"/>
        </w:rPr>
        <w:t>estrane</w:t>
      </w:r>
      <w:proofErr w:type="spellEnd"/>
      <w:r w:rsidR="00E336FA">
        <w:rPr>
          <w:rStyle w:val="Hyperlink"/>
          <w:rFonts w:ascii="inherit" w:hAnsi="inherit"/>
          <w:color w:val="6B4BA1"/>
          <w:bdr w:val="none" w:sz="0" w:space="0" w:color="auto" w:frame="1"/>
        </w:rPr>
        <w:fldChar w:fldCharType="end"/>
      </w:r>
      <w:r>
        <w:rPr>
          <w:rFonts w:ascii="inherit" w:hAnsi="inherit"/>
        </w:rPr>
        <w:t> </w:t>
      </w:r>
      <w:hyperlink r:id="rId9" w:tooltip="Steroid" w:history="1">
        <w:r>
          <w:rPr>
            <w:rStyle w:val="Hyperlink"/>
            <w:rFonts w:ascii="inherit" w:hAnsi="inherit"/>
            <w:color w:val="6B4BA1"/>
            <w:bdr w:val="none" w:sz="0" w:space="0" w:color="auto" w:frame="1"/>
          </w:rPr>
          <w:t>steroid</w:t>
        </w:r>
      </w:hyperlink>
      <w:r>
        <w:rPr>
          <w:rFonts w:ascii="inherit" w:hAnsi="inherit"/>
        </w:rPr>
        <w:t> </w:t>
      </w:r>
      <w:proofErr w:type="spellStart"/>
      <w:r>
        <w:rPr>
          <w:rFonts w:ascii="inherit" w:hAnsi="inherit"/>
        </w:rPr>
        <w:fldChar w:fldCharType="begin"/>
      </w:r>
      <w:r>
        <w:rPr>
          <w:rFonts w:ascii="inherit" w:hAnsi="inherit"/>
        </w:rPr>
        <w:instrText xml:space="preserve"> HYPERLINK "https://en.m.wikipedia.org/wiki/Estradiol" \o "Estradiol" </w:instrText>
      </w:r>
      <w:r>
        <w:rPr>
          <w:rFonts w:ascii="inherit" w:hAnsi="inherit"/>
        </w:rPr>
        <w:fldChar w:fldCharType="separate"/>
      </w:r>
      <w:r>
        <w:rPr>
          <w:rStyle w:val="Hyperlink"/>
          <w:rFonts w:ascii="inherit" w:hAnsi="inherit"/>
          <w:color w:val="6B4BA1"/>
          <w:bdr w:val="none" w:sz="0" w:space="0" w:color="auto" w:frame="1"/>
        </w:rPr>
        <w:t>estradiol</w:t>
      </w:r>
      <w:proofErr w:type="spellEnd"/>
      <w:r>
        <w:rPr>
          <w:rFonts w:ascii="inherit" w:hAnsi="inherit"/>
        </w:rPr>
        <w:fldChar w:fldCharType="end"/>
      </w:r>
      <w:r>
        <w:rPr>
          <w:rFonts w:ascii="inherit" w:hAnsi="inherit"/>
        </w:rPr>
        <w:t> is the most potent and prevalent of these.</w:t>
      </w:r>
    </w:p>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1303"/>
        <w:gridCol w:w="5569"/>
      </w:tblGrid>
      <w:tr w:rsidR="00173E46" w:rsidTr="006C5F81">
        <w:trPr>
          <w:divId w:val="1830443851"/>
        </w:trPr>
        <w:tc>
          <w:tcPr>
            <w:tcW w:w="5403" w:type="dxa"/>
            <w:gridSpan w:val="2"/>
            <w:tcBorders>
              <w:top w:val="nil"/>
              <w:left w:val="nil"/>
              <w:bottom w:val="single" w:sz="6" w:space="0" w:color="EAECF0"/>
              <w:right w:val="nil"/>
            </w:tcBorders>
            <w:shd w:val="clear" w:color="auto" w:fill="DDBBEE"/>
            <w:tcMar>
              <w:top w:w="105" w:type="dxa"/>
              <w:left w:w="150" w:type="dxa"/>
              <w:bottom w:w="105" w:type="dxa"/>
              <w:right w:w="150" w:type="dxa"/>
            </w:tcMar>
          </w:tcPr>
          <w:p w:rsidR="00173E46" w:rsidRDefault="00173E46">
            <w:pPr>
              <w:spacing w:before="240" w:after="480"/>
              <w:jc w:val="center"/>
              <w:rPr>
                <w:rFonts w:ascii="Times New Roman" w:eastAsia="Times New Roman" w:hAnsi="Times New Roman"/>
                <w:b/>
                <w:bCs/>
                <w:sz w:val="27"/>
                <w:szCs w:val="27"/>
              </w:rPr>
            </w:pPr>
          </w:p>
        </w:tc>
      </w:tr>
      <w:tr w:rsidR="00173E46">
        <w:trPr>
          <w:divId w:val="1830443851"/>
        </w:trPr>
        <w:tc>
          <w:tcPr>
            <w:tcW w:w="5403" w:type="dxa"/>
            <w:gridSpan w:val="2"/>
            <w:tcBorders>
              <w:top w:val="nil"/>
              <w:left w:val="nil"/>
              <w:bottom w:val="single" w:sz="6" w:space="0" w:color="EAECF0"/>
              <w:right w:val="nil"/>
            </w:tcBorders>
            <w:shd w:val="clear" w:color="auto" w:fill="F8F9FA"/>
            <w:tcMar>
              <w:top w:w="105" w:type="dxa"/>
              <w:left w:w="150" w:type="dxa"/>
              <w:bottom w:w="105" w:type="dxa"/>
              <w:right w:w="150" w:type="dxa"/>
            </w:tcMar>
            <w:hideMark/>
          </w:tcPr>
          <w:p w:rsidR="00173E46" w:rsidRDefault="00E336FA">
            <w:pPr>
              <w:spacing w:after="0"/>
              <w:jc w:val="center"/>
              <w:rPr>
                <w:rFonts w:eastAsia="Times New Roman"/>
              </w:rPr>
            </w:pPr>
            <w:hyperlink r:id="rId10" w:tooltip="Drug class" w:history="1">
              <w:r w:rsidR="00173E46">
                <w:rPr>
                  <w:rStyle w:val="Hyperlink"/>
                  <w:rFonts w:ascii="inherit" w:eastAsia="Times New Roman" w:hAnsi="inherit"/>
                  <w:i/>
                  <w:iCs/>
                  <w:color w:val="6B4BA1"/>
                  <w:bdr w:val="none" w:sz="0" w:space="0" w:color="auto" w:frame="1"/>
                </w:rPr>
                <w:t>Drug class</w:t>
              </w:r>
            </w:hyperlink>
          </w:p>
        </w:tc>
      </w:tr>
      <w:tr w:rsidR="00173E46">
        <w:trPr>
          <w:divId w:val="1830443851"/>
        </w:trPr>
        <w:tc>
          <w:tcPr>
            <w:tcW w:w="5403" w:type="dxa"/>
            <w:gridSpan w:val="2"/>
            <w:tcBorders>
              <w:top w:val="nil"/>
              <w:left w:val="nil"/>
              <w:bottom w:val="single" w:sz="6" w:space="0" w:color="EAECF0"/>
              <w:right w:val="nil"/>
            </w:tcBorders>
            <w:shd w:val="clear" w:color="auto" w:fill="F8F9FA"/>
            <w:tcMar>
              <w:top w:w="105" w:type="dxa"/>
              <w:left w:w="150" w:type="dxa"/>
              <w:bottom w:w="105" w:type="dxa"/>
              <w:right w:w="150" w:type="dxa"/>
            </w:tcMar>
            <w:hideMark/>
          </w:tcPr>
          <w:p w:rsidR="00173E46" w:rsidRDefault="00173E46">
            <w:pPr>
              <w:jc w:val="center"/>
              <w:rPr>
                <w:rFonts w:eastAsia="Times New Roman"/>
              </w:rPr>
            </w:pPr>
            <w:r>
              <w:rPr>
                <w:rFonts w:ascii="inherit" w:eastAsia="Times New Roman" w:hAnsi="inherit"/>
                <w:noProof/>
                <w:color w:val="6B4BA1"/>
                <w:bdr w:val="none" w:sz="0" w:space="0" w:color="auto" w:frame="1"/>
              </w:rPr>
              <w:drawing>
                <wp:inline distT="0" distB="0" distL="0" distR="0" wp14:anchorId="335F4BCA" wp14:editId="5A6499CE">
                  <wp:extent cx="2141220" cy="1350010"/>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220" cy="1350010"/>
                          </a:xfrm>
                          <a:prstGeom prst="rect">
                            <a:avLst/>
                          </a:prstGeom>
                          <a:noFill/>
                          <a:ln>
                            <a:noFill/>
                          </a:ln>
                        </pic:spPr>
                      </pic:pic>
                    </a:graphicData>
                  </a:graphic>
                </wp:inline>
              </w:drawing>
            </w:r>
          </w:p>
          <w:p w:rsidR="00173E46" w:rsidRDefault="00E336FA">
            <w:pPr>
              <w:jc w:val="center"/>
              <w:textAlignment w:val="baseline"/>
              <w:divId w:val="2121334785"/>
              <w:rPr>
                <w:rFonts w:ascii="inherit" w:eastAsia="Times New Roman" w:hAnsi="inherit"/>
              </w:rPr>
            </w:pPr>
            <w:hyperlink r:id="rId13" w:tooltip="Estradiol" w:history="1">
              <w:proofErr w:type="spellStart"/>
              <w:r w:rsidR="00173E46">
                <w:rPr>
                  <w:rStyle w:val="Hyperlink"/>
                  <w:rFonts w:ascii="inherit" w:eastAsia="Times New Roman" w:hAnsi="inherit"/>
                  <w:color w:val="6B4BA1"/>
                  <w:bdr w:val="none" w:sz="0" w:space="0" w:color="auto" w:frame="1"/>
                </w:rPr>
                <w:t>Estradiol</w:t>
              </w:r>
              <w:proofErr w:type="spellEnd"/>
            </w:hyperlink>
            <w:r w:rsidR="00173E46">
              <w:rPr>
                <w:rFonts w:ascii="inherit" w:eastAsia="Times New Roman" w:hAnsi="inherit"/>
              </w:rPr>
              <w:t xml:space="preserve">, the major </w:t>
            </w:r>
            <w:proofErr w:type="spellStart"/>
            <w:r w:rsidR="00173E46">
              <w:rPr>
                <w:rFonts w:ascii="inherit" w:eastAsia="Times New Roman" w:hAnsi="inherit"/>
              </w:rPr>
              <w:t>estrogen</w:t>
            </w:r>
            <w:proofErr w:type="spellEnd"/>
            <w:r w:rsidR="00173E46">
              <w:rPr>
                <w:rFonts w:ascii="inherit" w:eastAsia="Times New Roman" w:hAnsi="inherit"/>
              </w:rPr>
              <w:t xml:space="preserve"> sex hormone in humans and a widely used medication.</w:t>
            </w:r>
          </w:p>
        </w:tc>
      </w:tr>
      <w:tr w:rsidR="00173E46">
        <w:trPr>
          <w:divId w:val="1830443851"/>
        </w:trPr>
        <w:tc>
          <w:tcPr>
            <w:tcW w:w="5403" w:type="dxa"/>
            <w:gridSpan w:val="2"/>
            <w:tcBorders>
              <w:top w:val="nil"/>
              <w:left w:val="nil"/>
              <w:bottom w:val="single" w:sz="6" w:space="0" w:color="EAECF0"/>
              <w:right w:val="nil"/>
            </w:tcBorders>
            <w:shd w:val="clear" w:color="auto" w:fill="E8E8E8"/>
            <w:tcMar>
              <w:top w:w="105" w:type="dxa"/>
              <w:left w:w="150" w:type="dxa"/>
              <w:bottom w:w="105" w:type="dxa"/>
              <w:right w:w="150" w:type="dxa"/>
            </w:tcMar>
            <w:hideMark/>
          </w:tcPr>
          <w:p w:rsidR="00173E46" w:rsidRDefault="00173E46">
            <w:pPr>
              <w:jc w:val="center"/>
              <w:rPr>
                <w:rFonts w:ascii="Times New Roman" w:eastAsia="Times New Roman" w:hAnsi="Times New Roman"/>
                <w:b/>
                <w:bCs/>
              </w:rPr>
            </w:pPr>
            <w:r>
              <w:rPr>
                <w:rFonts w:eastAsia="Times New Roman"/>
                <w:b/>
                <w:bCs/>
              </w:rPr>
              <w:t>Class identifiers</w:t>
            </w:r>
          </w:p>
        </w:tc>
      </w:tr>
      <w:tr w:rsidR="00173E46">
        <w:trPr>
          <w:divId w:val="1830443851"/>
        </w:trPr>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173E46" w:rsidRDefault="00173E46">
            <w:pPr>
              <w:jc w:val="center"/>
              <w:rPr>
                <w:rFonts w:eastAsia="Times New Roman"/>
                <w:b/>
                <w:bCs/>
              </w:rPr>
            </w:pPr>
            <w:r>
              <w:rPr>
                <w:rFonts w:eastAsia="Times New Roman"/>
                <w:b/>
                <w:bCs/>
              </w:rPr>
              <w:t>Use</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173E46" w:rsidRDefault="00E336FA">
            <w:pPr>
              <w:rPr>
                <w:rFonts w:eastAsia="Times New Roman"/>
              </w:rPr>
            </w:pPr>
            <w:hyperlink r:id="rId14" w:tooltip="Hormonal contraception" w:history="1">
              <w:r w:rsidR="00173E46">
                <w:rPr>
                  <w:rStyle w:val="Hyperlink"/>
                  <w:rFonts w:ascii="inherit" w:eastAsia="Times New Roman" w:hAnsi="inherit"/>
                  <w:color w:val="6B4BA1"/>
                  <w:bdr w:val="none" w:sz="0" w:space="0" w:color="auto" w:frame="1"/>
                </w:rPr>
                <w:t>Contraception</w:t>
              </w:r>
            </w:hyperlink>
            <w:r w:rsidR="00173E46">
              <w:rPr>
                <w:rFonts w:eastAsia="Times New Roman"/>
              </w:rPr>
              <w:t>, </w:t>
            </w:r>
            <w:hyperlink r:id="rId15" w:tooltip="Menopause" w:history="1">
              <w:r w:rsidR="00173E46">
                <w:rPr>
                  <w:rStyle w:val="Hyperlink"/>
                  <w:rFonts w:ascii="inherit" w:eastAsia="Times New Roman" w:hAnsi="inherit"/>
                  <w:color w:val="6B4BA1"/>
                  <w:bdr w:val="none" w:sz="0" w:space="0" w:color="auto" w:frame="1"/>
                </w:rPr>
                <w:t>Menopause</w:t>
              </w:r>
            </w:hyperlink>
            <w:r w:rsidR="00173E46">
              <w:rPr>
                <w:rFonts w:eastAsia="Times New Roman"/>
              </w:rPr>
              <w:t>, </w:t>
            </w:r>
            <w:hyperlink r:id="rId16" w:tooltip="Hypogonadism" w:history="1">
              <w:r w:rsidR="00173E46">
                <w:rPr>
                  <w:rStyle w:val="Hyperlink"/>
                  <w:rFonts w:ascii="inherit" w:eastAsia="Times New Roman" w:hAnsi="inherit"/>
                  <w:color w:val="6B4BA1"/>
                  <w:bdr w:val="none" w:sz="0" w:space="0" w:color="auto" w:frame="1"/>
                </w:rPr>
                <w:t>hypogonadism</w:t>
              </w:r>
            </w:hyperlink>
            <w:r w:rsidR="00173E46">
              <w:rPr>
                <w:rFonts w:eastAsia="Times New Roman"/>
              </w:rPr>
              <w:t>, </w:t>
            </w:r>
            <w:hyperlink r:id="rId17" w:tooltip="Transgender women" w:history="1">
              <w:r w:rsidR="00173E46">
                <w:rPr>
                  <w:rStyle w:val="Hyperlink"/>
                  <w:rFonts w:ascii="inherit" w:eastAsia="Times New Roman" w:hAnsi="inherit"/>
                  <w:color w:val="6B4BA1"/>
                  <w:bdr w:val="none" w:sz="0" w:space="0" w:color="auto" w:frame="1"/>
                </w:rPr>
                <w:t>transgender women</w:t>
              </w:r>
            </w:hyperlink>
            <w:r w:rsidR="00173E46">
              <w:rPr>
                <w:rFonts w:eastAsia="Times New Roman"/>
              </w:rPr>
              <w:t>, </w:t>
            </w:r>
            <w:hyperlink r:id="rId18" w:tooltip="Prostate cancer" w:history="1">
              <w:r w:rsidR="00173E46">
                <w:rPr>
                  <w:rStyle w:val="Hyperlink"/>
                  <w:rFonts w:ascii="inherit" w:eastAsia="Times New Roman" w:hAnsi="inherit"/>
                  <w:color w:val="6B4BA1"/>
                  <w:bdr w:val="none" w:sz="0" w:space="0" w:color="auto" w:frame="1"/>
                </w:rPr>
                <w:t>prostate cancer</w:t>
              </w:r>
            </w:hyperlink>
            <w:r w:rsidR="00173E46">
              <w:rPr>
                <w:rFonts w:eastAsia="Times New Roman"/>
              </w:rPr>
              <w:t>, </w:t>
            </w:r>
            <w:hyperlink r:id="rId19" w:tooltip="Breast cancer" w:history="1">
              <w:r w:rsidR="00173E46">
                <w:rPr>
                  <w:rStyle w:val="Hyperlink"/>
                  <w:rFonts w:ascii="inherit" w:eastAsia="Times New Roman" w:hAnsi="inherit"/>
                  <w:color w:val="6B4BA1"/>
                  <w:bdr w:val="none" w:sz="0" w:space="0" w:color="auto" w:frame="1"/>
                </w:rPr>
                <w:t>breast cancer</w:t>
              </w:r>
            </w:hyperlink>
            <w:r w:rsidR="00173E46">
              <w:rPr>
                <w:rFonts w:eastAsia="Times New Roman"/>
              </w:rPr>
              <w:t>, others</w:t>
            </w:r>
          </w:p>
        </w:tc>
      </w:tr>
      <w:tr w:rsidR="00173E46">
        <w:trPr>
          <w:divId w:val="1830443851"/>
        </w:trPr>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173E46" w:rsidRDefault="00E336FA">
            <w:pPr>
              <w:jc w:val="center"/>
              <w:rPr>
                <w:rFonts w:eastAsia="Times New Roman"/>
                <w:b/>
                <w:bCs/>
              </w:rPr>
            </w:pPr>
            <w:hyperlink r:id="rId20" w:tooltip="Anatomical Therapeutic Chemical Classification System" w:history="1">
              <w:r w:rsidR="00173E46">
                <w:rPr>
                  <w:rStyle w:val="Hyperlink"/>
                  <w:rFonts w:ascii="inherit" w:eastAsia="Times New Roman" w:hAnsi="inherit"/>
                  <w:b/>
                  <w:bCs/>
                  <w:color w:val="6B4BA1"/>
                  <w:bdr w:val="none" w:sz="0" w:space="0" w:color="auto" w:frame="1"/>
                </w:rPr>
                <w:t>ATC code</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173E46" w:rsidRDefault="00E336FA">
            <w:pPr>
              <w:rPr>
                <w:rFonts w:eastAsia="Times New Roman"/>
              </w:rPr>
            </w:pPr>
            <w:hyperlink r:id="rId21" w:tooltip="ATC code G03C" w:history="1">
              <w:r w:rsidR="00173E46">
                <w:rPr>
                  <w:rStyle w:val="Hyperlink"/>
                  <w:rFonts w:ascii="inherit" w:eastAsia="Times New Roman" w:hAnsi="inherit"/>
                  <w:color w:val="6B4BA1"/>
                  <w:bdr w:val="none" w:sz="0" w:space="0" w:color="auto" w:frame="1"/>
                </w:rPr>
                <w:t>G03C</w:t>
              </w:r>
            </w:hyperlink>
          </w:p>
        </w:tc>
      </w:tr>
      <w:tr w:rsidR="00173E46">
        <w:trPr>
          <w:divId w:val="1830443851"/>
        </w:trPr>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173E46" w:rsidRDefault="00E336FA">
            <w:pPr>
              <w:jc w:val="center"/>
              <w:rPr>
                <w:rFonts w:eastAsia="Times New Roman"/>
                <w:b/>
                <w:bCs/>
              </w:rPr>
            </w:pPr>
            <w:hyperlink r:id="rId22" w:tooltip="Biological target" w:history="1">
              <w:r w:rsidR="00173E46">
                <w:rPr>
                  <w:rStyle w:val="Hyperlink"/>
                  <w:rFonts w:ascii="inherit" w:eastAsia="Times New Roman" w:hAnsi="inherit"/>
                  <w:b/>
                  <w:bCs/>
                  <w:color w:val="6B4BA1"/>
                  <w:bdr w:val="none" w:sz="0" w:space="0" w:color="auto" w:frame="1"/>
                </w:rPr>
                <w:t>Biological target</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173E46" w:rsidRDefault="00E336FA">
            <w:pPr>
              <w:rPr>
                <w:rFonts w:eastAsia="Times New Roman"/>
              </w:rPr>
            </w:pPr>
            <w:hyperlink r:id="rId23" w:tooltip="Estrogen receptor" w:history="1">
              <w:proofErr w:type="spellStart"/>
              <w:r w:rsidR="00173E46">
                <w:rPr>
                  <w:rStyle w:val="Hyperlink"/>
                  <w:rFonts w:ascii="inherit" w:eastAsia="Times New Roman" w:hAnsi="inherit"/>
                  <w:color w:val="6B4BA1"/>
                  <w:bdr w:val="none" w:sz="0" w:space="0" w:color="auto" w:frame="1"/>
                </w:rPr>
                <w:t>Estrogen</w:t>
              </w:r>
              <w:proofErr w:type="spellEnd"/>
              <w:r w:rsidR="00173E46">
                <w:rPr>
                  <w:rStyle w:val="Hyperlink"/>
                  <w:rFonts w:ascii="inherit" w:eastAsia="Times New Roman" w:hAnsi="inherit"/>
                  <w:color w:val="6B4BA1"/>
                  <w:bdr w:val="none" w:sz="0" w:space="0" w:color="auto" w:frame="1"/>
                </w:rPr>
                <w:t xml:space="preserve"> receptors</w:t>
              </w:r>
            </w:hyperlink>
            <w:r w:rsidR="00173E46">
              <w:rPr>
                <w:rFonts w:eastAsia="Times New Roman"/>
              </w:rPr>
              <w:t> (</w:t>
            </w:r>
            <w:hyperlink r:id="rId24" w:tooltip="ERα" w:history="1">
              <w:r w:rsidR="00173E46">
                <w:rPr>
                  <w:rStyle w:val="Hyperlink"/>
                  <w:rFonts w:ascii="inherit" w:eastAsia="Times New Roman" w:hAnsi="inherit"/>
                  <w:color w:val="6B4BA1"/>
                  <w:bdr w:val="none" w:sz="0" w:space="0" w:color="auto" w:frame="1"/>
                </w:rPr>
                <w:t>ERα</w:t>
              </w:r>
            </w:hyperlink>
            <w:r w:rsidR="00173E46">
              <w:rPr>
                <w:rFonts w:eastAsia="Times New Roman"/>
              </w:rPr>
              <w:t>, </w:t>
            </w:r>
            <w:hyperlink r:id="rId25" w:tooltip="ERβ" w:history="1">
              <w:r w:rsidR="00173E46">
                <w:rPr>
                  <w:rStyle w:val="Hyperlink"/>
                  <w:rFonts w:ascii="inherit" w:eastAsia="Times New Roman" w:hAnsi="inherit"/>
                  <w:color w:val="6B4BA1"/>
                  <w:bdr w:val="none" w:sz="0" w:space="0" w:color="auto" w:frame="1"/>
                </w:rPr>
                <w:t>ERβ</w:t>
              </w:r>
            </w:hyperlink>
            <w:r w:rsidR="00173E46">
              <w:rPr>
                <w:rFonts w:eastAsia="Times New Roman"/>
              </w:rPr>
              <w:t>, </w:t>
            </w:r>
            <w:proofErr w:type="spellStart"/>
            <w:r w:rsidR="00173E46">
              <w:rPr>
                <w:rFonts w:eastAsia="Times New Roman"/>
              </w:rPr>
              <w:fldChar w:fldCharType="begin"/>
            </w:r>
            <w:r w:rsidR="00173E46">
              <w:rPr>
                <w:rFonts w:eastAsia="Times New Roman"/>
              </w:rPr>
              <w:instrText xml:space="preserve"> HYPERLINK "https://en.m.wikipedia.org/wiki/Membrane_estrogen_receptor" \o "Membrane estrogen receptor" </w:instrText>
            </w:r>
            <w:r w:rsidR="00173E46">
              <w:rPr>
                <w:rFonts w:eastAsia="Times New Roman"/>
              </w:rPr>
              <w:fldChar w:fldCharType="separate"/>
            </w:r>
            <w:r w:rsidR="00173E46">
              <w:rPr>
                <w:rStyle w:val="Hyperlink"/>
                <w:rFonts w:ascii="inherit" w:eastAsia="Times New Roman" w:hAnsi="inherit"/>
                <w:color w:val="6B4BA1"/>
                <w:bdr w:val="none" w:sz="0" w:space="0" w:color="auto" w:frame="1"/>
              </w:rPr>
              <w:t>mERs</w:t>
            </w:r>
            <w:proofErr w:type="spellEnd"/>
            <w:r w:rsidR="00173E46">
              <w:rPr>
                <w:rFonts w:eastAsia="Times New Roman"/>
              </w:rPr>
              <w:fldChar w:fldCharType="end"/>
            </w:r>
            <w:r w:rsidR="00173E46">
              <w:rPr>
                <w:rFonts w:eastAsia="Times New Roman"/>
              </w:rPr>
              <w:t> (e.g., </w:t>
            </w:r>
            <w:hyperlink r:id="rId26" w:tooltip="GPER" w:history="1">
              <w:r w:rsidR="00173E46">
                <w:rPr>
                  <w:rStyle w:val="Hyperlink"/>
                  <w:rFonts w:ascii="inherit" w:eastAsia="Times New Roman" w:hAnsi="inherit"/>
                  <w:color w:val="6B4BA1"/>
                  <w:bdr w:val="none" w:sz="0" w:space="0" w:color="auto" w:frame="1"/>
                </w:rPr>
                <w:t>GPER</w:t>
              </w:r>
            </w:hyperlink>
            <w:r w:rsidR="00173E46">
              <w:rPr>
                <w:rFonts w:eastAsia="Times New Roman"/>
              </w:rPr>
              <w:t>, others))</w:t>
            </w:r>
          </w:p>
        </w:tc>
      </w:tr>
      <w:tr w:rsidR="00173E46" w:rsidTr="00B154A7">
        <w:trPr>
          <w:divId w:val="1830443851"/>
        </w:trPr>
        <w:tc>
          <w:tcPr>
            <w:tcW w:w="5403" w:type="dxa"/>
            <w:gridSpan w:val="2"/>
            <w:tcBorders>
              <w:top w:val="nil"/>
              <w:left w:val="nil"/>
              <w:bottom w:val="single" w:sz="6" w:space="0" w:color="EAECF0"/>
              <w:right w:val="nil"/>
            </w:tcBorders>
            <w:shd w:val="clear" w:color="auto" w:fill="E8E8E8"/>
            <w:tcMar>
              <w:top w:w="105" w:type="dxa"/>
              <w:left w:w="150" w:type="dxa"/>
              <w:bottom w:w="105" w:type="dxa"/>
              <w:right w:w="150" w:type="dxa"/>
            </w:tcMar>
          </w:tcPr>
          <w:p w:rsidR="00173E46" w:rsidRDefault="00173E46">
            <w:pPr>
              <w:jc w:val="center"/>
              <w:rPr>
                <w:rFonts w:eastAsia="Times New Roman"/>
                <w:b/>
                <w:bCs/>
              </w:rPr>
            </w:pPr>
          </w:p>
        </w:tc>
      </w:tr>
      <w:tr w:rsidR="00173E46" w:rsidTr="00B154A7">
        <w:trPr>
          <w:divId w:val="1830443851"/>
        </w:trPr>
        <w:tc>
          <w:tcPr>
            <w:tcW w:w="0" w:type="auto"/>
            <w:tcBorders>
              <w:top w:val="nil"/>
              <w:left w:val="nil"/>
              <w:bottom w:val="single" w:sz="6" w:space="0" w:color="EAECF0"/>
              <w:right w:val="nil"/>
            </w:tcBorders>
            <w:shd w:val="clear" w:color="auto" w:fill="F8F9FA"/>
            <w:tcMar>
              <w:top w:w="105" w:type="dxa"/>
              <w:left w:w="150" w:type="dxa"/>
              <w:bottom w:w="105" w:type="dxa"/>
              <w:right w:w="150" w:type="dxa"/>
            </w:tcMar>
          </w:tcPr>
          <w:p w:rsidR="00173E46" w:rsidRDefault="00173E46">
            <w:pPr>
              <w:jc w:val="center"/>
              <w:rPr>
                <w:rFonts w:eastAsia="Times New Roman"/>
                <w:b/>
                <w:bCs/>
              </w:rPr>
            </w:pP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tcPr>
          <w:p w:rsidR="00173E46" w:rsidRDefault="00173E46">
            <w:pPr>
              <w:rPr>
                <w:rFonts w:eastAsia="Times New Roman"/>
              </w:rPr>
            </w:pPr>
          </w:p>
        </w:tc>
      </w:tr>
      <w:tr w:rsidR="00173E46" w:rsidTr="00B154A7">
        <w:trPr>
          <w:divId w:val="1830443851"/>
        </w:trPr>
        <w:tc>
          <w:tcPr>
            <w:tcW w:w="5403" w:type="dxa"/>
            <w:gridSpan w:val="2"/>
            <w:tcBorders>
              <w:top w:val="nil"/>
              <w:left w:val="nil"/>
              <w:bottom w:val="nil"/>
              <w:right w:val="nil"/>
            </w:tcBorders>
            <w:shd w:val="clear" w:color="auto" w:fill="E8E8E8"/>
            <w:tcMar>
              <w:top w:w="105" w:type="dxa"/>
              <w:left w:w="150" w:type="dxa"/>
              <w:bottom w:w="105" w:type="dxa"/>
              <w:right w:w="150" w:type="dxa"/>
            </w:tcMar>
          </w:tcPr>
          <w:p w:rsidR="00173E46" w:rsidRDefault="00173E46">
            <w:pPr>
              <w:jc w:val="center"/>
              <w:rPr>
                <w:rFonts w:eastAsia="Times New Roman"/>
              </w:rPr>
            </w:pPr>
          </w:p>
        </w:tc>
      </w:tr>
    </w:tbl>
    <w:p w:rsidR="00173E46" w:rsidRDefault="00173E46">
      <w:pPr>
        <w:pStyle w:val="NormalWeb"/>
        <w:spacing w:before="0" w:beforeAutospacing="0" w:after="0" w:afterAutospacing="0"/>
        <w:textAlignment w:val="baseline"/>
        <w:divId w:val="1830443851"/>
        <w:rPr>
          <w:rFonts w:ascii="inherit" w:hAnsi="inherit"/>
        </w:rPr>
      </w:pPr>
      <w:proofErr w:type="spellStart"/>
      <w:r>
        <w:rPr>
          <w:rFonts w:ascii="inherit" w:hAnsi="inherit"/>
        </w:rPr>
        <w:t>Estrogens</w:t>
      </w:r>
      <w:proofErr w:type="spellEnd"/>
      <w:r>
        <w:rPr>
          <w:rFonts w:ascii="inherit" w:hAnsi="inherit"/>
        </w:rPr>
        <w:t xml:space="preserve"> are synthesized in all vertebrates</w:t>
      </w:r>
      <w:hyperlink r:id="rId27" w:anchor="cite_note-pmid7083198-1" w:history="1">
        <w:r>
          <w:rPr>
            <w:rStyle w:val="Hyperlink"/>
            <w:rFonts w:ascii="inherit" w:hAnsi="inherit"/>
            <w:color w:val="6B4BA1"/>
            <w:sz w:val="18"/>
            <w:szCs w:val="18"/>
            <w:bdr w:val="none" w:sz="0" w:space="0" w:color="auto" w:frame="1"/>
          </w:rPr>
          <w:t>[1]</w:t>
        </w:r>
      </w:hyperlink>
      <w:r>
        <w:rPr>
          <w:rFonts w:ascii="inherit" w:hAnsi="inherit"/>
        </w:rPr>
        <w:t> as well as some insects.</w:t>
      </w:r>
      <w:hyperlink r:id="rId28" w:anchor="cite_note-Mechoulam_2005-2" w:history="1">
        <w:r>
          <w:rPr>
            <w:rStyle w:val="Hyperlink"/>
            <w:rFonts w:ascii="inherit" w:hAnsi="inherit"/>
            <w:color w:val="6B4BA1"/>
            <w:sz w:val="18"/>
            <w:szCs w:val="18"/>
            <w:bdr w:val="none" w:sz="0" w:space="0" w:color="auto" w:frame="1"/>
          </w:rPr>
          <w:t>[2]</w:t>
        </w:r>
      </w:hyperlink>
      <w:r>
        <w:rPr>
          <w:rFonts w:ascii="inherit" w:hAnsi="inherit"/>
        </w:rPr>
        <w:t xml:space="preserve"> Their presence in both vertebrates and insects suggests that estrogenic sex hormones have an ancient evolutionary history. The three major naturally occurring forms of </w:t>
      </w:r>
      <w:proofErr w:type="spellStart"/>
      <w:r>
        <w:rPr>
          <w:rFonts w:ascii="inherit" w:hAnsi="inherit"/>
        </w:rPr>
        <w:t>estrogen</w:t>
      </w:r>
      <w:proofErr w:type="spellEnd"/>
      <w:r>
        <w:rPr>
          <w:rFonts w:ascii="inherit" w:hAnsi="inherit"/>
        </w:rPr>
        <w:t xml:space="preserve"> in women are </w:t>
      </w:r>
      <w:proofErr w:type="spellStart"/>
      <w:r w:rsidR="00E336FA">
        <w:fldChar w:fldCharType="begin"/>
      </w:r>
      <w:r w:rsidR="00E336FA">
        <w:instrText xml:space="preserve"> HYPERLINK "https://en.m.wikipedia.org/wiki/Estrone" \o "Estrone" </w:instrText>
      </w:r>
      <w:r w:rsidR="00E336FA">
        <w:fldChar w:fldCharType="separate"/>
      </w:r>
      <w:r>
        <w:rPr>
          <w:rStyle w:val="Hyperlink"/>
          <w:rFonts w:ascii="inherit" w:hAnsi="inherit"/>
          <w:color w:val="6B4BA1"/>
          <w:bdr w:val="none" w:sz="0" w:space="0" w:color="auto" w:frame="1"/>
        </w:rPr>
        <w:t>estrone</w:t>
      </w:r>
      <w:proofErr w:type="spellEnd"/>
      <w:r w:rsidR="00E336FA">
        <w:rPr>
          <w:rStyle w:val="Hyperlink"/>
          <w:rFonts w:ascii="inherit" w:hAnsi="inherit"/>
          <w:color w:val="6B4BA1"/>
          <w:bdr w:val="none" w:sz="0" w:space="0" w:color="auto" w:frame="1"/>
        </w:rPr>
        <w:fldChar w:fldCharType="end"/>
      </w:r>
      <w:r>
        <w:rPr>
          <w:rFonts w:ascii="inherit" w:hAnsi="inherit"/>
        </w:rPr>
        <w:t> (E1), </w:t>
      </w:r>
      <w:proofErr w:type="spellStart"/>
      <w:r>
        <w:rPr>
          <w:rFonts w:ascii="inherit" w:hAnsi="inherit"/>
        </w:rPr>
        <w:fldChar w:fldCharType="begin"/>
      </w:r>
      <w:r>
        <w:rPr>
          <w:rFonts w:ascii="inherit" w:hAnsi="inherit"/>
        </w:rPr>
        <w:instrText xml:space="preserve"> HYPERLINK "https://en.m.wikipedia.org/wiki/Estradiol" \o "Estradiol" </w:instrText>
      </w:r>
      <w:r>
        <w:rPr>
          <w:rFonts w:ascii="inherit" w:hAnsi="inherit"/>
        </w:rPr>
        <w:fldChar w:fldCharType="separate"/>
      </w:r>
      <w:r>
        <w:rPr>
          <w:rStyle w:val="Hyperlink"/>
          <w:rFonts w:ascii="inherit" w:hAnsi="inherit"/>
          <w:color w:val="6B4BA1"/>
          <w:bdr w:val="none" w:sz="0" w:space="0" w:color="auto" w:frame="1"/>
        </w:rPr>
        <w:t>estradiol</w:t>
      </w:r>
      <w:proofErr w:type="spellEnd"/>
      <w:r>
        <w:rPr>
          <w:rFonts w:ascii="inherit" w:hAnsi="inherit"/>
        </w:rPr>
        <w:fldChar w:fldCharType="end"/>
      </w:r>
      <w:r>
        <w:rPr>
          <w:rFonts w:ascii="inherit" w:hAnsi="inherit"/>
        </w:rPr>
        <w:t> (E2), and </w:t>
      </w:r>
      <w:proofErr w:type="spellStart"/>
      <w:r>
        <w:rPr>
          <w:rFonts w:ascii="inherit" w:hAnsi="inherit"/>
        </w:rPr>
        <w:fldChar w:fldCharType="begin"/>
      </w:r>
      <w:r>
        <w:rPr>
          <w:rFonts w:ascii="inherit" w:hAnsi="inherit"/>
        </w:rPr>
        <w:instrText xml:space="preserve"> HYPERLINK "https://en.m.wikipedia.org/wiki/Estriol" \o "Estriol" </w:instrText>
      </w:r>
      <w:r>
        <w:rPr>
          <w:rFonts w:ascii="inherit" w:hAnsi="inherit"/>
        </w:rPr>
        <w:fldChar w:fldCharType="separate"/>
      </w:r>
      <w:r>
        <w:rPr>
          <w:rStyle w:val="Hyperlink"/>
          <w:rFonts w:ascii="inherit" w:hAnsi="inherit"/>
          <w:color w:val="6B4BA1"/>
          <w:bdr w:val="none" w:sz="0" w:space="0" w:color="auto" w:frame="1"/>
        </w:rPr>
        <w:t>estriol</w:t>
      </w:r>
      <w:proofErr w:type="spellEnd"/>
      <w:r>
        <w:rPr>
          <w:rFonts w:ascii="inherit" w:hAnsi="inherit"/>
        </w:rPr>
        <w:fldChar w:fldCharType="end"/>
      </w:r>
      <w:r>
        <w:rPr>
          <w:rFonts w:ascii="inherit" w:hAnsi="inherit"/>
        </w:rPr>
        <w:t xml:space="preserve"> (E3). Another type of </w:t>
      </w:r>
      <w:proofErr w:type="spellStart"/>
      <w:r>
        <w:rPr>
          <w:rFonts w:ascii="inherit" w:hAnsi="inherit"/>
        </w:rPr>
        <w:t>estrogen</w:t>
      </w:r>
      <w:proofErr w:type="spellEnd"/>
      <w:r>
        <w:rPr>
          <w:rFonts w:ascii="inherit" w:hAnsi="inherit"/>
        </w:rPr>
        <w:t xml:space="preserve"> called </w:t>
      </w:r>
      <w:proofErr w:type="spellStart"/>
      <w:r>
        <w:rPr>
          <w:rFonts w:ascii="inherit" w:hAnsi="inherit"/>
        </w:rPr>
        <w:fldChar w:fldCharType="begin"/>
      </w:r>
      <w:r>
        <w:rPr>
          <w:rFonts w:ascii="inherit" w:hAnsi="inherit"/>
        </w:rPr>
        <w:instrText xml:space="preserve"> HYPERLINK "https://en.m.wikipedia.org/wiki/Estetrol" \o "Estetrol" </w:instrText>
      </w:r>
      <w:r>
        <w:rPr>
          <w:rFonts w:ascii="inherit" w:hAnsi="inherit"/>
        </w:rPr>
        <w:fldChar w:fldCharType="separate"/>
      </w:r>
      <w:r>
        <w:rPr>
          <w:rStyle w:val="Hyperlink"/>
          <w:rFonts w:ascii="inherit" w:hAnsi="inherit"/>
          <w:color w:val="6B4BA1"/>
          <w:bdr w:val="none" w:sz="0" w:space="0" w:color="auto" w:frame="1"/>
        </w:rPr>
        <w:t>estetrol</w:t>
      </w:r>
      <w:proofErr w:type="spellEnd"/>
      <w:r>
        <w:rPr>
          <w:rFonts w:ascii="inherit" w:hAnsi="inherit"/>
        </w:rPr>
        <w:fldChar w:fldCharType="end"/>
      </w:r>
      <w:r>
        <w:rPr>
          <w:rFonts w:ascii="inherit" w:hAnsi="inherit"/>
        </w:rPr>
        <w:t xml:space="preserve"> (E4) is produced only during pregnancy. Quantitatively, </w:t>
      </w:r>
      <w:proofErr w:type="spellStart"/>
      <w:r>
        <w:rPr>
          <w:rFonts w:ascii="inherit" w:hAnsi="inherit"/>
        </w:rPr>
        <w:t>estrogens</w:t>
      </w:r>
      <w:proofErr w:type="spellEnd"/>
      <w:r>
        <w:rPr>
          <w:rFonts w:ascii="inherit" w:hAnsi="inherit"/>
        </w:rPr>
        <w:t xml:space="preserve"> circulate at lower levels than androgens in both men and women.</w:t>
      </w:r>
      <w:hyperlink r:id="rId29" w:anchor="cite_note-Burger2002-3" w:history="1">
        <w:r>
          <w:rPr>
            <w:rStyle w:val="Hyperlink"/>
            <w:rFonts w:ascii="inherit" w:hAnsi="inherit"/>
            <w:color w:val="6B4BA1"/>
            <w:sz w:val="18"/>
            <w:szCs w:val="18"/>
            <w:bdr w:val="none" w:sz="0" w:space="0" w:color="auto" w:frame="1"/>
          </w:rPr>
          <w:t>[3]</w:t>
        </w:r>
      </w:hyperlink>
      <w:r>
        <w:rPr>
          <w:rFonts w:ascii="inherit" w:hAnsi="inherit"/>
        </w:rPr>
        <w:t xml:space="preserve"> While </w:t>
      </w:r>
      <w:proofErr w:type="spellStart"/>
      <w:r>
        <w:rPr>
          <w:rFonts w:ascii="inherit" w:hAnsi="inherit"/>
        </w:rPr>
        <w:t>estrogen</w:t>
      </w:r>
      <w:proofErr w:type="spellEnd"/>
      <w:r>
        <w:rPr>
          <w:rFonts w:ascii="inherit" w:hAnsi="inherit"/>
        </w:rPr>
        <w:t xml:space="preserve"> levels are significantly lower in males compared to females, </w:t>
      </w:r>
      <w:proofErr w:type="spellStart"/>
      <w:r>
        <w:rPr>
          <w:rFonts w:ascii="inherit" w:hAnsi="inherit"/>
        </w:rPr>
        <w:t>estrogens</w:t>
      </w:r>
      <w:proofErr w:type="spellEnd"/>
      <w:r>
        <w:rPr>
          <w:rFonts w:ascii="inherit" w:hAnsi="inherit"/>
        </w:rPr>
        <w:t xml:space="preserve"> nevertheless also have important physiological roles in males.</w:t>
      </w:r>
      <w:hyperlink r:id="rId30" w:anchor="cite_note-pmid11403894-4" w:history="1">
        <w:r>
          <w:rPr>
            <w:rStyle w:val="Hyperlink"/>
            <w:rFonts w:ascii="inherit" w:hAnsi="inherit"/>
            <w:color w:val="6B4BA1"/>
            <w:sz w:val="18"/>
            <w:szCs w:val="18"/>
            <w:bdr w:val="none" w:sz="0" w:space="0" w:color="auto" w:frame="1"/>
          </w:rPr>
          <w:t>[4]</w:t>
        </w:r>
      </w:hyperlink>
    </w:p>
    <w:p w:rsidR="00173E46" w:rsidRDefault="00173E46">
      <w:pPr>
        <w:pStyle w:val="NormalWeb"/>
        <w:spacing w:before="0" w:beforeAutospacing="0" w:after="0" w:afterAutospacing="0"/>
        <w:textAlignment w:val="baseline"/>
        <w:divId w:val="1830443851"/>
        <w:rPr>
          <w:rFonts w:ascii="inherit" w:hAnsi="inherit"/>
        </w:rPr>
      </w:pPr>
      <w:r>
        <w:rPr>
          <w:rFonts w:ascii="inherit" w:hAnsi="inherit"/>
        </w:rPr>
        <w:t>Like all </w:t>
      </w:r>
      <w:hyperlink r:id="rId31" w:tooltip="Steroid hormone" w:history="1">
        <w:r>
          <w:rPr>
            <w:rStyle w:val="Hyperlink"/>
            <w:rFonts w:ascii="inherit" w:hAnsi="inherit"/>
            <w:color w:val="6B4BA1"/>
            <w:bdr w:val="none" w:sz="0" w:space="0" w:color="auto" w:frame="1"/>
          </w:rPr>
          <w:t>steroid hormones</w:t>
        </w:r>
      </w:hyperlink>
      <w:r>
        <w:rPr>
          <w:rFonts w:ascii="inherit" w:hAnsi="inherit"/>
        </w:rPr>
        <w:t xml:space="preserve">, </w:t>
      </w:r>
      <w:proofErr w:type="spellStart"/>
      <w:r>
        <w:rPr>
          <w:rFonts w:ascii="inherit" w:hAnsi="inherit"/>
        </w:rPr>
        <w:t>estrogens</w:t>
      </w:r>
      <w:proofErr w:type="spellEnd"/>
      <w:r>
        <w:rPr>
          <w:rFonts w:ascii="inherit" w:hAnsi="inherit"/>
        </w:rPr>
        <w:t xml:space="preserve"> readily </w:t>
      </w:r>
      <w:hyperlink r:id="rId32" w:tooltip="Diffusion" w:history="1">
        <w:r>
          <w:rPr>
            <w:rStyle w:val="Hyperlink"/>
            <w:rFonts w:ascii="inherit" w:hAnsi="inherit"/>
            <w:color w:val="6B4BA1"/>
            <w:bdr w:val="none" w:sz="0" w:space="0" w:color="auto" w:frame="1"/>
          </w:rPr>
          <w:t>diffuse</w:t>
        </w:r>
      </w:hyperlink>
      <w:r>
        <w:rPr>
          <w:rFonts w:ascii="inherit" w:hAnsi="inherit"/>
        </w:rPr>
        <w:t> across the </w:t>
      </w:r>
      <w:hyperlink r:id="rId33" w:tooltip="Cell membrane" w:history="1">
        <w:r>
          <w:rPr>
            <w:rStyle w:val="Hyperlink"/>
            <w:rFonts w:ascii="inherit" w:hAnsi="inherit"/>
            <w:color w:val="6B4BA1"/>
            <w:bdr w:val="none" w:sz="0" w:space="0" w:color="auto" w:frame="1"/>
          </w:rPr>
          <w:t>cell membrane</w:t>
        </w:r>
      </w:hyperlink>
      <w:r>
        <w:rPr>
          <w:rFonts w:ascii="inherit" w:hAnsi="inherit"/>
        </w:rPr>
        <w:t>. Once inside the cell, they bind to and activate </w:t>
      </w:r>
      <w:proofErr w:type="spellStart"/>
      <w:r>
        <w:rPr>
          <w:rFonts w:ascii="inherit" w:hAnsi="inherit"/>
        </w:rPr>
        <w:fldChar w:fldCharType="begin"/>
      </w:r>
      <w:r>
        <w:rPr>
          <w:rFonts w:ascii="inherit" w:hAnsi="inherit"/>
        </w:rPr>
        <w:instrText xml:space="preserve"> HYPERLINK "https://en.m.wikipedia.org/wiki/Estrogen_receptor" \o "Estrogen receptor" </w:instrText>
      </w:r>
      <w:r>
        <w:rPr>
          <w:rFonts w:ascii="inherit" w:hAnsi="inherit"/>
        </w:rPr>
        <w:fldChar w:fldCharType="separate"/>
      </w:r>
      <w:r>
        <w:rPr>
          <w:rStyle w:val="Hyperlink"/>
          <w:rFonts w:ascii="inherit" w:hAnsi="inherit"/>
          <w:color w:val="6B4BA1"/>
          <w:bdr w:val="none" w:sz="0" w:space="0" w:color="auto" w:frame="1"/>
        </w:rPr>
        <w:t>estrogen</w:t>
      </w:r>
      <w:proofErr w:type="spellEnd"/>
      <w:r>
        <w:rPr>
          <w:rStyle w:val="Hyperlink"/>
          <w:rFonts w:ascii="inherit" w:hAnsi="inherit"/>
          <w:color w:val="6B4BA1"/>
          <w:bdr w:val="none" w:sz="0" w:space="0" w:color="auto" w:frame="1"/>
        </w:rPr>
        <w:t xml:space="preserve"> receptors</w:t>
      </w:r>
      <w:r>
        <w:rPr>
          <w:rFonts w:ascii="inherit" w:hAnsi="inherit"/>
        </w:rPr>
        <w:fldChar w:fldCharType="end"/>
      </w:r>
      <w:r>
        <w:rPr>
          <w:rFonts w:ascii="inherit" w:hAnsi="inherit"/>
        </w:rPr>
        <w:t> (ERs) which in turn </w:t>
      </w:r>
      <w:hyperlink r:id="rId34" w:tooltip="Regulation of gene expression" w:history="1">
        <w:r>
          <w:rPr>
            <w:rStyle w:val="Hyperlink"/>
            <w:rFonts w:ascii="inherit" w:hAnsi="inherit"/>
            <w:color w:val="6B4BA1"/>
            <w:bdr w:val="none" w:sz="0" w:space="0" w:color="auto" w:frame="1"/>
          </w:rPr>
          <w:t>modulate</w:t>
        </w:r>
      </w:hyperlink>
      <w:r>
        <w:rPr>
          <w:rFonts w:ascii="inherit" w:hAnsi="inherit"/>
        </w:rPr>
        <w:t> the </w:t>
      </w:r>
      <w:hyperlink r:id="rId35" w:tooltip="Gene expression" w:history="1">
        <w:r>
          <w:rPr>
            <w:rStyle w:val="Hyperlink"/>
            <w:rFonts w:ascii="inherit" w:hAnsi="inherit"/>
            <w:color w:val="6B4BA1"/>
            <w:bdr w:val="none" w:sz="0" w:space="0" w:color="auto" w:frame="1"/>
          </w:rPr>
          <w:t>expression</w:t>
        </w:r>
      </w:hyperlink>
      <w:r>
        <w:rPr>
          <w:rFonts w:ascii="inherit" w:hAnsi="inherit"/>
        </w:rPr>
        <w:t> of many </w:t>
      </w:r>
      <w:hyperlink r:id="rId36" w:tooltip="Gene" w:history="1">
        <w:r>
          <w:rPr>
            <w:rStyle w:val="Hyperlink"/>
            <w:rFonts w:ascii="inherit" w:hAnsi="inherit"/>
            <w:color w:val="6B4BA1"/>
            <w:bdr w:val="none" w:sz="0" w:space="0" w:color="auto" w:frame="1"/>
          </w:rPr>
          <w:t>genes</w:t>
        </w:r>
      </w:hyperlink>
      <w:r>
        <w:rPr>
          <w:rFonts w:ascii="inherit" w:hAnsi="inherit"/>
        </w:rPr>
        <w:t>.</w:t>
      </w:r>
      <w:hyperlink r:id="rId37" w:anchor="cite_note-isbn978-1-85996-252-7-5" w:history="1">
        <w:r>
          <w:rPr>
            <w:rStyle w:val="Hyperlink"/>
            <w:rFonts w:ascii="inherit" w:hAnsi="inherit"/>
            <w:color w:val="6B4BA1"/>
            <w:sz w:val="18"/>
            <w:szCs w:val="18"/>
            <w:bdr w:val="none" w:sz="0" w:space="0" w:color="auto" w:frame="1"/>
          </w:rPr>
          <w:t>[5]</w:t>
        </w:r>
      </w:hyperlink>
      <w:r>
        <w:rPr>
          <w:rFonts w:ascii="inherit" w:hAnsi="inherit"/>
        </w:rPr>
        <w:t xml:space="preserve"> Additionally, </w:t>
      </w:r>
      <w:proofErr w:type="spellStart"/>
      <w:r>
        <w:rPr>
          <w:rFonts w:ascii="inherit" w:hAnsi="inherit"/>
        </w:rPr>
        <w:t>estrogens</w:t>
      </w:r>
      <w:proofErr w:type="spellEnd"/>
      <w:r>
        <w:rPr>
          <w:rFonts w:ascii="inherit" w:hAnsi="inherit"/>
        </w:rPr>
        <w:t xml:space="preserve"> bind to and activate rapid-</w:t>
      </w:r>
      <w:proofErr w:type="spellStart"/>
      <w:r>
        <w:rPr>
          <w:rFonts w:ascii="inherit" w:hAnsi="inherit"/>
        </w:rPr>
        <w:t>signaling</w:t>
      </w:r>
      <w:proofErr w:type="spellEnd"/>
      <w:r>
        <w:rPr>
          <w:rFonts w:ascii="inherit" w:hAnsi="inherit"/>
        </w:rPr>
        <w:t> </w:t>
      </w:r>
      <w:hyperlink r:id="rId38" w:tooltip="Membrane estrogen receptor" w:history="1">
        <w:r>
          <w:rPr>
            <w:rStyle w:val="Hyperlink"/>
            <w:rFonts w:ascii="inherit" w:hAnsi="inherit"/>
            <w:color w:val="6B4BA1"/>
            <w:bdr w:val="none" w:sz="0" w:space="0" w:color="auto" w:frame="1"/>
          </w:rPr>
          <w:t xml:space="preserve">membrane </w:t>
        </w:r>
        <w:proofErr w:type="spellStart"/>
        <w:r>
          <w:rPr>
            <w:rStyle w:val="Hyperlink"/>
            <w:rFonts w:ascii="inherit" w:hAnsi="inherit"/>
            <w:color w:val="6B4BA1"/>
            <w:bdr w:val="none" w:sz="0" w:space="0" w:color="auto" w:frame="1"/>
          </w:rPr>
          <w:t>estrogen</w:t>
        </w:r>
        <w:proofErr w:type="spellEnd"/>
        <w:r>
          <w:rPr>
            <w:rStyle w:val="Hyperlink"/>
            <w:rFonts w:ascii="inherit" w:hAnsi="inherit"/>
            <w:color w:val="6B4BA1"/>
            <w:bdr w:val="none" w:sz="0" w:space="0" w:color="auto" w:frame="1"/>
          </w:rPr>
          <w:t xml:space="preserve"> receptors</w:t>
        </w:r>
      </w:hyperlink>
      <w:r>
        <w:rPr>
          <w:rFonts w:ascii="inherit" w:hAnsi="inherit"/>
        </w:rPr>
        <w:t> (</w:t>
      </w:r>
      <w:proofErr w:type="spellStart"/>
      <w:r>
        <w:rPr>
          <w:rFonts w:ascii="inherit" w:hAnsi="inherit"/>
        </w:rPr>
        <w:t>mERs</w:t>
      </w:r>
      <w:proofErr w:type="spellEnd"/>
      <w:r>
        <w:rPr>
          <w:rFonts w:ascii="inherit" w:hAnsi="inherit"/>
        </w:rPr>
        <w:t>),</w:t>
      </w:r>
      <w:hyperlink r:id="rId39" w:anchor="cite_note-pmid23756388-6" w:history="1">
        <w:r>
          <w:rPr>
            <w:rStyle w:val="Hyperlink"/>
            <w:rFonts w:ascii="inherit" w:hAnsi="inherit"/>
            <w:color w:val="6B4BA1"/>
            <w:sz w:val="18"/>
            <w:szCs w:val="18"/>
            <w:bdr w:val="none" w:sz="0" w:space="0" w:color="auto" w:frame="1"/>
          </w:rPr>
          <w:t>[6]</w:t>
        </w:r>
      </w:hyperlink>
      <w:hyperlink r:id="rId40" w:anchor="cite_note-pmid22538318-7" w:history="1">
        <w:r>
          <w:rPr>
            <w:rStyle w:val="Hyperlink"/>
            <w:rFonts w:ascii="inherit" w:hAnsi="inherit"/>
            <w:color w:val="6B4BA1"/>
            <w:sz w:val="18"/>
            <w:szCs w:val="18"/>
            <w:bdr w:val="none" w:sz="0" w:space="0" w:color="auto" w:frame="1"/>
          </w:rPr>
          <w:t>[7]</w:t>
        </w:r>
      </w:hyperlink>
      <w:r>
        <w:rPr>
          <w:rFonts w:ascii="inherit" w:hAnsi="inherit"/>
        </w:rPr>
        <w:t> such as </w:t>
      </w:r>
      <w:hyperlink r:id="rId41" w:tooltip="GPER" w:history="1">
        <w:r>
          <w:rPr>
            <w:rStyle w:val="Hyperlink"/>
            <w:rFonts w:ascii="inherit" w:hAnsi="inherit"/>
            <w:color w:val="6B4BA1"/>
            <w:bdr w:val="none" w:sz="0" w:space="0" w:color="auto" w:frame="1"/>
          </w:rPr>
          <w:t>GPER</w:t>
        </w:r>
      </w:hyperlink>
      <w:r>
        <w:rPr>
          <w:rFonts w:ascii="inherit" w:hAnsi="inherit"/>
        </w:rPr>
        <w:t> (GPR30).</w:t>
      </w:r>
      <w:hyperlink r:id="rId42" w:anchor="cite_note-pmid17222505-8" w:history="1">
        <w:r>
          <w:rPr>
            <w:rStyle w:val="Hyperlink"/>
            <w:rFonts w:ascii="inherit" w:hAnsi="inherit"/>
            <w:color w:val="6B4BA1"/>
            <w:sz w:val="18"/>
            <w:szCs w:val="18"/>
            <w:bdr w:val="none" w:sz="0" w:space="0" w:color="auto" w:frame="1"/>
          </w:rPr>
          <w:t>[8]</w:t>
        </w:r>
      </w:hyperlink>
    </w:p>
    <w:p w:rsidR="00173E46" w:rsidRDefault="00173E46">
      <w:pPr>
        <w:pStyle w:val="NormalWeb"/>
        <w:spacing w:before="0" w:beforeAutospacing="0" w:after="0" w:afterAutospacing="0"/>
        <w:textAlignment w:val="baseline"/>
        <w:divId w:val="1830443851"/>
        <w:rPr>
          <w:rFonts w:ascii="inherit" w:hAnsi="inherit"/>
        </w:rPr>
      </w:pPr>
      <w:r>
        <w:rPr>
          <w:rFonts w:ascii="inherit" w:hAnsi="inherit"/>
        </w:rPr>
        <w:t xml:space="preserve">In addition to their role as natural hormones, </w:t>
      </w:r>
      <w:proofErr w:type="spellStart"/>
      <w:r>
        <w:rPr>
          <w:rFonts w:ascii="inherit" w:hAnsi="inherit"/>
        </w:rPr>
        <w:t>estrogens</w:t>
      </w:r>
      <w:proofErr w:type="spellEnd"/>
      <w:r>
        <w:rPr>
          <w:rFonts w:ascii="inherit" w:hAnsi="inherit"/>
        </w:rPr>
        <w:t xml:space="preserve"> are used as </w:t>
      </w:r>
      <w:hyperlink r:id="rId43" w:tooltip="Medication" w:history="1">
        <w:r>
          <w:rPr>
            <w:rStyle w:val="Hyperlink"/>
            <w:rFonts w:ascii="inherit" w:hAnsi="inherit"/>
            <w:color w:val="6B4BA1"/>
            <w:bdr w:val="none" w:sz="0" w:space="0" w:color="auto" w:frame="1"/>
          </w:rPr>
          <w:t>medications</w:t>
        </w:r>
      </w:hyperlink>
      <w:r>
        <w:rPr>
          <w:rFonts w:ascii="inherit" w:hAnsi="inherit"/>
        </w:rPr>
        <w:t>, for instance in </w:t>
      </w:r>
      <w:hyperlink r:id="rId44" w:tooltip="Menopausal hormone therapy" w:history="1">
        <w:r>
          <w:rPr>
            <w:rStyle w:val="Hyperlink"/>
            <w:rFonts w:ascii="inherit" w:hAnsi="inherit"/>
            <w:color w:val="6B4BA1"/>
            <w:bdr w:val="none" w:sz="0" w:space="0" w:color="auto" w:frame="1"/>
          </w:rPr>
          <w:t>menopausal hormone therapy</w:t>
        </w:r>
      </w:hyperlink>
      <w:r>
        <w:rPr>
          <w:rFonts w:ascii="inherit" w:hAnsi="inherit"/>
        </w:rPr>
        <w:t> and </w:t>
      </w:r>
      <w:hyperlink r:id="rId45" w:tooltip="Hormonal birth control" w:history="1">
        <w:r>
          <w:rPr>
            <w:rStyle w:val="Hyperlink"/>
            <w:rFonts w:ascii="inherit" w:hAnsi="inherit"/>
            <w:color w:val="6B4BA1"/>
            <w:bdr w:val="none" w:sz="0" w:space="0" w:color="auto" w:frame="1"/>
          </w:rPr>
          <w:t>hormonal birth control</w:t>
        </w:r>
      </w:hyperlink>
      <w:r>
        <w:rPr>
          <w:rFonts w:ascii="inherit" w:hAnsi="inherit"/>
        </w:rPr>
        <w:t>.</w:t>
      </w:r>
    </w:p>
    <w:p w:rsidR="00173E46" w:rsidRDefault="00173E46">
      <w:pPr>
        <w:pStyle w:val="Heading2"/>
        <w:pBdr>
          <w:bottom w:val="single" w:sz="6" w:space="6" w:color="EAECF0"/>
        </w:pBdr>
        <w:spacing w:before="0"/>
        <w:textAlignment w:val="baseline"/>
        <w:divId w:val="1830443851"/>
        <w:rPr>
          <w:rStyle w:val="mw-headline"/>
          <w:rFonts w:ascii="inherit" w:eastAsia="Times New Roman" w:hAnsi="inherit"/>
          <w:bdr w:val="none" w:sz="0" w:space="0" w:color="auto" w:frame="1"/>
        </w:rPr>
      </w:pPr>
    </w:p>
    <w:p w:rsidR="00B845AF" w:rsidRPr="004F0049" w:rsidRDefault="00B845AF" w:rsidP="00B845AF">
      <w:pPr>
        <w:divId w:val="1830443851"/>
        <w:rPr>
          <w:sz w:val="28"/>
          <w:szCs w:val="28"/>
        </w:rPr>
      </w:pPr>
      <w:r w:rsidRPr="004F0049">
        <w:rPr>
          <w:sz w:val="28"/>
          <w:szCs w:val="28"/>
        </w:rPr>
        <w:t xml:space="preserve">TYPES AND EXAMPLES </w:t>
      </w:r>
    </w:p>
    <w:p w:rsidR="00173E46" w:rsidRDefault="00173E46">
      <w:pPr>
        <w:textAlignment w:val="baseline"/>
        <w:divId w:val="1627470211"/>
        <w:rPr>
          <w:rFonts w:ascii="inherit" w:eastAsia="Times New Roman" w:hAnsi="inherit"/>
        </w:rPr>
      </w:pPr>
      <w:r>
        <w:rPr>
          <w:rFonts w:ascii="inherit" w:eastAsia="Times New Roman" w:hAnsi="inherit"/>
          <w:noProof/>
          <w:color w:val="6B4BA1"/>
          <w:bdr w:val="none" w:sz="0" w:space="0" w:color="auto" w:frame="1"/>
        </w:rPr>
        <w:drawing>
          <wp:inline distT="0" distB="0" distL="0" distR="0" wp14:anchorId="69EB45CB" wp14:editId="088143B9">
            <wp:extent cx="2856865" cy="2354580"/>
            <wp:effectExtent l="0" t="0" r="635" b="7620"/>
            <wp:docPr id="2" name="Picture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6865" cy="2354580"/>
                    </a:xfrm>
                    <a:prstGeom prst="rect">
                      <a:avLst/>
                    </a:prstGeom>
                    <a:noFill/>
                    <a:ln>
                      <a:noFill/>
                    </a:ln>
                  </pic:spPr>
                </pic:pic>
              </a:graphicData>
            </a:graphic>
          </wp:inline>
        </w:drawing>
      </w:r>
    </w:p>
    <w:p w:rsidR="00173E46" w:rsidRDefault="00E336FA">
      <w:pPr>
        <w:textAlignment w:val="baseline"/>
        <w:divId w:val="964968765"/>
        <w:rPr>
          <w:rFonts w:ascii="inherit" w:eastAsia="Times New Roman" w:hAnsi="inherit"/>
          <w:color w:val="54595D"/>
          <w:sz w:val="19"/>
          <w:szCs w:val="19"/>
        </w:rPr>
      </w:pPr>
      <w:hyperlink r:id="rId48" w:tooltip="Chemical structure" w:history="1">
        <w:r w:rsidR="00173E46">
          <w:rPr>
            <w:rStyle w:val="Hyperlink"/>
            <w:rFonts w:ascii="inherit" w:eastAsia="Times New Roman" w:hAnsi="inherit"/>
            <w:color w:val="6B4BA1"/>
            <w:sz w:val="20"/>
            <w:szCs w:val="20"/>
            <w:bdr w:val="none" w:sz="0" w:space="0" w:color="auto" w:frame="1"/>
          </w:rPr>
          <w:t>Chemical structures</w:t>
        </w:r>
      </w:hyperlink>
      <w:r w:rsidR="00173E46">
        <w:rPr>
          <w:rFonts w:ascii="inherit" w:eastAsia="Times New Roman" w:hAnsi="inherit"/>
          <w:color w:val="54595D"/>
          <w:sz w:val="19"/>
          <w:szCs w:val="19"/>
        </w:rPr>
        <w:t> of major </w:t>
      </w:r>
      <w:hyperlink r:id="rId49" w:tooltip="Endogenous" w:history="1">
        <w:r w:rsidR="00173E46">
          <w:rPr>
            <w:rStyle w:val="Hyperlink"/>
            <w:rFonts w:ascii="inherit" w:eastAsia="Times New Roman" w:hAnsi="inherit"/>
            <w:color w:val="6B4BA1"/>
            <w:sz w:val="20"/>
            <w:szCs w:val="20"/>
            <w:bdr w:val="none" w:sz="0" w:space="0" w:color="auto" w:frame="1"/>
          </w:rPr>
          <w:t>endogenous</w:t>
        </w:r>
      </w:hyperlink>
      <w:r w:rsidR="00173E46">
        <w:rPr>
          <w:rFonts w:ascii="inherit" w:eastAsia="Times New Roman" w:hAnsi="inherit"/>
          <w:color w:val="54595D"/>
          <w:sz w:val="19"/>
          <w:szCs w:val="19"/>
        </w:rPr>
        <w:t> </w:t>
      </w:r>
      <w:proofErr w:type="spellStart"/>
      <w:r w:rsidR="00173E46">
        <w:rPr>
          <w:rFonts w:ascii="inherit" w:eastAsia="Times New Roman" w:hAnsi="inherit"/>
          <w:color w:val="54595D"/>
          <w:sz w:val="19"/>
          <w:szCs w:val="19"/>
        </w:rPr>
        <w:t>estrogens</w:t>
      </w:r>
      <w:proofErr w:type="spellEnd"/>
      <w:r w:rsidR="00173E46">
        <w:rPr>
          <w:rFonts w:ascii="inherit" w:eastAsia="Times New Roman" w:hAnsi="inherit"/>
          <w:color w:val="54595D"/>
          <w:sz w:val="19"/>
          <w:szCs w:val="19"/>
        </w:rPr>
        <w:t>, including </w:t>
      </w:r>
      <w:proofErr w:type="spellStart"/>
      <w:r w:rsidR="00173E46">
        <w:rPr>
          <w:rFonts w:ascii="inherit" w:eastAsia="Times New Roman" w:hAnsi="inherit"/>
          <w:color w:val="54595D"/>
          <w:sz w:val="19"/>
          <w:szCs w:val="19"/>
        </w:rPr>
        <w:fldChar w:fldCharType="begin"/>
      </w:r>
      <w:r w:rsidR="00173E46">
        <w:rPr>
          <w:rFonts w:ascii="inherit" w:eastAsia="Times New Roman" w:hAnsi="inherit"/>
          <w:color w:val="54595D"/>
          <w:sz w:val="19"/>
          <w:szCs w:val="19"/>
        </w:rPr>
        <w:instrText xml:space="preserve"> HYPERLINK "https://en.m.wikipedia.org/wiki/Estrone" \o "Estrone" </w:instrText>
      </w:r>
      <w:r w:rsidR="00173E46">
        <w:rPr>
          <w:rFonts w:ascii="inherit" w:eastAsia="Times New Roman" w:hAnsi="inherit"/>
          <w:color w:val="54595D"/>
          <w:sz w:val="19"/>
          <w:szCs w:val="19"/>
        </w:rPr>
        <w:fldChar w:fldCharType="separate"/>
      </w:r>
      <w:r w:rsidR="00173E46">
        <w:rPr>
          <w:rStyle w:val="Hyperlink"/>
          <w:rFonts w:ascii="inherit" w:eastAsia="Times New Roman" w:hAnsi="inherit"/>
          <w:color w:val="6B4BA1"/>
          <w:sz w:val="20"/>
          <w:szCs w:val="20"/>
          <w:bdr w:val="none" w:sz="0" w:space="0" w:color="auto" w:frame="1"/>
        </w:rPr>
        <w:t>estrone</w:t>
      </w:r>
      <w:proofErr w:type="spellEnd"/>
      <w:r w:rsidR="00173E46">
        <w:rPr>
          <w:rFonts w:ascii="inherit" w:eastAsia="Times New Roman" w:hAnsi="inherit"/>
          <w:color w:val="54595D"/>
          <w:sz w:val="19"/>
          <w:szCs w:val="19"/>
        </w:rPr>
        <w:fldChar w:fldCharType="end"/>
      </w:r>
      <w:r w:rsidR="00173E46">
        <w:rPr>
          <w:rFonts w:ascii="inherit" w:eastAsia="Times New Roman" w:hAnsi="inherit"/>
          <w:color w:val="54595D"/>
          <w:sz w:val="19"/>
          <w:szCs w:val="19"/>
        </w:rPr>
        <w:t> (E1), </w:t>
      </w:r>
      <w:proofErr w:type="spellStart"/>
      <w:r w:rsidR="00173E46">
        <w:rPr>
          <w:rFonts w:ascii="inherit" w:eastAsia="Times New Roman" w:hAnsi="inherit"/>
          <w:color w:val="54595D"/>
          <w:sz w:val="19"/>
          <w:szCs w:val="19"/>
        </w:rPr>
        <w:fldChar w:fldCharType="begin"/>
      </w:r>
      <w:r w:rsidR="00173E46">
        <w:rPr>
          <w:rFonts w:ascii="inherit" w:eastAsia="Times New Roman" w:hAnsi="inherit"/>
          <w:color w:val="54595D"/>
          <w:sz w:val="19"/>
          <w:szCs w:val="19"/>
        </w:rPr>
        <w:instrText xml:space="preserve"> HYPERLINK "https://en.m.wikipedia.org/wiki/Estradiol" \o "Estradiol" </w:instrText>
      </w:r>
      <w:r w:rsidR="00173E46">
        <w:rPr>
          <w:rFonts w:ascii="inherit" w:eastAsia="Times New Roman" w:hAnsi="inherit"/>
          <w:color w:val="54595D"/>
          <w:sz w:val="19"/>
          <w:szCs w:val="19"/>
        </w:rPr>
        <w:fldChar w:fldCharType="separate"/>
      </w:r>
      <w:r w:rsidR="00173E46">
        <w:rPr>
          <w:rStyle w:val="Hyperlink"/>
          <w:rFonts w:ascii="inherit" w:eastAsia="Times New Roman" w:hAnsi="inherit"/>
          <w:color w:val="6B4BA1"/>
          <w:sz w:val="20"/>
          <w:szCs w:val="20"/>
          <w:bdr w:val="none" w:sz="0" w:space="0" w:color="auto" w:frame="1"/>
        </w:rPr>
        <w:t>estradiol</w:t>
      </w:r>
      <w:proofErr w:type="spellEnd"/>
      <w:r w:rsidR="00173E46">
        <w:rPr>
          <w:rFonts w:ascii="inherit" w:eastAsia="Times New Roman" w:hAnsi="inherit"/>
          <w:color w:val="54595D"/>
          <w:sz w:val="19"/>
          <w:szCs w:val="19"/>
        </w:rPr>
        <w:fldChar w:fldCharType="end"/>
      </w:r>
      <w:r w:rsidR="00173E46">
        <w:rPr>
          <w:rFonts w:ascii="inherit" w:eastAsia="Times New Roman" w:hAnsi="inherit"/>
          <w:color w:val="54595D"/>
          <w:sz w:val="19"/>
          <w:szCs w:val="19"/>
        </w:rPr>
        <w:t> (E2), </w:t>
      </w:r>
      <w:proofErr w:type="spellStart"/>
      <w:r w:rsidR="00173E46">
        <w:rPr>
          <w:rFonts w:ascii="inherit" w:eastAsia="Times New Roman" w:hAnsi="inherit"/>
          <w:color w:val="54595D"/>
          <w:sz w:val="19"/>
          <w:szCs w:val="19"/>
        </w:rPr>
        <w:fldChar w:fldCharType="begin"/>
      </w:r>
      <w:r w:rsidR="00173E46">
        <w:rPr>
          <w:rFonts w:ascii="inherit" w:eastAsia="Times New Roman" w:hAnsi="inherit"/>
          <w:color w:val="54595D"/>
          <w:sz w:val="19"/>
          <w:szCs w:val="19"/>
        </w:rPr>
        <w:instrText xml:space="preserve"> HYPERLINK "https://en.m.wikipedia.org/wiki/Estriol" \o "Estriol" </w:instrText>
      </w:r>
      <w:r w:rsidR="00173E46">
        <w:rPr>
          <w:rFonts w:ascii="inherit" w:eastAsia="Times New Roman" w:hAnsi="inherit"/>
          <w:color w:val="54595D"/>
          <w:sz w:val="19"/>
          <w:szCs w:val="19"/>
        </w:rPr>
        <w:fldChar w:fldCharType="separate"/>
      </w:r>
      <w:r w:rsidR="00173E46">
        <w:rPr>
          <w:rStyle w:val="Hyperlink"/>
          <w:rFonts w:ascii="inherit" w:eastAsia="Times New Roman" w:hAnsi="inherit"/>
          <w:color w:val="6B4BA1"/>
          <w:sz w:val="20"/>
          <w:szCs w:val="20"/>
          <w:bdr w:val="none" w:sz="0" w:space="0" w:color="auto" w:frame="1"/>
        </w:rPr>
        <w:t>estriol</w:t>
      </w:r>
      <w:proofErr w:type="spellEnd"/>
      <w:r w:rsidR="00173E46">
        <w:rPr>
          <w:rFonts w:ascii="inherit" w:eastAsia="Times New Roman" w:hAnsi="inherit"/>
          <w:color w:val="54595D"/>
          <w:sz w:val="19"/>
          <w:szCs w:val="19"/>
        </w:rPr>
        <w:fldChar w:fldCharType="end"/>
      </w:r>
      <w:r w:rsidR="00173E46">
        <w:rPr>
          <w:rFonts w:ascii="inherit" w:eastAsia="Times New Roman" w:hAnsi="inherit"/>
          <w:color w:val="54595D"/>
          <w:sz w:val="19"/>
          <w:szCs w:val="19"/>
        </w:rPr>
        <w:t> (E3), and </w:t>
      </w:r>
      <w:proofErr w:type="spellStart"/>
      <w:r w:rsidR="00173E46">
        <w:rPr>
          <w:rFonts w:ascii="inherit" w:eastAsia="Times New Roman" w:hAnsi="inherit"/>
          <w:color w:val="54595D"/>
          <w:sz w:val="19"/>
          <w:szCs w:val="19"/>
        </w:rPr>
        <w:fldChar w:fldCharType="begin"/>
      </w:r>
      <w:r w:rsidR="00173E46">
        <w:rPr>
          <w:rFonts w:ascii="inherit" w:eastAsia="Times New Roman" w:hAnsi="inherit"/>
          <w:color w:val="54595D"/>
          <w:sz w:val="19"/>
          <w:szCs w:val="19"/>
        </w:rPr>
        <w:instrText xml:space="preserve"> HYPERLINK "https://en.m.wikipedia.org/wiki/Estetrol" \o "Estetrol" </w:instrText>
      </w:r>
      <w:r w:rsidR="00173E46">
        <w:rPr>
          <w:rFonts w:ascii="inherit" w:eastAsia="Times New Roman" w:hAnsi="inherit"/>
          <w:color w:val="54595D"/>
          <w:sz w:val="19"/>
          <w:szCs w:val="19"/>
        </w:rPr>
        <w:fldChar w:fldCharType="separate"/>
      </w:r>
      <w:r w:rsidR="00173E46">
        <w:rPr>
          <w:rStyle w:val="Hyperlink"/>
          <w:rFonts w:ascii="inherit" w:eastAsia="Times New Roman" w:hAnsi="inherit"/>
          <w:color w:val="6B4BA1"/>
          <w:sz w:val="20"/>
          <w:szCs w:val="20"/>
          <w:bdr w:val="none" w:sz="0" w:space="0" w:color="auto" w:frame="1"/>
        </w:rPr>
        <w:t>estetrol</w:t>
      </w:r>
      <w:proofErr w:type="spellEnd"/>
      <w:r w:rsidR="00173E46">
        <w:rPr>
          <w:rFonts w:ascii="inherit" w:eastAsia="Times New Roman" w:hAnsi="inherit"/>
          <w:color w:val="54595D"/>
          <w:sz w:val="19"/>
          <w:szCs w:val="19"/>
        </w:rPr>
        <w:fldChar w:fldCharType="end"/>
      </w:r>
      <w:r w:rsidR="00173E46">
        <w:rPr>
          <w:rFonts w:ascii="inherit" w:eastAsia="Times New Roman" w:hAnsi="inherit"/>
          <w:color w:val="54595D"/>
          <w:sz w:val="19"/>
          <w:szCs w:val="19"/>
        </w:rPr>
        <w:t> (E4).</w:t>
      </w:r>
      <w:hyperlink r:id="rId50" w:anchor="cite_note-pmid18464023-9" w:history="1">
        <w:r w:rsidR="00173E46">
          <w:rPr>
            <w:rStyle w:val="Hyperlink"/>
            <w:rFonts w:ascii="inherit" w:eastAsia="Times New Roman" w:hAnsi="inherit"/>
            <w:color w:val="6B4BA1"/>
            <w:sz w:val="15"/>
            <w:szCs w:val="15"/>
            <w:bdr w:val="none" w:sz="0" w:space="0" w:color="auto" w:frame="1"/>
          </w:rPr>
          <w:t>[9]</w:t>
        </w:r>
      </w:hyperlink>
    </w:p>
    <w:p w:rsidR="00173E46" w:rsidRDefault="00173E46">
      <w:pPr>
        <w:pStyle w:val="NormalWeb"/>
        <w:spacing w:before="0" w:beforeAutospacing="0" w:after="0" w:afterAutospacing="0"/>
        <w:textAlignment w:val="baseline"/>
        <w:divId w:val="1830443851"/>
        <w:rPr>
          <w:rFonts w:ascii="inherit" w:hAnsi="inherit"/>
        </w:rPr>
      </w:pPr>
      <w:r>
        <w:rPr>
          <w:rFonts w:ascii="inherit" w:hAnsi="inherit"/>
        </w:rPr>
        <w:t xml:space="preserve">The four major naturally occurring </w:t>
      </w:r>
      <w:proofErr w:type="spellStart"/>
      <w:r>
        <w:rPr>
          <w:rFonts w:ascii="inherit" w:hAnsi="inherit"/>
        </w:rPr>
        <w:t>estrogens</w:t>
      </w:r>
      <w:proofErr w:type="spellEnd"/>
      <w:r>
        <w:rPr>
          <w:rFonts w:ascii="inherit" w:hAnsi="inherit"/>
        </w:rPr>
        <w:t xml:space="preserve"> in women are </w:t>
      </w:r>
      <w:proofErr w:type="spellStart"/>
      <w:r>
        <w:rPr>
          <w:rFonts w:ascii="inherit" w:hAnsi="inherit"/>
        </w:rPr>
        <w:fldChar w:fldCharType="begin"/>
      </w:r>
      <w:r>
        <w:rPr>
          <w:rFonts w:ascii="inherit" w:hAnsi="inherit"/>
        </w:rPr>
        <w:instrText xml:space="preserve"> HYPERLINK "https://en.m.wikipedia.org/wiki/Estrone" \o "Estrone" </w:instrText>
      </w:r>
      <w:r>
        <w:rPr>
          <w:rFonts w:ascii="inherit" w:hAnsi="inherit"/>
        </w:rPr>
        <w:fldChar w:fldCharType="separate"/>
      </w:r>
      <w:r>
        <w:rPr>
          <w:rStyle w:val="Hyperlink"/>
          <w:rFonts w:ascii="inherit" w:hAnsi="inherit"/>
          <w:color w:val="6B4BA1"/>
          <w:bdr w:val="none" w:sz="0" w:space="0" w:color="auto" w:frame="1"/>
        </w:rPr>
        <w:t>estrone</w:t>
      </w:r>
      <w:proofErr w:type="spellEnd"/>
      <w:r>
        <w:rPr>
          <w:rFonts w:ascii="inherit" w:hAnsi="inherit"/>
        </w:rPr>
        <w:fldChar w:fldCharType="end"/>
      </w:r>
      <w:r>
        <w:rPr>
          <w:rFonts w:ascii="inherit" w:hAnsi="inherit"/>
        </w:rPr>
        <w:t> (E1), </w:t>
      </w:r>
      <w:proofErr w:type="spellStart"/>
      <w:r>
        <w:rPr>
          <w:rFonts w:ascii="inherit" w:hAnsi="inherit"/>
        </w:rPr>
        <w:fldChar w:fldCharType="begin"/>
      </w:r>
      <w:r>
        <w:rPr>
          <w:rFonts w:ascii="inherit" w:hAnsi="inherit"/>
        </w:rPr>
        <w:instrText xml:space="preserve"> HYPERLINK "https://en.m.wikipedia.org/wiki/Estradiol" \o "Estradiol" </w:instrText>
      </w:r>
      <w:r>
        <w:rPr>
          <w:rFonts w:ascii="inherit" w:hAnsi="inherit"/>
        </w:rPr>
        <w:fldChar w:fldCharType="separate"/>
      </w:r>
      <w:r>
        <w:rPr>
          <w:rStyle w:val="Hyperlink"/>
          <w:rFonts w:ascii="inherit" w:hAnsi="inherit"/>
          <w:color w:val="6B4BA1"/>
          <w:bdr w:val="none" w:sz="0" w:space="0" w:color="auto" w:frame="1"/>
        </w:rPr>
        <w:t>estradiol</w:t>
      </w:r>
      <w:proofErr w:type="spellEnd"/>
      <w:r>
        <w:rPr>
          <w:rFonts w:ascii="inherit" w:hAnsi="inherit"/>
        </w:rPr>
        <w:fldChar w:fldCharType="end"/>
      </w:r>
      <w:r>
        <w:rPr>
          <w:rFonts w:ascii="inherit" w:hAnsi="inherit"/>
        </w:rPr>
        <w:t> (E2), </w:t>
      </w:r>
      <w:proofErr w:type="spellStart"/>
      <w:r>
        <w:rPr>
          <w:rFonts w:ascii="inherit" w:hAnsi="inherit"/>
        </w:rPr>
        <w:fldChar w:fldCharType="begin"/>
      </w:r>
      <w:r>
        <w:rPr>
          <w:rFonts w:ascii="inherit" w:hAnsi="inherit"/>
        </w:rPr>
        <w:instrText xml:space="preserve"> HYPERLINK "https://en.m.wikipedia.org/wiki/Estriol" \o "Estriol" </w:instrText>
      </w:r>
      <w:r>
        <w:rPr>
          <w:rFonts w:ascii="inherit" w:hAnsi="inherit"/>
        </w:rPr>
        <w:fldChar w:fldCharType="separate"/>
      </w:r>
      <w:r>
        <w:rPr>
          <w:rStyle w:val="Hyperlink"/>
          <w:rFonts w:ascii="inherit" w:hAnsi="inherit"/>
          <w:color w:val="6B4BA1"/>
          <w:bdr w:val="none" w:sz="0" w:space="0" w:color="auto" w:frame="1"/>
        </w:rPr>
        <w:t>estriol</w:t>
      </w:r>
      <w:proofErr w:type="spellEnd"/>
      <w:r>
        <w:rPr>
          <w:rFonts w:ascii="inherit" w:hAnsi="inherit"/>
        </w:rPr>
        <w:fldChar w:fldCharType="end"/>
      </w:r>
      <w:r>
        <w:rPr>
          <w:rFonts w:ascii="inherit" w:hAnsi="inherit"/>
        </w:rPr>
        <w:t> (E3), and </w:t>
      </w:r>
      <w:proofErr w:type="spellStart"/>
      <w:r>
        <w:rPr>
          <w:rFonts w:ascii="inherit" w:hAnsi="inherit"/>
        </w:rPr>
        <w:fldChar w:fldCharType="begin"/>
      </w:r>
      <w:r>
        <w:rPr>
          <w:rFonts w:ascii="inherit" w:hAnsi="inherit"/>
        </w:rPr>
        <w:instrText xml:space="preserve"> HYPERLINK "https://en.m.wikipedia.org/wiki/Estetrol" \o "Estetrol" </w:instrText>
      </w:r>
      <w:r>
        <w:rPr>
          <w:rFonts w:ascii="inherit" w:hAnsi="inherit"/>
        </w:rPr>
        <w:fldChar w:fldCharType="separate"/>
      </w:r>
      <w:r>
        <w:rPr>
          <w:rStyle w:val="Hyperlink"/>
          <w:rFonts w:ascii="inherit" w:hAnsi="inherit"/>
          <w:color w:val="6B4BA1"/>
          <w:bdr w:val="none" w:sz="0" w:space="0" w:color="auto" w:frame="1"/>
        </w:rPr>
        <w:t>estetrol</w:t>
      </w:r>
      <w:proofErr w:type="spellEnd"/>
      <w:r>
        <w:rPr>
          <w:rFonts w:ascii="inherit" w:hAnsi="inherit"/>
        </w:rPr>
        <w:fldChar w:fldCharType="end"/>
      </w:r>
      <w:r>
        <w:rPr>
          <w:rFonts w:ascii="inherit" w:hAnsi="inherit"/>
        </w:rPr>
        <w:t xml:space="preserve"> (E4). </w:t>
      </w:r>
      <w:proofErr w:type="spellStart"/>
      <w:r>
        <w:rPr>
          <w:rFonts w:ascii="inherit" w:hAnsi="inherit"/>
        </w:rPr>
        <w:t>Estradiol</w:t>
      </w:r>
      <w:proofErr w:type="spellEnd"/>
      <w:r>
        <w:rPr>
          <w:rFonts w:ascii="inherit" w:hAnsi="inherit"/>
        </w:rPr>
        <w:t xml:space="preserve"> is the predominant </w:t>
      </w:r>
      <w:proofErr w:type="spellStart"/>
      <w:r>
        <w:rPr>
          <w:rFonts w:ascii="inherit" w:hAnsi="inherit"/>
        </w:rPr>
        <w:t>estrogen</w:t>
      </w:r>
      <w:proofErr w:type="spellEnd"/>
      <w:r>
        <w:rPr>
          <w:rFonts w:ascii="inherit" w:hAnsi="inherit"/>
        </w:rPr>
        <w:t xml:space="preserve"> during reproductive years both in terms of absolute serum levels as well as in terms of estrogenic activity. During </w:t>
      </w:r>
      <w:hyperlink r:id="rId51" w:tooltip="Menopause" w:history="1">
        <w:r>
          <w:rPr>
            <w:rStyle w:val="Hyperlink"/>
            <w:rFonts w:ascii="inherit" w:hAnsi="inherit"/>
            <w:color w:val="6B4BA1"/>
            <w:bdr w:val="none" w:sz="0" w:space="0" w:color="auto" w:frame="1"/>
          </w:rPr>
          <w:t>menopause</w:t>
        </w:r>
      </w:hyperlink>
      <w:r>
        <w:rPr>
          <w:rFonts w:ascii="inherit" w:hAnsi="inherit"/>
        </w:rPr>
        <w:t xml:space="preserve">, </w:t>
      </w:r>
      <w:proofErr w:type="spellStart"/>
      <w:r>
        <w:rPr>
          <w:rFonts w:ascii="inherit" w:hAnsi="inherit"/>
        </w:rPr>
        <w:t>estrone</w:t>
      </w:r>
      <w:proofErr w:type="spellEnd"/>
      <w:r>
        <w:rPr>
          <w:rFonts w:ascii="inherit" w:hAnsi="inherit"/>
        </w:rPr>
        <w:t xml:space="preserve"> is the predominant circulating </w:t>
      </w:r>
      <w:proofErr w:type="spellStart"/>
      <w:r>
        <w:rPr>
          <w:rFonts w:ascii="inherit" w:hAnsi="inherit"/>
        </w:rPr>
        <w:t>estrogen</w:t>
      </w:r>
      <w:proofErr w:type="spellEnd"/>
      <w:r>
        <w:rPr>
          <w:rFonts w:ascii="inherit" w:hAnsi="inherit"/>
        </w:rPr>
        <w:t xml:space="preserve"> and during pregnancy </w:t>
      </w:r>
      <w:proofErr w:type="spellStart"/>
      <w:r>
        <w:rPr>
          <w:rFonts w:ascii="inherit" w:hAnsi="inherit"/>
        </w:rPr>
        <w:t>estriol</w:t>
      </w:r>
      <w:proofErr w:type="spellEnd"/>
      <w:r>
        <w:rPr>
          <w:rFonts w:ascii="inherit" w:hAnsi="inherit"/>
        </w:rPr>
        <w:t xml:space="preserve"> is the predominant circulating </w:t>
      </w:r>
      <w:proofErr w:type="spellStart"/>
      <w:r>
        <w:rPr>
          <w:rFonts w:ascii="inherit" w:hAnsi="inherit"/>
        </w:rPr>
        <w:t>estrogen</w:t>
      </w:r>
      <w:proofErr w:type="spellEnd"/>
      <w:r>
        <w:rPr>
          <w:rFonts w:ascii="inherit" w:hAnsi="inherit"/>
        </w:rPr>
        <w:t xml:space="preserve"> in terms of serum levels. Given by </w:t>
      </w:r>
      <w:hyperlink r:id="rId52" w:tooltip="Subcutaneous injection" w:history="1">
        <w:r>
          <w:rPr>
            <w:rStyle w:val="Hyperlink"/>
            <w:rFonts w:ascii="inherit" w:hAnsi="inherit"/>
            <w:color w:val="6B4BA1"/>
            <w:bdr w:val="none" w:sz="0" w:space="0" w:color="auto" w:frame="1"/>
          </w:rPr>
          <w:t>subcutaneous injection</w:t>
        </w:r>
      </w:hyperlink>
      <w:r>
        <w:rPr>
          <w:rFonts w:ascii="inherit" w:hAnsi="inherit"/>
        </w:rPr>
        <w:t xml:space="preserve"> in mice, </w:t>
      </w:r>
      <w:proofErr w:type="spellStart"/>
      <w:r>
        <w:rPr>
          <w:rFonts w:ascii="inherit" w:hAnsi="inherit"/>
        </w:rPr>
        <w:t>estradiol</w:t>
      </w:r>
      <w:proofErr w:type="spellEnd"/>
      <w:r>
        <w:rPr>
          <w:rFonts w:ascii="inherit" w:hAnsi="inherit"/>
        </w:rPr>
        <w:t xml:space="preserve"> is about 10-fold more potent than </w:t>
      </w:r>
      <w:proofErr w:type="spellStart"/>
      <w:r>
        <w:rPr>
          <w:rFonts w:ascii="inherit" w:hAnsi="inherit"/>
        </w:rPr>
        <w:t>estrone</w:t>
      </w:r>
      <w:proofErr w:type="spellEnd"/>
      <w:r>
        <w:rPr>
          <w:rFonts w:ascii="inherit" w:hAnsi="inherit"/>
        </w:rPr>
        <w:t xml:space="preserve"> and about 100-fold more potent than </w:t>
      </w:r>
      <w:proofErr w:type="spellStart"/>
      <w:r>
        <w:rPr>
          <w:rFonts w:ascii="inherit" w:hAnsi="inherit"/>
        </w:rPr>
        <w:t>estriol</w:t>
      </w:r>
      <w:proofErr w:type="spellEnd"/>
      <w:r>
        <w:rPr>
          <w:rFonts w:ascii="inherit" w:hAnsi="inherit"/>
        </w:rPr>
        <w:t>.</w:t>
      </w:r>
      <w:hyperlink r:id="rId53" w:anchor="cite_note-Labhart2012-10" w:history="1">
        <w:r>
          <w:rPr>
            <w:rStyle w:val="Hyperlink"/>
            <w:rFonts w:ascii="inherit" w:hAnsi="inherit"/>
            <w:color w:val="6B4BA1"/>
            <w:sz w:val="18"/>
            <w:szCs w:val="18"/>
            <w:bdr w:val="none" w:sz="0" w:space="0" w:color="auto" w:frame="1"/>
          </w:rPr>
          <w:t>[10]</w:t>
        </w:r>
      </w:hyperlink>
      <w:r>
        <w:rPr>
          <w:rFonts w:ascii="inherit" w:hAnsi="inherit"/>
        </w:rPr>
        <w:t xml:space="preserve"> Thus, </w:t>
      </w:r>
      <w:proofErr w:type="spellStart"/>
      <w:r>
        <w:rPr>
          <w:rFonts w:ascii="inherit" w:hAnsi="inherit"/>
        </w:rPr>
        <w:t>estradiol</w:t>
      </w:r>
      <w:proofErr w:type="spellEnd"/>
      <w:r>
        <w:rPr>
          <w:rFonts w:ascii="inherit" w:hAnsi="inherit"/>
        </w:rPr>
        <w:t xml:space="preserve"> is the most important </w:t>
      </w:r>
      <w:proofErr w:type="spellStart"/>
      <w:r>
        <w:rPr>
          <w:rFonts w:ascii="inherit" w:hAnsi="inherit"/>
        </w:rPr>
        <w:t>estrogen</w:t>
      </w:r>
      <w:proofErr w:type="spellEnd"/>
      <w:r>
        <w:rPr>
          <w:rFonts w:ascii="inherit" w:hAnsi="inherit"/>
        </w:rPr>
        <w:t xml:space="preserve"> in non-pregnant females who are between the </w:t>
      </w:r>
      <w:hyperlink r:id="rId54" w:tooltip="Menarche" w:history="1">
        <w:r>
          <w:rPr>
            <w:rStyle w:val="Hyperlink"/>
            <w:rFonts w:ascii="inherit" w:hAnsi="inherit"/>
            <w:color w:val="6B4BA1"/>
            <w:bdr w:val="none" w:sz="0" w:space="0" w:color="auto" w:frame="1"/>
          </w:rPr>
          <w:t>menarche</w:t>
        </w:r>
      </w:hyperlink>
      <w:r>
        <w:rPr>
          <w:rFonts w:ascii="inherit" w:hAnsi="inherit"/>
        </w:rPr>
        <w:t> and menopause stages of life. However, during </w:t>
      </w:r>
      <w:hyperlink r:id="rId55" w:tooltip="Pregnancy" w:history="1">
        <w:r>
          <w:rPr>
            <w:rStyle w:val="Hyperlink"/>
            <w:rFonts w:ascii="inherit" w:hAnsi="inherit"/>
            <w:color w:val="6B4BA1"/>
            <w:bdr w:val="none" w:sz="0" w:space="0" w:color="auto" w:frame="1"/>
          </w:rPr>
          <w:t>pregnancy</w:t>
        </w:r>
      </w:hyperlink>
      <w:r>
        <w:rPr>
          <w:rFonts w:ascii="inherit" w:hAnsi="inherit"/>
        </w:rPr>
        <w:t xml:space="preserve"> this role shifts to </w:t>
      </w:r>
      <w:proofErr w:type="spellStart"/>
      <w:r>
        <w:rPr>
          <w:rFonts w:ascii="inherit" w:hAnsi="inherit"/>
        </w:rPr>
        <w:t>estriol</w:t>
      </w:r>
      <w:proofErr w:type="spellEnd"/>
      <w:r>
        <w:rPr>
          <w:rFonts w:ascii="inherit" w:hAnsi="inherit"/>
        </w:rPr>
        <w:t xml:space="preserve">, and in postmenopausal women </w:t>
      </w:r>
      <w:proofErr w:type="spellStart"/>
      <w:r>
        <w:rPr>
          <w:rFonts w:ascii="inherit" w:hAnsi="inherit"/>
        </w:rPr>
        <w:t>estrone</w:t>
      </w:r>
      <w:proofErr w:type="spellEnd"/>
      <w:r>
        <w:rPr>
          <w:rFonts w:ascii="inherit" w:hAnsi="inherit"/>
        </w:rPr>
        <w:t xml:space="preserve"> becomes the primary form of </w:t>
      </w:r>
      <w:proofErr w:type="spellStart"/>
      <w:r>
        <w:rPr>
          <w:rFonts w:ascii="inherit" w:hAnsi="inherit"/>
        </w:rPr>
        <w:t>estrogen</w:t>
      </w:r>
      <w:proofErr w:type="spellEnd"/>
      <w:r>
        <w:rPr>
          <w:rFonts w:ascii="inherit" w:hAnsi="inherit"/>
        </w:rPr>
        <w:t xml:space="preserve"> in the body. Another type of </w:t>
      </w:r>
      <w:proofErr w:type="spellStart"/>
      <w:r>
        <w:rPr>
          <w:rFonts w:ascii="inherit" w:hAnsi="inherit"/>
        </w:rPr>
        <w:t>estrogen</w:t>
      </w:r>
      <w:proofErr w:type="spellEnd"/>
      <w:r>
        <w:rPr>
          <w:rFonts w:ascii="inherit" w:hAnsi="inherit"/>
        </w:rPr>
        <w:t xml:space="preserve"> called </w:t>
      </w:r>
      <w:proofErr w:type="spellStart"/>
      <w:r>
        <w:rPr>
          <w:rFonts w:ascii="inherit" w:hAnsi="inherit"/>
        </w:rPr>
        <w:fldChar w:fldCharType="begin"/>
      </w:r>
      <w:r>
        <w:rPr>
          <w:rFonts w:ascii="inherit" w:hAnsi="inherit"/>
        </w:rPr>
        <w:instrText xml:space="preserve"> HYPERLINK "https://en.m.wikipedia.org/wiki/Estetrol" \o "Estetrol" </w:instrText>
      </w:r>
      <w:r>
        <w:rPr>
          <w:rFonts w:ascii="inherit" w:hAnsi="inherit"/>
        </w:rPr>
        <w:fldChar w:fldCharType="separate"/>
      </w:r>
      <w:r>
        <w:rPr>
          <w:rStyle w:val="Hyperlink"/>
          <w:rFonts w:ascii="inherit" w:hAnsi="inherit"/>
          <w:color w:val="6B4BA1"/>
          <w:bdr w:val="none" w:sz="0" w:space="0" w:color="auto" w:frame="1"/>
        </w:rPr>
        <w:t>estetrol</w:t>
      </w:r>
      <w:proofErr w:type="spellEnd"/>
      <w:r>
        <w:rPr>
          <w:rFonts w:ascii="inherit" w:hAnsi="inherit"/>
        </w:rPr>
        <w:fldChar w:fldCharType="end"/>
      </w:r>
      <w:r>
        <w:rPr>
          <w:rFonts w:ascii="inherit" w:hAnsi="inherit"/>
        </w:rPr>
        <w:t xml:space="preserve"> (E4) is produced only during pregnancy. All of the different forms of </w:t>
      </w:r>
      <w:proofErr w:type="spellStart"/>
      <w:r>
        <w:rPr>
          <w:rFonts w:ascii="inherit" w:hAnsi="inherit"/>
        </w:rPr>
        <w:t>estrogen</w:t>
      </w:r>
      <w:proofErr w:type="spellEnd"/>
      <w:r>
        <w:rPr>
          <w:rFonts w:ascii="inherit" w:hAnsi="inherit"/>
        </w:rPr>
        <w:t xml:space="preserve"> are synthesized from </w:t>
      </w:r>
      <w:hyperlink r:id="rId56" w:tooltip="Androgen" w:history="1">
        <w:r>
          <w:rPr>
            <w:rStyle w:val="Hyperlink"/>
            <w:rFonts w:ascii="inherit" w:hAnsi="inherit"/>
            <w:color w:val="6B4BA1"/>
            <w:bdr w:val="none" w:sz="0" w:space="0" w:color="auto" w:frame="1"/>
          </w:rPr>
          <w:t>androgens</w:t>
        </w:r>
      </w:hyperlink>
      <w:r>
        <w:rPr>
          <w:rFonts w:ascii="inherit" w:hAnsi="inherit"/>
        </w:rPr>
        <w:t>, specifically </w:t>
      </w:r>
      <w:hyperlink r:id="rId57" w:tooltip="Testosterone" w:history="1">
        <w:r>
          <w:rPr>
            <w:rStyle w:val="Hyperlink"/>
            <w:rFonts w:ascii="inherit" w:hAnsi="inherit"/>
            <w:color w:val="6B4BA1"/>
            <w:bdr w:val="none" w:sz="0" w:space="0" w:color="auto" w:frame="1"/>
          </w:rPr>
          <w:t>testosterone</w:t>
        </w:r>
      </w:hyperlink>
      <w:r>
        <w:rPr>
          <w:rFonts w:ascii="inherit" w:hAnsi="inherit"/>
        </w:rPr>
        <w:t> and </w:t>
      </w:r>
      <w:hyperlink r:id="rId58" w:tooltip="Androstenedione" w:history="1">
        <w:r>
          <w:rPr>
            <w:rStyle w:val="Hyperlink"/>
            <w:rFonts w:ascii="inherit" w:hAnsi="inherit"/>
            <w:color w:val="6B4BA1"/>
            <w:bdr w:val="none" w:sz="0" w:space="0" w:color="auto" w:frame="1"/>
          </w:rPr>
          <w:t>androstenedione</w:t>
        </w:r>
      </w:hyperlink>
      <w:r>
        <w:rPr>
          <w:rFonts w:ascii="inherit" w:hAnsi="inherit"/>
        </w:rPr>
        <w:t>, by the </w:t>
      </w:r>
      <w:hyperlink r:id="rId59" w:tooltip="Enzyme" w:history="1">
        <w:r>
          <w:rPr>
            <w:rStyle w:val="Hyperlink"/>
            <w:rFonts w:ascii="inherit" w:hAnsi="inherit"/>
            <w:color w:val="6B4BA1"/>
            <w:bdr w:val="none" w:sz="0" w:space="0" w:color="auto" w:frame="1"/>
          </w:rPr>
          <w:t>enzyme</w:t>
        </w:r>
      </w:hyperlink>
      <w:r>
        <w:rPr>
          <w:rFonts w:ascii="inherit" w:hAnsi="inherit"/>
        </w:rPr>
        <w:t> </w:t>
      </w:r>
      <w:hyperlink r:id="rId60" w:tooltip="Aromatase" w:history="1">
        <w:r>
          <w:rPr>
            <w:rStyle w:val="Hyperlink"/>
            <w:rFonts w:ascii="inherit" w:hAnsi="inherit"/>
            <w:color w:val="6B4BA1"/>
            <w:bdr w:val="none" w:sz="0" w:space="0" w:color="auto" w:frame="1"/>
          </w:rPr>
          <w:t>aromatase</w:t>
        </w:r>
      </w:hyperlink>
      <w:r>
        <w:rPr>
          <w:rFonts w:ascii="inherit" w:hAnsi="inherit"/>
        </w:rPr>
        <w:t>.</w:t>
      </w:r>
    </w:p>
    <w:p w:rsidR="00173E46" w:rsidRDefault="00173E46">
      <w:pPr>
        <w:pStyle w:val="NormalWeb"/>
        <w:spacing w:before="0" w:beforeAutospacing="0" w:after="0" w:afterAutospacing="0"/>
        <w:textAlignment w:val="baseline"/>
        <w:divId w:val="1830443851"/>
        <w:rPr>
          <w:rFonts w:ascii="inherit" w:hAnsi="inherit"/>
        </w:rPr>
      </w:pPr>
      <w:r>
        <w:rPr>
          <w:rFonts w:ascii="inherit" w:hAnsi="inherit"/>
        </w:rPr>
        <w:t xml:space="preserve">Minor endogenous </w:t>
      </w:r>
      <w:proofErr w:type="spellStart"/>
      <w:r>
        <w:rPr>
          <w:rFonts w:ascii="inherit" w:hAnsi="inherit"/>
        </w:rPr>
        <w:t>estrogens</w:t>
      </w:r>
      <w:proofErr w:type="spellEnd"/>
      <w:r>
        <w:rPr>
          <w:rFonts w:ascii="inherit" w:hAnsi="inherit"/>
        </w:rPr>
        <w:t xml:space="preserve">, the </w:t>
      </w:r>
      <w:proofErr w:type="spellStart"/>
      <w:r>
        <w:rPr>
          <w:rFonts w:ascii="inherit" w:hAnsi="inherit"/>
        </w:rPr>
        <w:t>biosyntheses</w:t>
      </w:r>
      <w:proofErr w:type="spellEnd"/>
      <w:r>
        <w:rPr>
          <w:rFonts w:ascii="inherit" w:hAnsi="inherit"/>
        </w:rPr>
        <w:t xml:space="preserve"> of which do not involve </w:t>
      </w:r>
      <w:hyperlink r:id="rId61" w:tooltip="Aromatase" w:history="1">
        <w:r>
          <w:rPr>
            <w:rStyle w:val="Hyperlink"/>
            <w:rFonts w:ascii="inherit" w:hAnsi="inherit"/>
            <w:color w:val="6B4BA1"/>
            <w:bdr w:val="none" w:sz="0" w:space="0" w:color="auto" w:frame="1"/>
          </w:rPr>
          <w:t>aromatase</w:t>
        </w:r>
      </w:hyperlink>
      <w:r>
        <w:rPr>
          <w:rFonts w:ascii="inherit" w:hAnsi="inherit"/>
        </w:rPr>
        <w:t>, include </w:t>
      </w:r>
      <w:hyperlink r:id="rId62" w:tooltip="27-hydroxycholesterol" w:history="1">
        <w:r>
          <w:rPr>
            <w:rStyle w:val="Hyperlink"/>
            <w:rFonts w:ascii="inherit" w:hAnsi="inherit"/>
            <w:color w:val="6B4BA1"/>
            <w:bdr w:val="none" w:sz="0" w:space="0" w:color="auto" w:frame="1"/>
          </w:rPr>
          <w:t>27-hydroxycholesterol</w:t>
        </w:r>
      </w:hyperlink>
      <w:r>
        <w:rPr>
          <w:rFonts w:ascii="inherit" w:hAnsi="inherit"/>
        </w:rPr>
        <w:t>, </w:t>
      </w:r>
      <w:hyperlink r:id="rId63" w:tooltip="Dehydroepiandrosterone" w:history="1">
        <w:r>
          <w:rPr>
            <w:rStyle w:val="Hyperlink"/>
            <w:rFonts w:ascii="inherit" w:hAnsi="inherit"/>
            <w:color w:val="6B4BA1"/>
            <w:bdr w:val="none" w:sz="0" w:space="0" w:color="auto" w:frame="1"/>
          </w:rPr>
          <w:t>dehydroepiandrosterone</w:t>
        </w:r>
      </w:hyperlink>
      <w:r>
        <w:rPr>
          <w:rFonts w:ascii="inherit" w:hAnsi="inherit"/>
        </w:rPr>
        <w:t> (DHEA), </w:t>
      </w:r>
      <w:hyperlink r:id="rId64" w:tooltip="7-oxo-DHEA" w:history="1">
        <w:r>
          <w:rPr>
            <w:rStyle w:val="Hyperlink"/>
            <w:rFonts w:ascii="inherit" w:hAnsi="inherit"/>
            <w:color w:val="6B4BA1"/>
            <w:bdr w:val="none" w:sz="0" w:space="0" w:color="auto" w:frame="1"/>
          </w:rPr>
          <w:t>7-oxo-DHEA</w:t>
        </w:r>
      </w:hyperlink>
      <w:r>
        <w:rPr>
          <w:rFonts w:ascii="inherit" w:hAnsi="inherit"/>
        </w:rPr>
        <w:t>, </w:t>
      </w:r>
      <w:hyperlink r:id="rId65" w:tooltip="7α-hydroxy-DHEA" w:history="1">
        <w:r>
          <w:rPr>
            <w:rStyle w:val="Hyperlink"/>
            <w:rFonts w:ascii="inherit" w:hAnsi="inherit"/>
            <w:color w:val="6B4BA1"/>
            <w:bdr w:val="none" w:sz="0" w:space="0" w:color="auto" w:frame="1"/>
          </w:rPr>
          <w:t>7α-hydroxy-DHEA</w:t>
        </w:r>
      </w:hyperlink>
      <w:r>
        <w:rPr>
          <w:rFonts w:ascii="inherit" w:hAnsi="inherit"/>
        </w:rPr>
        <w:t>, </w:t>
      </w:r>
      <w:hyperlink r:id="rId66" w:tooltip="16α-hydroxy-DHEA" w:history="1">
        <w:r>
          <w:rPr>
            <w:rStyle w:val="Hyperlink"/>
            <w:rFonts w:ascii="inherit" w:hAnsi="inherit"/>
            <w:color w:val="6B4BA1"/>
            <w:bdr w:val="none" w:sz="0" w:space="0" w:color="auto" w:frame="1"/>
          </w:rPr>
          <w:t>16α-hydroxy-DHEA</w:t>
        </w:r>
      </w:hyperlink>
      <w:r>
        <w:rPr>
          <w:rFonts w:ascii="inherit" w:hAnsi="inherit"/>
        </w:rPr>
        <w:t>, </w:t>
      </w:r>
      <w:hyperlink r:id="rId67" w:tooltip="7β-hydroxyepiandrosterone" w:history="1">
        <w:r>
          <w:rPr>
            <w:rStyle w:val="Hyperlink"/>
            <w:rFonts w:ascii="inherit" w:hAnsi="inherit"/>
            <w:color w:val="6B4BA1"/>
            <w:bdr w:val="none" w:sz="0" w:space="0" w:color="auto" w:frame="1"/>
          </w:rPr>
          <w:t>7β-hydroxyepiandrosterone</w:t>
        </w:r>
      </w:hyperlink>
      <w:r>
        <w:rPr>
          <w:rFonts w:ascii="inherit" w:hAnsi="inherit"/>
        </w:rPr>
        <w:t>, </w:t>
      </w:r>
      <w:hyperlink r:id="rId68" w:tooltip="Androstenedione" w:history="1">
        <w:r>
          <w:rPr>
            <w:rStyle w:val="Hyperlink"/>
            <w:rFonts w:ascii="inherit" w:hAnsi="inherit"/>
            <w:color w:val="6B4BA1"/>
            <w:bdr w:val="none" w:sz="0" w:space="0" w:color="auto" w:frame="1"/>
          </w:rPr>
          <w:t>androstenedione</w:t>
        </w:r>
      </w:hyperlink>
      <w:r>
        <w:rPr>
          <w:rFonts w:ascii="inherit" w:hAnsi="inherit"/>
        </w:rPr>
        <w:t> (A4), </w:t>
      </w:r>
      <w:hyperlink r:id="rId69" w:tooltip="Androstenediol" w:history="1">
        <w:proofErr w:type="spellStart"/>
        <w:r>
          <w:rPr>
            <w:rStyle w:val="Hyperlink"/>
            <w:rFonts w:ascii="inherit" w:hAnsi="inherit"/>
            <w:color w:val="6B4BA1"/>
            <w:bdr w:val="none" w:sz="0" w:space="0" w:color="auto" w:frame="1"/>
          </w:rPr>
          <w:t>androstenediol</w:t>
        </w:r>
        <w:proofErr w:type="spellEnd"/>
      </w:hyperlink>
      <w:r>
        <w:rPr>
          <w:rFonts w:ascii="inherit" w:hAnsi="inherit"/>
        </w:rPr>
        <w:t> (A5), </w:t>
      </w:r>
      <w:hyperlink r:id="rId70" w:tooltip="3α-androstanediol" w:history="1">
        <w:r>
          <w:rPr>
            <w:rStyle w:val="Hyperlink"/>
            <w:rFonts w:ascii="inherit" w:hAnsi="inherit"/>
            <w:color w:val="6B4BA1"/>
            <w:bdr w:val="none" w:sz="0" w:space="0" w:color="auto" w:frame="1"/>
          </w:rPr>
          <w:t>3α-</w:t>
        </w:r>
        <w:proofErr w:type="spellStart"/>
        <w:r>
          <w:rPr>
            <w:rStyle w:val="Hyperlink"/>
            <w:rFonts w:ascii="inherit" w:hAnsi="inherit"/>
            <w:color w:val="6B4BA1"/>
            <w:bdr w:val="none" w:sz="0" w:space="0" w:color="auto" w:frame="1"/>
          </w:rPr>
          <w:t>androstanediol</w:t>
        </w:r>
        <w:proofErr w:type="spellEnd"/>
      </w:hyperlink>
      <w:r>
        <w:rPr>
          <w:rFonts w:ascii="inherit" w:hAnsi="inherit"/>
        </w:rPr>
        <w:t>, and </w:t>
      </w:r>
      <w:hyperlink r:id="rId71" w:tooltip="3β-androstanediol" w:history="1">
        <w:r>
          <w:rPr>
            <w:rStyle w:val="Hyperlink"/>
            <w:rFonts w:ascii="inherit" w:hAnsi="inherit"/>
            <w:color w:val="6B4BA1"/>
            <w:bdr w:val="none" w:sz="0" w:space="0" w:color="auto" w:frame="1"/>
          </w:rPr>
          <w:t>3β-</w:t>
        </w:r>
        <w:proofErr w:type="spellStart"/>
        <w:r>
          <w:rPr>
            <w:rStyle w:val="Hyperlink"/>
            <w:rFonts w:ascii="inherit" w:hAnsi="inherit"/>
            <w:color w:val="6B4BA1"/>
            <w:bdr w:val="none" w:sz="0" w:space="0" w:color="auto" w:frame="1"/>
          </w:rPr>
          <w:t>androstanediol</w:t>
        </w:r>
        <w:proofErr w:type="spellEnd"/>
      </w:hyperlink>
      <w:r>
        <w:rPr>
          <w:rFonts w:ascii="inherit" w:hAnsi="inherit"/>
        </w:rPr>
        <w:t>.</w:t>
      </w:r>
      <w:hyperlink r:id="rId72" w:anchor="cite_note-pmid23313336-11" w:history="1">
        <w:r>
          <w:rPr>
            <w:rStyle w:val="Hyperlink"/>
            <w:rFonts w:ascii="inherit" w:hAnsi="inherit"/>
            <w:color w:val="6B4BA1"/>
            <w:sz w:val="18"/>
            <w:szCs w:val="18"/>
            <w:bdr w:val="none" w:sz="0" w:space="0" w:color="auto" w:frame="1"/>
          </w:rPr>
          <w:t>[11]</w:t>
        </w:r>
      </w:hyperlink>
      <w:hyperlink r:id="rId73" w:anchor="cite_note-pmid23123738-12" w:history="1">
        <w:r>
          <w:rPr>
            <w:rStyle w:val="Hyperlink"/>
            <w:rFonts w:ascii="inherit" w:hAnsi="inherit"/>
            <w:color w:val="6B4BA1"/>
            <w:sz w:val="18"/>
            <w:szCs w:val="18"/>
            <w:bdr w:val="none" w:sz="0" w:space="0" w:color="auto" w:frame="1"/>
          </w:rPr>
          <w:t>[12]</w:t>
        </w:r>
      </w:hyperlink>
      <w:r>
        <w:rPr>
          <w:rFonts w:ascii="inherit" w:hAnsi="inherit"/>
        </w:rPr>
        <w:t xml:space="preserve"> Some </w:t>
      </w:r>
      <w:proofErr w:type="spellStart"/>
      <w:r>
        <w:rPr>
          <w:rFonts w:ascii="inherit" w:hAnsi="inherit"/>
        </w:rPr>
        <w:t>estrogen</w:t>
      </w:r>
      <w:proofErr w:type="spellEnd"/>
      <w:r>
        <w:rPr>
          <w:rFonts w:ascii="inherit" w:hAnsi="inherit"/>
        </w:rPr>
        <w:t xml:space="preserve"> metabolites, such as the </w:t>
      </w:r>
      <w:hyperlink r:id="rId74" w:tooltip="Catechol estrogen" w:history="1">
        <w:r>
          <w:rPr>
            <w:rStyle w:val="Hyperlink"/>
            <w:rFonts w:ascii="inherit" w:hAnsi="inherit"/>
            <w:color w:val="6B4BA1"/>
            <w:bdr w:val="none" w:sz="0" w:space="0" w:color="auto" w:frame="1"/>
          </w:rPr>
          <w:t>catechol estrogens</w:t>
        </w:r>
      </w:hyperlink>
      <w:r>
        <w:rPr>
          <w:rFonts w:ascii="inherit" w:hAnsi="inherit"/>
        </w:rPr>
        <w:t> </w:t>
      </w:r>
      <w:hyperlink r:id="rId75" w:tooltip="2-hydroxyestradiol" w:history="1">
        <w:r>
          <w:rPr>
            <w:rStyle w:val="Hyperlink"/>
            <w:rFonts w:ascii="inherit" w:hAnsi="inherit"/>
            <w:color w:val="6B4BA1"/>
            <w:bdr w:val="none" w:sz="0" w:space="0" w:color="auto" w:frame="1"/>
          </w:rPr>
          <w:t>2-hydroxyestradiol</w:t>
        </w:r>
      </w:hyperlink>
      <w:r>
        <w:rPr>
          <w:rFonts w:ascii="inherit" w:hAnsi="inherit"/>
        </w:rPr>
        <w:t>, </w:t>
      </w:r>
      <w:hyperlink r:id="rId76" w:tooltip="2-hydroxyestrone" w:history="1">
        <w:r>
          <w:rPr>
            <w:rStyle w:val="Hyperlink"/>
            <w:rFonts w:ascii="inherit" w:hAnsi="inherit"/>
            <w:color w:val="6B4BA1"/>
            <w:bdr w:val="none" w:sz="0" w:space="0" w:color="auto" w:frame="1"/>
          </w:rPr>
          <w:t>2-hydroxyestrone</w:t>
        </w:r>
      </w:hyperlink>
      <w:r>
        <w:rPr>
          <w:rFonts w:ascii="inherit" w:hAnsi="inherit"/>
        </w:rPr>
        <w:t>, </w:t>
      </w:r>
      <w:hyperlink r:id="rId77" w:tooltip="4-hydroxyestradiol" w:history="1">
        <w:r>
          <w:rPr>
            <w:rStyle w:val="Hyperlink"/>
            <w:rFonts w:ascii="inherit" w:hAnsi="inherit"/>
            <w:color w:val="6B4BA1"/>
            <w:bdr w:val="none" w:sz="0" w:space="0" w:color="auto" w:frame="1"/>
          </w:rPr>
          <w:t>4-hydroxyestradiol</w:t>
        </w:r>
      </w:hyperlink>
      <w:r>
        <w:rPr>
          <w:rFonts w:ascii="inherit" w:hAnsi="inherit"/>
        </w:rPr>
        <w:t>, and </w:t>
      </w:r>
      <w:hyperlink r:id="rId78" w:tooltip="4-hydroxyestrone" w:history="1">
        <w:r>
          <w:rPr>
            <w:rStyle w:val="Hyperlink"/>
            <w:rFonts w:ascii="inherit" w:hAnsi="inherit"/>
            <w:color w:val="6B4BA1"/>
            <w:bdr w:val="none" w:sz="0" w:space="0" w:color="auto" w:frame="1"/>
          </w:rPr>
          <w:t>4-hydroxyestrone</w:t>
        </w:r>
      </w:hyperlink>
      <w:r>
        <w:rPr>
          <w:rFonts w:ascii="inherit" w:hAnsi="inherit"/>
        </w:rPr>
        <w:t>, as well as </w:t>
      </w:r>
      <w:hyperlink r:id="rId79" w:tooltip="16α-hydroxyestrone" w:history="1">
        <w:r>
          <w:rPr>
            <w:rStyle w:val="Hyperlink"/>
            <w:rFonts w:ascii="inherit" w:hAnsi="inherit"/>
            <w:color w:val="6B4BA1"/>
            <w:bdr w:val="none" w:sz="0" w:space="0" w:color="auto" w:frame="1"/>
          </w:rPr>
          <w:t>16α-</w:t>
        </w:r>
        <w:proofErr w:type="spellStart"/>
        <w:r>
          <w:rPr>
            <w:rStyle w:val="Hyperlink"/>
            <w:rFonts w:ascii="inherit" w:hAnsi="inherit"/>
            <w:color w:val="6B4BA1"/>
            <w:bdr w:val="none" w:sz="0" w:space="0" w:color="auto" w:frame="1"/>
          </w:rPr>
          <w:t>hydroxyestrone</w:t>
        </w:r>
        <w:proofErr w:type="spellEnd"/>
      </w:hyperlink>
      <w:r>
        <w:rPr>
          <w:rFonts w:ascii="inherit" w:hAnsi="inherit"/>
        </w:rPr>
        <w:t xml:space="preserve">, are also </w:t>
      </w:r>
      <w:proofErr w:type="spellStart"/>
      <w:r>
        <w:rPr>
          <w:rFonts w:ascii="inherit" w:hAnsi="inherit"/>
        </w:rPr>
        <w:t>estrogens</w:t>
      </w:r>
      <w:proofErr w:type="spellEnd"/>
      <w:r>
        <w:rPr>
          <w:rFonts w:ascii="inherit" w:hAnsi="inherit"/>
        </w:rPr>
        <w:t xml:space="preserve"> with varying degrees of activity.</w:t>
      </w:r>
      <w:hyperlink r:id="rId80" w:anchor="cite_note-pmid10865186-13" w:history="1">
        <w:r>
          <w:rPr>
            <w:rStyle w:val="Hyperlink"/>
            <w:rFonts w:ascii="inherit" w:hAnsi="inherit"/>
            <w:color w:val="6B4BA1"/>
            <w:sz w:val="18"/>
            <w:szCs w:val="18"/>
            <w:bdr w:val="none" w:sz="0" w:space="0" w:color="auto" w:frame="1"/>
          </w:rPr>
          <w:t>[13]</w:t>
        </w:r>
      </w:hyperlink>
      <w:r>
        <w:rPr>
          <w:rFonts w:ascii="inherit" w:hAnsi="inherit"/>
        </w:rPr>
        <w:t xml:space="preserve"> The biological importance of these minor </w:t>
      </w:r>
      <w:proofErr w:type="spellStart"/>
      <w:r>
        <w:rPr>
          <w:rFonts w:ascii="inherit" w:hAnsi="inherit"/>
        </w:rPr>
        <w:t>estrogens</w:t>
      </w:r>
      <w:proofErr w:type="spellEnd"/>
      <w:r>
        <w:rPr>
          <w:rFonts w:ascii="inherit" w:hAnsi="inherit"/>
        </w:rPr>
        <w:t xml:space="preserve"> is not entirely clear.</w:t>
      </w:r>
    </w:p>
    <w:p w:rsidR="00173E46" w:rsidRDefault="00173E46">
      <w:pPr>
        <w:pStyle w:val="Heading2"/>
        <w:pBdr>
          <w:bottom w:val="single" w:sz="6" w:space="6" w:color="EAECF0"/>
        </w:pBdr>
        <w:spacing w:before="0"/>
        <w:textAlignment w:val="baseline"/>
        <w:divId w:val="1830443851"/>
        <w:rPr>
          <w:rFonts w:ascii="Georgia" w:eastAsia="Times New Roman" w:hAnsi="Georgia"/>
        </w:rPr>
      </w:pPr>
      <w:r>
        <w:rPr>
          <w:rStyle w:val="mw-headline"/>
          <w:rFonts w:ascii="inherit" w:eastAsia="Times New Roman" w:hAnsi="inherit"/>
          <w:bdr w:val="none" w:sz="0" w:space="0" w:color="auto" w:frame="1"/>
        </w:rPr>
        <w:t xml:space="preserve">Biological </w:t>
      </w:r>
      <w:proofErr w:type="spellStart"/>
      <w:r>
        <w:rPr>
          <w:rStyle w:val="mw-headline"/>
          <w:rFonts w:ascii="inherit" w:eastAsia="Times New Roman" w:hAnsi="inherit"/>
          <w:bdr w:val="none" w:sz="0" w:space="0" w:color="auto" w:frame="1"/>
        </w:rPr>
        <w:t>function</w:t>
      </w:r>
      <w:hyperlink r:id="rId81" w:tooltip="Edit section: Biological function" w:history="1">
        <w:r>
          <w:rPr>
            <w:rStyle w:val="Hyperlink"/>
            <w:rFonts w:ascii="inherit" w:eastAsia="Times New Roman" w:hAnsi="inherit"/>
            <w:bdr w:val="none" w:sz="0" w:space="0" w:color="auto" w:frame="1"/>
          </w:rPr>
          <w:t>Edit</w:t>
        </w:r>
        <w:proofErr w:type="spellEnd"/>
      </w:hyperlink>
    </w:p>
    <w:p w:rsidR="00173E46" w:rsidRDefault="00173E46">
      <w:pPr>
        <w:shd w:val="clear" w:color="auto" w:fill="FFFFFF"/>
        <w:textAlignment w:val="baseline"/>
        <w:divId w:val="376898525"/>
        <w:rPr>
          <w:rFonts w:ascii="inherit" w:eastAsia="Times New Roman" w:hAnsi="inherit"/>
          <w:color w:val="222222"/>
        </w:rPr>
      </w:pPr>
    </w:p>
    <w:p w:rsidR="00173E46" w:rsidRDefault="00E336FA">
      <w:pPr>
        <w:shd w:val="clear" w:color="auto" w:fill="FFFFFF"/>
        <w:textAlignment w:val="baseline"/>
        <w:divId w:val="1677802794"/>
        <w:rPr>
          <w:rFonts w:ascii="inherit" w:eastAsia="Times New Roman" w:hAnsi="inherit"/>
          <w:color w:val="54595D"/>
          <w:sz w:val="19"/>
          <w:szCs w:val="19"/>
        </w:rPr>
      </w:pPr>
      <w:hyperlink r:id="rId82" w:tooltip="Reference ranges for blood tests" w:history="1">
        <w:r w:rsidR="00173E46">
          <w:rPr>
            <w:rStyle w:val="Hyperlink"/>
            <w:rFonts w:ascii="inherit" w:eastAsia="Times New Roman" w:hAnsi="inherit"/>
            <w:color w:val="6B4BA1"/>
            <w:sz w:val="20"/>
            <w:szCs w:val="20"/>
            <w:bdr w:val="none" w:sz="0" w:space="0" w:color="auto" w:frame="1"/>
          </w:rPr>
          <w:t>Reference ranges for the blood content</w:t>
        </w:r>
      </w:hyperlink>
      <w:r w:rsidR="00173E46">
        <w:rPr>
          <w:rFonts w:ascii="inherit" w:eastAsia="Times New Roman" w:hAnsi="inherit"/>
          <w:color w:val="54595D"/>
          <w:sz w:val="19"/>
          <w:szCs w:val="19"/>
        </w:rPr>
        <w:t xml:space="preserve"> of </w:t>
      </w:r>
      <w:proofErr w:type="spellStart"/>
      <w:r w:rsidR="00173E46">
        <w:rPr>
          <w:rFonts w:ascii="inherit" w:eastAsia="Times New Roman" w:hAnsi="inherit"/>
          <w:color w:val="54595D"/>
          <w:sz w:val="19"/>
          <w:szCs w:val="19"/>
        </w:rPr>
        <w:t>estradiol</w:t>
      </w:r>
      <w:proofErr w:type="spellEnd"/>
      <w:r w:rsidR="00173E46">
        <w:rPr>
          <w:rFonts w:ascii="inherit" w:eastAsia="Times New Roman" w:hAnsi="inherit"/>
          <w:color w:val="54595D"/>
          <w:sz w:val="19"/>
          <w:szCs w:val="19"/>
        </w:rPr>
        <w:t xml:space="preserve">, the primary type of </w:t>
      </w:r>
      <w:proofErr w:type="spellStart"/>
      <w:r w:rsidR="00173E46">
        <w:rPr>
          <w:rFonts w:ascii="inherit" w:eastAsia="Times New Roman" w:hAnsi="inherit"/>
          <w:color w:val="54595D"/>
          <w:sz w:val="19"/>
          <w:szCs w:val="19"/>
        </w:rPr>
        <w:t>estrogen</w:t>
      </w:r>
      <w:proofErr w:type="spellEnd"/>
      <w:r w:rsidR="00173E46">
        <w:rPr>
          <w:rFonts w:ascii="inherit" w:eastAsia="Times New Roman" w:hAnsi="inherit"/>
          <w:color w:val="54595D"/>
          <w:sz w:val="19"/>
          <w:szCs w:val="19"/>
        </w:rPr>
        <w:t>, during the </w:t>
      </w:r>
      <w:hyperlink r:id="rId83" w:tooltip="Menstrual cycle" w:history="1">
        <w:r w:rsidR="00173E46">
          <w:rPr>
            <w:rStyle w:val="Hyperlink"/>
            <w:rFonts w:ascii="inherit" w:eastAsia="Times New Roman" w:hAnsi="inherit"/>
            <w:color w:val="6B4BA1"/>
            <w:sz w:val="20"/>
            <w:szCs w:val="20"/>
            <w:bdr w:val="none" w:sz="0" w:space="0" w:color="auto" w:frame="1"/>
          </w:rPr>
          <w:t>menstrual cycle</w:t>
        </w:r>
      </w:hyperlink>
      <w:r w:rsidR="00173E46">
        <w:rPr>
          <w:rFonts w:ascii="inherit" w:eastAsia="Times New Roman" w:hAnsi="inherit"/>
          <w:color w:val="54595D"/>
          <w:sz w:val="19"/>
          <w:szCs w:val="19"/>
        </w:rPr>
        <w:t>.</w:t>
      </w:r>
      <w:hyperlink r:id="rId84" w:anchor="cite_note-H%C3%A4ggstr%C3%B6m2014-14" w:history="1">
        <w:r w:rsidR="00173E46">
          <w:rPr>
            <w:rStyle w:val="Hyperlink"/>
            <w:rFonts w:ascii="inherit" w:eastAsia="Times New Roman" w:hAnsi="inherit"/>
            <w:color w:val="6B4BA1"/>
            <w:sz w:val="15"/>
            <w:szCs w:val="15"/>
            <w:bdr w:val="none" w:sz="0" w:space="0" w:color="auto" w:frame="1"/>
          </w:rPr>
          <w:t>[14]</w:t>
        </w:r>
      </w:hyperlink>
    </w:p>
    <w:p w:rsidR="00173E46" w:rsidRDefault="00173E46">
      <w:pPr>
        <w:pStyle w:val="NormalWeb"/>
        <w:shd w:val="clear" w:color="auto" w:fill="FFFFFF"/>
        <w:spacing w:before="0" w:beforeAutospacing="0" w:after="0" w:afterAutospacing="0"/>
        <w:textAlignment w:val="baseline"/>
        <w:divId w:val="1830443851"/>
        <w:rPr>
          <w:rFonts w:ascii="Roboto" w:hAnsi="Roboto"/>
          <w:color w:val="222222"/>
        </w:rPr>
      </w:pPr>
      <w:r>
        <w:rPr>
          <w:rFonts w:ascii="Roboto" w:hAnsi="Roboto"/>
          <w:color w:val="222222"/>
        </w:rPr>
        <w:t xml:space="preserve">The actions of </w:t>
      </w:r>
      <w:proofErr w:type="spellStart"/>
      <w:r>
        <w:rPr>
          <w:rFonts w:ascii="Roboto" w:hAnsi="Roboto"/>
          <w:color w:val="222222"/>
        </w:rPr>
        <w:t>estrogen</w:t>
      </w:r>
      <w:proofErr w:type="spellEnd"/>
      <w:r>
        <w:rPr>
          <w:rFonts w:ascii="Roboto" w:hAnsi="Roboto"/>
          <w:color w:val="222222"/>
        </w:rPr>
        <w:t xml:space="preserve"> are mediated by the </w:t>
      </w:r>
      <w:proofErr w:type="spellStart"/>
      <w:r>
        <w:rPr>
          <w:rFonts w:ascii="Roboto" w:hAnsi="Roboto"/>
          <w:color w:val="222222"/>
        </w:rPr>
        <w:fldChar w:fldCharType="begin"/>
      </w:r>
      <w:r>
        <w:rPr>
          <w:rFonts w:ascii="Roboto" w:hAnsi="Roboto"/>
          <w:color w:val="222222"/>
        </w:rPr>
        <w:instrText xml:space="preserve"> HYPERLINK "https://en.m.wikipedia.org/wiki/Estrogen_receptor" \o "Estrogen receptor" </w:instrText>
      </w:r>
      <w:r>
        <w:rPr>
          <w:rFonts w:ascii="Roboto" w:hAnsi="Roboto"/>
          <w:color w:val="222222"/>
        </w:rPr>
        <w:fldChar w:fldCharType="separate"/>
      </w:r>
      <w:r>
        <w:rPr>
          <w:rStyle w:val="Hyperlink"/>
          <w:rFonts w:ascii="inherit" w:hAnsi="inherit"/>
          <w:color w:val="6B4BA1"/>
          <w:bdr w:val="none" w:sz="0" w:space="0" w:color="auto" w:frame="1"/>
        </w:rPr>
        <w:t>estrogen</w:t>
      </w:r>
      <w:proofErr w:type="spellEnd"/>
      <w:r>
        <w:rPr>
          <w:rStyle w:val="Hyperlink"/>
          <w:rFonts w:ascii="inherit" w:hAnsi="inherit"/>
          <w:color w:val="6B4BA1"/>
          <w:bdr w:val="none" w:sz="0" w:space="0" w:color="auto" w:frame="1"/>
        </w:rPr>
        <w:t xml:space="preserve"> receptor</w:t>
      </w:r>
      <w:r>
        <w:rPr>
          <w:rFonts w:ascii="Roboto" w:hAnsi="Roboto"/>
          <w:color w:val="222222"/>
        </w:rPr>
        <w:fldChar w:fldCharType="end"/>
      </w:r>
      <w:r>
        <w:rPr>
          <w:rFonts w:ascii="Roboto" w:hAnsi="Roboto"/>
          <w:color w:val="222222"/>
        </w:rPr>
        <w:t xml:space="preserve"> (ER), a dimeric nuclear protein that binds to DNA and controls gene expression. Like other steroid hormones, </w:t>
      </w:r>
      <w:proofErr w:type="spellStart"/>
      <w:r>
        <w:rPr>
          <w:rFonts w:ascii="Roboto" w:hAnsi="Roboto"/>
          <w:color w:val="222222"/>
        </w:rPr>
        <w:t>estrogen</w:t>
      </w:r>
      <w:proofErr w:type="spellEnd"/>
      <w:r>
        <w:rPr>
          <w:rFonts w:ascii="Roboto" w:hAnsi="Roboto"/>
          <w:color w:val="222222"/>
        </w:rPr>
        <w:t xml:space="preserve"> enters passively into the cell where it binds to and activates the </w:t>
      </w:r>
      <w:proofErr w:type="spellStart"/>
      <w:r>
        <w:rPr>
          <w:rFonts w:ascii="Roboto" w:hAnsi="Roboto"/>
          <w:color w:val="222222"/>
        </w:rPr>
        <w:t>estrogen</w:t>
      </w:r>
      <w:proofErr w:type="spellEnd"/>
      <w:r>
        <w:rPr>
          <w:rFonts w:ascii="Roboto" w:hAnsi="Roboto"/>
          <w:color w:val="222222"/>
        </w:rPr>
        <w:t xml:space="preserve"> receptor. The </w:t>
      </w:r>
      <w:proofErr w:type="spellStart"/>
      <w:r>
        <w:rPr>
          <w:rFonts w:ascii="Roboto" w:hAnsi="Roboto"/>
          <w:color w:val="222222"/>
        </w:rPr>
        <w:t>estrogen:ER</w:t>
      </w:r>
      <w:proofErr w:type="spellEnd"/>
      <w:r>
        <w:rPr>
          <w:rFonts w:ascii="Roboto" w:hAnsi="Roboto"/>
          <w:color w:val="222222"/>
        </w:rPr>
        <w:t xml:space="preserve"> complex binds to specific DNA sequences called a </w:t>
      </w:r>
      <w:hyperlink r:id="rId85" w:tooltip="Hormone response element" w:history="1">
        <w:r>
          <w:rPr>
            <w:rStyle w:val="Hyperlink"/>
            <w:rFonts w:ascii="inherit" w:hAnsi="inherit"/>
            <w:color w:val="6B4BA1"/>
            <w:bdr w:val="none" w:sz="0" w:space="0" w:color="auto" w:frame="1"/>
          </w:rPr>
          <w:t>hormone response element</w:t>
        </w:r>
      </w:hyperlink>
      <w:r>
        <w:rPr>
          <w:rFonts w:ascii="Roboto" w:hAnsi="Roboto"/>
          <w:color w:val="222222"/>
        </w:rPr>
        <w:t xml:space="preserve"> to activate the transcription of target genes (in a study using an </w:t>
      </w:r>
      <w:proofErr w:type="spellStart"/>
      <w:r>
        <w:rPr>
          <w:rFonts w:ascii="Roboto" w:hAnsi="Roboto"/>
          <w:color w:val="222222"/>
        </w:rPr>
        <w:t>estrogen</w:t>
      </w:r>
      <w:proofErr w:type="spellEnd"/>
      <w:r>
        <w:rPr>
          <w:rFonts w:ascii="Roboto" w:hAnsi="Roboto"/>
          <w:color w:val="222222"/>
        </w:rPr>
        <w:t xml:space="preserve">-dependent breast cancer cell line as model, 89 such genes were identified Since </w:t>
      </w:r>
      <w:proofErr w:type="spellStart"/>
      <w:r>
        <w:rPr>
          <w:rFonts w:ascii="Roboto" w:hAnsi="Roboto"/>
          <w:color w:val="222222"/>
        </w:rPr>
        <w:t>estrogen</w:t>
      </w:r>
      <w:proofErr w:type="spellEnd"/>
      <w:r>
        <w:rPr>
          <w:rFonts w:ascii="Roboto" w:hAnsi="Roboto"/>
          <w:color w:val="222222"/>
        </w:rPr>
        <w:t xml:space="preserve"> enters all cells, its actions are dependent on the presence of the ER in the cell. The ER is expressed in specific tissues including the ovary, uterus and breast. The metabolic effects of </w:t>
      </w:r>
      <w:proofErr w:type="spellStart"/>
      <w:r>
        <w:rPr>
          <w:rFonts w:ascii="Roboto" w:hAnsi="Roboto"/>
          <w:color w:val="222222"/>
        </w:rPr>
        <w:t>estrogen</w:t>
      </w:r>
      <w:proofErr w:type="spellEnd"/>
      <w:r>
        <w:rPr>
          <w:rFonts w:ascii="Roboto" w:hAnsi="Roboto"/>
          <w:color w:val="222222"/>
        </w:rPr>
        <w:t xml:space="preserve"> in postmenopausal women has been linked to the genetic polymorphism of the ER</w:t>
      </w:r>
    </w:p>
    <w:p w:rsidR="00173E46" w:rsidRDefault="00173E46">
      <w:pPr>
        <w:pStyle w:val="NormalWeb"/>
        <w:shd w:val="clear" w:color="auto" w:fill="FFFFFF"/>
        <w:spacing w:before="0" w:beforeAutospacing="0" w:after="0" w:afterAutospacing="0"/>
        <w:textAlignment w:val="baseline"/>
        <w:divId w:val="1830443851"/>
        <w:rPr>
          <w:rFonts w:ascii="Roboto" w:hAnsi="Roboto"/>
          <w:color w:val="222222"/>
        </w:rPr>
      </w:pPr>
      <w:r>
        <w:rPr>
          <w:rFonts w:ascii="Roboto" w:hAnsi="Roboto"/>
          <w:color w:val="222222"/>
        </w:rPr>
        <w:t xml:space="preserve">While </w:t>
      </w:r>
      <w:proofErr w:type="spellStart"/>
      <w:r>
        <w:rPr>
          <w:rFonts w:ascii="Roboto" w:hAnsi="Roboto"/>
          <w:color w:val="222222"/>
        </w:rPr>
        <w:t>estrogens</w:t>
      </w:r>
      <w:proofErr w:type="spellEnd"/>
      <w:r>
        <w:rPr>
          <w:rFonts w:ascii="Roboto" w:hAnsi="Roboto"/>
          <w:color w:val="222222"/>
        </w:rPr>
        <w:t xml:space="preserve"> are present in both </w:t>
      </w:r>
      <w:hyperlink r:id="rId86" w:tooltip="Man" w:history="1">
        <w:r>
          <w:rPr>
            <w:rStyle w:val="Hyperlink"/>
            <w:rFonts w:ascii="inherit" w:hAnsi="inherit"/>
            <w:color w:val="6B4BA1"/>
            <w:bdr w:val="none" w:sz="0" w:space="0" w:color="auto" w:frame="1"/>
          </w:rPr>
          <w:t>men</w:t>
        </w:r>
      </w:hyperlink>
      <w:r>
        <w:rPr>
          <w:rFonts w:ascii="Roboto" w:hAnsi="Roboto"/>
          <w:color w:val="222222"/>
        </w:rPr>
        <w:t> and </w:t>
      </w:r>
      <w:hyperlink r:id="rId87" w:tooltip="Woman" w:history="1">
        <w:r>
          <w:rPr>
            <w:rStyle w:val="Hyperlink"/>
            <w:rFonts w:ascii="inherit" w:hAnsi="inherit"/>
            <w:color w:val="6B4BA1"/>
            <w:bdr w:val="none" w:sz="0" w:space="0" w:color="auto" w:frame="1"/>
          </w:rPr>
          <w:t>women</w:t>
        </w:r>
      </w:hyperlink>
      <w:r>
        <w:rPr>
          <w:rFonts w:ascii="Roboto" w:hAnsi="Roboto"/>
          <w:color w:val="222222"/>
        </w:rPr>
        <w:t>, they are usually present at significantly higher levels in women of reproductive age. They promote the development of female </w:t>
      </w:r>
      <w:hyperlink r:id="rId88" w:tooltip="Secondary sexual characteristic" w:history="1">
        <w:r>
          <w:rPr>
            <w:rStyle w:val="Hyperlink"/>
            <w:rFonts w:ascii="inherit" w:hAnsi="inherit"/>
            <w:color w:val="6B4BA1"/>
            <w:bdr w:val="none" w:sz="0" w:space="0" w:color="auto" w:frame="1"/>
          </w:rPr>
          <w:t>secondary sexual characteristics</w:t>
        </w:r>
      </w:hyperlink>
      <w:r>
        <w:rPr>
          <w:rFonts w:ascii="Roboto" w:hAnsi="Roboto"/>
          <w:color w:val="222222"/>
        </w:rPr>
        <w:t>, such as </w:t>
      </w:r>
      <w:hyperlink r:id="rId89" w:tooltip="Breasts" w:history="1">
        <w:r>
          <w:rPr>
            <w:rStyle w:val="Hyperlink"/>
            <w:rFonts w:ascii="inherit" w:hAnsi="inherit"/>
            <w:color w:val="6B4BA1"/>
            <w:bdr w:val="none" w:sz="0" w:space="0" w:color="auto" w:frame="1"/>
          </w:rPr>
          <w:t>breasts</w:t>
        </w:r>
      </w:hyperlink>
      <w:r>
        <w:rPr>
          <w:rFonts w:ascii="Roboto" w:hAnsi="Roboto"/>
          <w:color w:val="222222"/>
        </w:rPr>
        <w:t>, and are also involved in the thickening of the </w:t>
      </w:r>
      <w:hyperlink r:id="rId90" w:tooltip="Endometrium" w:history="1">
        <w:r>
          <w:rPr>
            <w:rStyle w:val="Hyperlink"/>
            <w:rFonts w:ascii="inherit" w:hAnsi="inherit"/>
            <w:color w:val="6B4BA1"/>
            <w:bdr w:val="none" w:sz="0" w:space="0" w:color="auto" w:frame="1"/>
          </w:rPr>
          <w:t>endometrium</w:t>
        </w:r>
      </w:hyperlink>
      <w:r>
        <w:rPr>
          <w:rFonts w:ascii="Roboto" w:hAnsi="Roboto"/>
          <w:color w:val="222222"/>
        </w:rPr>
        <w:t xml:space="preserve"> and other aspects of regulating the menstrual cycle. In males, </w:t>
      </w:r>
      <w:proofErr w:type="spellStart"/>
      <w:r>
        <w:rPr>
          <w:rFonts w:ascii="Roboto" w:hAnsi="Roboto"/>
          <w:color w:val="222222"/>
        </w:rPr>
        <w:t>estrogen</w:t>
      </w:r>
      <w:proofErr w:type="spellEnd"/>
      <w:r>
        <w:rPr>
          <w:rFonts w:ascii="Roboto" w:hAnsi="Roboto"/>
          <w:color w:val="222222"/>
        </w:rPr>
        <w:t xml:space="preserve"> regulates certain functions of the </w:t>
      </w:r>
      <w:hyperlink r:id="rId91" w:tooltip="Reproductive system" w:history="1">
        <w:r>
          <w:rPr>
            <w:rStyle w:val="Hyperlink"/>
            <w:rFonts w:ascii="inherit" w:hAnsi="inherit"/>
            <w:color w:val="6B4BA1"/>
            <w:bdr w:val="none" w:sz="0" w:space="0" w:color="auto" w:frame="1"/>
          </w:rPr>
          <w:t>reproductive system</w:t>
        </w:r>
      </w:hyperlink>
      <w:r>
        <w:rPr>
          <w:rFonts w:ascii="Roboto" w:hAnsi="Roboto"/>
          <w:color w:val="222222"/>
        </w:rPr>
        <w:t> important to the maturation of </w:t>
      </w:r>
      <w:hyperlink r:id="rId92" w:tooltip="Sperm" w:history="1">
        <w:r>
          <w:rPr>
            <w:rStyle w:val="Hyperlink"/>
            <w:rFonts w:ascii="inherit" w:hAnsi="inherit"/>
            <w:color w:val="6B4BA1"/>
            <w:bdr w:val="none" w:sz="0" w:space="0" w:color="auto" w:frame="1"/>
          </w:rPr>
          <w:t>sperm</w:t>
        </w:r>
      </w:hyperlink>
      <w:hyperlink r:id="rId93" w:anchor="cite_note-titleScience_News_Online_(12/6/97):_Estrogens_Emerging_Manly_Alter_Ego-17" w:history="1">
        <w:r>
          <w:rPr>
            <w:rStyle w:val="Hyperlink"/>
            <w:rFonts w:ascii="inherit" w:hAnsi="inherit"/>
            <w:color w:val="6B4BA1"/>
            <w:sz w:val="18"/>
            <w:szCs w:val="18"/>
            <w:bdr w:val="none" w:sz="0" w:space="0" w:color="auto" w:frame="1"/>
          </w:rPr>
          <w:t>[17]</w:t>
        </w:r>
      </w:hyperlink>
      <w:hyperlink r:id="rId94" w:anchor="cite_note-pmid9393999-18" w:history="1">
        <w:r>
          <w:rPr>
            <w:rStyle w:val="Hyperlink"/>
            <w:rFonts w:ascii="inherit" w:hAnsi="inherit"/>
            <w:color w:val="6B4BA1"/>
            <w:sz w:val="18"/>
            <w:szCs w:val="18"/>
            <w:bdr w:val="none" w:sz="0" w:space="0" w:color="auto" w:frame="1"/>
          </w:rPr>
          <w:t>[18]</w:t>
        </w:r>
      </w:hyperlink>
      <w:hyperlink r:id="rId95" w:anchor="cite_note-Science_Blog-19" w:history="1">
        <w:r>
          <w:rPr>
            <w:rStyle w:val="Hyperlink"/>
            <w:rFonts w:ascii="inherit" w:hAnsi="inherit"/>
            <w:color w:val="6B4BA1"/>
            <w:sz w:val="18"/>
            <w:szCs w:val="18"/>
            <w:bdr w:val="none" w:sz="0" w:space="0" w:color="auto" w:frame="1"/>
          </w:rPr>
          <w:t>[19]</w:t>
        </w:r>
      </w:hyperlink>
      <w:r>
        <w:rPr>
          <w:rFonts w:ascii="Roboto" w:hAnsi="Roboto"/>
          <w:color w:val="222222"/>
        </w:rPr>
        <w:t> and may be necessary for a healthy </w:t>
      </w:r>
      <w:hyperlink r:id="rId96" w:tooltip="Libido" w:history="1">
        <w:r>
          <w:rPr>
            <w:rStyle w:val="Hyperlink"/>
            <w:rFonts w:ascii="inherit" w:hAnsi="inherit"/>
            <w:color w:val="6B4BA1"/>
            <w:bdr w:val="none" w:sz="0" w:space="0" w:color="auto" w:frame="1"/>
          </w:rPr>
          <w:t>libido</w:t>
        </w:r>
      </w:hyperlink>
    </w:p>
    <w:p w:rsidR="009F1E97" w:rsidRDefault="009F1E97">
      <w:pPr>
        <w:pStyle w:val="Heading3"/>
        <w:shd w:val="clear" w:color="auto" w:fill="FFFFFF"/>
        <w:spacing w:before="0"/>
        <w:textAlignment w:val="baseline"/>
        <w:divId w:val="1830443851"/>
        <w:rPr>
          <w:rStyle w:val="mw-headline"/>
          <w:rFonts w:ascii="inherit" w:eastAsia="Times New Roman" w:hAnsi="inherit"/>
          <w:color w:val="222222"/>
          <w:sz w:val="29"/>
          <w:szCs w:val="29"/>
          <w:bdr w:val="none" w:sz="0" w:space="0" w:color="auto" w:frame="1"/>
        </w:rPr>
      </w:pPr>
    </w:p>
    <w:p w:rsidR="00173E46" w:rsidRDefault="00173E46">
      <w:pPr>
        <w:pStyle w:val="Heading3"/>
        <w:shd w:val="clear" w:color="auto" w:fill="FFFFFF"/>
        <w:spacing w:before="0"/>
        <w:textAlignment w:val="baseline"/>
        <w:divId w:val="1830443851"/>
        <w:rPr>
          <w:rFonts w:ascii="Roboto" w:eastAsia="Times New Roman" w:hAnsi="Roboto"/>
          <w:color w:val="222222"/>
          <w:sz w:val="29"/>
          <w:szCs w:val="29"/>
        </w:rPr>
      </w:pPr>
      <w:r>
        <w:rPr>
          <w:rStyle w:val="mw-headline"/>
          <w:rFonts w:ascii="inherit" w:eastAsia="Times New Roman" w:hAnsi="inherit"/>
          <w:color w:val="222222"/>
          <w:sz w:val="29"/>
          <w:szCs w:val="29"/>
          <w:bdr w:val="none" w:sz="0" w:space="0" w:color="auto" w:frame="1"/>
        </w:rPr>
        <w:t xml:space="preserve">Overview of </w:t>
      </w:r>
      <w:r w:rsidR="009F1E97">
        <w:rPr>
          <w:rStyle w:val="mw-headline"/>
          <w:rFonts w:ascii="inherit" w:eastAsia="Times New Roman" w:hAnsi="inherit"/>
          <w:color w:val="222222"/>
          <w:sz w:val="29"/>
          <w:szCs w:val="29"/>
          <w:bdr w:val="none" w:sz="0" w:space="0" w:color="auto" w:frame="1"/>
        </w:rPr>
        <w:t>actions</w:t>
      </w:r>
    </w:p>
    <w:p w:rsidR="00173E46" w:rsidRDefault="00173E46" w:rsidP="00173E46">
      <w:pPr>
        <w:numPr>
          <w:ilvl w:val="0"/>
          <w:numId w:val="4"/>
        </w:numPr>
        <w:shd w:val="clear" w:color="auto" w:fill="FFFFFF"/>
        <w:spacing w:after="150" w:line="240" w:lineRule="auto"/>
        <w:ind w:left="0"/>
        <w:textAlignment w:val="baseline"/>
        <w:divId w:val="1830443851"/>
        <w:rPr>
          <w:rFonts w:ascii="inherit" w:eastAsia="Times New Roman" w:hAnsi="inherit"/>
          <w:color w:val="222222"/>
          <w:sz w:val="24"/>
          <w:szCs w:val="24"/>
        </w:rPr>
      </w:pPr>
      <w:r>
        <w:rPr>
          <w:rFonts w:ascii="inherit" w:eastAsia="Times New Roman" w:hAnsi="inherit"/>
          <w:color w:val="222222"/>
        </w:rPr>
        <w:t>Structural</w:t>
      </w:r>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Mediate formation of female </w:t>
      </w:r>
      <w:hyperlink r:id="rId97" w:tooltip="Secondary sex characteristics" w:history="1">
        <w:r>
          <w:rPr>
            <w:rStyle w:val="Hyperlink"/>
            <w:rFonts w:ascii="inherit" w:eastAsia="Times New Roman" w:hAnsi="inherit"/>
            <w:color w:val="6B4BA1"/>
            <w:bdr w:val="none" w:sz="0" w:space="0" w:color="auto" w:frame="1"/>
          </w:rPr>
          <w:t>secondary sex characteristics</w:t>
        </w:r>
      </w:hyperlink>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Accelerate </w:t>
      </w:r>
      <w:hyperlink r:id="rId98" w:tooltip="Metabolism" w:history="1">
        <w:r>
          <w:rPr>
            <w:rStyle w:val="Hyperlink"/>
            <w:rFonts w:ascii="inherit" w:eastAsia="Times New Roman" w:hAnsi="inherit"/>
            <w:color w:val="6B4BA1"/>
            <w:bdr w:val="none" w:sz="0" w:space="0" w:color="auto" w:frame="1"/>
          </w:rPr>
          <w:t>metabolism</w:t>
        </w:r>
      </w:hyperlink>
    </w:p>
    <w:p w:rsidR="00173E46" w:rsidRDefault="00173E46" w:rsidP="00173E46">
      <w:pPr>
        <w:numPr>
          <w:ilvl w:val="1"/>
          <w:numId w:val="4"/>
        </w:numPr>
        <w:shd w:val="clear" w:color="auto" w:fill="FFFFFF"/>
        <w:spacing w:after="150"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fat store</w:t>
      </w:r>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Stimulate </w:t>
      </w:r>
      <w:hyperlink r:id="rId99" w:tooltip="Endometrium" w:history="1">
        <w:r>
          <w:rPr>
            <w:rStyle w:val="Hyperlink"/>
            <w:rFonts w:ascii="inherit" w:eastAsia="Times New Roman" w:hAnsi="inherit"/>
            <w:color w:val="6B4BA1"/>
            <w:bdr w:val="none" w:sz="0" w:space="0" w:color="auto" w:frame="1"/>
          </w:rPr>
          <w:t>endometrial</w:t>
        </w:r>
      </w:hyperlink>
      <w:r>
        <w:rPr>
          <w:rFonts w:ascii="inherit" w:eastAsia="Times New Roman" w:hAnsi="inherit"/>
          <w:color w:val="222222"/>
        </w:rPr>
        <w:t> growth</w:t>
      </w:r>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w:t>
      </w:r>
      <w:hyperlink r:id="rId100" w:tooltip="Uterus" w:history="1">
        <w:r>
          <w:rPr>
            <w:rStyle w:val="Hyperlink"/>
            <w:rFonts w:ascii="inherit" w:eastAsia="Times New Roman" w:hAnsi="inherit"/>
            <w:color w:val="6B4BA1"/>
            <w:bdr w:val="none" w:sz="0" w:space="0" w:color="auto" w:frame="1"/>
          </w:rPr>
          <w:t>uterine</w:t>
        </w:r>
      </w:hyperlink>
      <w:r>
        <w:rPr>
          <w:rFonts w:ascii="inherit" w:eastAsia="Times New Roman" w:hAnsi="inherit"/>
          <w:color w:val="222222"/>
        </w:rPr>
        <w:t> growth</w:t>
      </w:r>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w:t>
      </w:r>
      <w:hyperlink r:id="rId101" w:tooltip="Vaginal lubrication" w:history="1">
        <w:r>
          <w:rPr>
            <w:rStyle w:val="Hyperlink"/>
            <w:rFonts w:ascii="inherit" w:eastAsia="Times New Roman" w:hAnsi="inherit"/>
            <w:color w:val="6B4BA1"/>
            <w:bdr w:val="none" w:sz="0" w:space="0" w:color="auto" w:frame="1"/>
          </w:rPr>
          <w:t>vaginal lubrication</w:t>
        </w:r>
      </w:hyperlink>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Thicken the </w:t>
      </w:r>
      <w:hyperlink r:id="rId102" w:tooltip="Vagina" w:history="1">
        <w:r>
          <w:rPr>
            <w:rStyle w:val="Hyperlink"/>
            <w:rFonts w:ascii="inherit" w:eastAsia="Times New Roman" w:hAnsi="inherit"/>
            <w:color w:val="6B4BA1"/>
            <w:bdr w:val="none" w:sz="0" w:space="0" w:color="auto" w:frame="1"/>
          </w:rPr>
          <w:t>vaginal</w:t>
        </w:r>
      </w:hyperlink>
      <w:r>
        <w:rPr>
          <w:rFonts w:ascii="inherit" w:eastAsia="Times New Roman" w:hAnsi="inherit"/>
          <w:color w:val="222222"/>
        </w:rPr>
        <w:t> wall</w:t>
      </w:r>
    </w:p>
    <w:p w:rsidR="00173E46" w:rsidRDefault="00173E46" w:rsidP="00173E46">
      <w:pPr>
        <w:numPr>
          <w:ilvl w:val="1"/>
          <w:numId w:val="4"/>
        </w:numPr>
        <w:shd w:val="clear" w:color="auto" w:fill="FFFFFF"/>
        <w:spacing w:after="150" w:line="240" w:lineRule="auto"/>
        <w:ind w:left="240"/>
        <w:textAlignment w:val="baseline"/>
        <w:divId w:val="1830443851"/>
        <w:rPr>
          <w:rFonts w:ascii="inherit" w:eastAsia="Times New Roman" w:hAnsi="inherit"/>
          <w:color w:val="222222"/>
        </w:rPr>
      </w:pPr>
      <w:r>
        <w:rPr>
          <w:rFonts w:ascii="inherit" w:eastAsia="Times New Roman" w:hAnsi="inherit"/>
          <w:color w:val="222222"/>
        </w:rPr>
        <w:t>Maintenance of vessel and skin</w:t>
      </w:r>
    </w:p>
    <w:p w:rsidR="00173E46" w:rsidRDefault="00173E46" w:rsidP="00173E46">
      <w:pPr>
        <w:numPr>
          <w:ilvl w:val="1"/>
          <w:numId w:val="4"/>
        </w:numPr>
        <w:shd w:val="clear" w:color="auto" w:fill="FFFFFF"/>
        <w:spacing w:after="0" w:afterAutospacing="1" w:line="240" w:lineRule="auto"/>
        <w:ind w:left="240"/>
        <w:textAlignment w:val="baseline"/>
        <w:divId w:val="1830443851"/>
        <w:rPr>
          <w:rFonts w:ascii="inherit" w:eastAsia="Times New Roman" w:hAnsi="inherit"/>
          <w:color w:val="222222"/>
        </w:rPr>
      </w:pPr>
      <w:r>
        <w:rPr>
          <w:rFonts w:ascii="inherit" w:eastAsia="Times New Roman" w:hAnsi="inherit"/>
          <w:color w:val="222222"/>
        </w:rPr>
        <w:t>Reduce </w:t>
      </w:r>
      <w:hyperlink r:id="rId103" w:tooltip="Bone resorption" w:history="1">
        <w:r>
          <w:rPr>
            <w:rStyle w:val="Hyperlink"/>
            <w:rFonts w:ascii="inherit" w:eastAsia="Times New Roman" w:hAnsi="inherit"/>
            <w:color w:val="6B4BA1"/>
            <w:bdr w:val="none" w:sz="0" w:space="0" w:color="auto" w:frame="1"/>
          </w:rPr>
          <w:t>bone resorption</w:t>
        </w:r>
      </w:hyperlink>
      <w:r>
        <w:rPr>
          <w:rFonts w:ascii="inherit" w:eastAsia="Times New Roman" w:hAnsi="inherit"/>
          <w:color w:val="222222"/>
        </w:rPr>
        <w:t>, increase bone formation</w:t>
      </w:r>
    </w:p>
    <w:p w:rsidR="00173E46" w:rsidRDefault="00E336FA" w:rsidP="00173E46">
      <w:pPr>
        <w:numPr>
          <w:ilvl w:val="0"/>
          <w:numId w:val="4"/>
        </w:numPr>
        <w:shd w:val="clear" w:color="auto" w:fill="FFFFFF"/>
        <w:spacing w:after="0" w:line="240" w:lineRule="auto"/>
        <w:ind w:left="0"/>
        <w:textAlignment w:val="baseline"/>
        <w:divId w:val="1830443851"/>
        <w:rPr>
          <w:rFonts w:ascii="inherit" w:eastAsia="Times New Roman" w:hAnsi="inherit"/>
          <w:color w:val="222222"/>
        </w:rPr>
      </w:pPr>
      <w:hyperlink r:id="rId104" w:tooltip="Protein" w:history="1">
        <w:r w:rsidR="00173E46">
          <w:rPr>
            <w:rStyle w:val="Hyperlink"/>
            <w:rFonts w:ascii="inherit" w:eastAsia="Times New Roman" w:hAnsi="inherit"/>
            <w:color w:val="6B4BA1"/>
            <w:bdr w:val="none" w:sz="0" w:space="0" w:color="auto" w:frame="1"/>
          </w:rPr>
          <w:t>Protein</w:t>
        </w:r>
      </w:hyperlink>
      <w:r w:rsidR="00173E46">
        <w:rPr>
          <w:rFonts w:ascii="inherit" w:eastAsia="Times New Roman" w:hAnsi="inherit"/>
          <w:color w:val="222222"/>
        </w:rPr>
        <w:t> synthesis</w:t>
      </w:r>
    </w:p>
    <w:p w:rsidR="00173E46" w:rsidRDefault="00173E46" w:rsidP="00173E46">
      <w:pPr>
        <w:numPr>
          <w:ilvl w:val="1"/>
          <w:numId w:val="4"/>
        </w:numPr>
        <w:shd w:val="clear" w:color="auto" w:fill="FFFFFF"/>
        <w:spacing w:after="0" w:afterAutospacing="1"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w:t>
      </w:r>
      <w:hyperlink r:id="rId105" w:tooltip="Hepatic production" w:history="1">
        <w:r>
          <w:rPr>
            <w:rStyle w:val="Hyperlink"/>
            <w:rFonts w:ascii="inherit" w:eastAsia="Times New Roman" w:hAnsi="inherit"/>
            <w:color w:val="6B4BA1"/>
            <w:bdr w:val="none" w:sz="0" w:space="0" w:color="auto" w:frame="1"/>
          </w:rPr>
          <w:t>hepatic production</w:t>
        </w:r>
      </w:hyperlink>
      <w:r>
        <w:rPr>
          <w:rFonts w:ascii="inherit" w:eastAsia="Times New Roman" w:hAnsi="inherit"/>
          <w:color w:val="222222"/>
        </w:rPr>
        <w:t> of </w:t>
      </w:r>
      <w:hyperlink r:id="rId106" w:tooltip="Binding protein" w:history="1">
        <w:r>
          <w:rPr>
            <w:rStyle w:val="Hyperlink"/>
            <w:rFonts w:ascii="inherit" w:eastAsia="Times New Roman" w:hAnsi="inherit"/>
            <w:color w:val="6B4BA1"/>
            <w:bdr w:val="none" w:sz="0" w:space="0" w:color="auto" w:frame="1"/>
          </w:rPr>
          <w:t>binding proteins</w:t>
        </w:r>
      </w:hyperlink>
    </w:p>
    <w:p w:rsidR="00173E46" w:rsidRDefault="00E336FA" w:rsidP="00173E46">
      <w:pPr>
        <w:numPr>
          <w:ilvl w:val="0"/>
          <w:numId w:val="4"/>
        </w:numPr>
        <w:shd w:val="clear" w:color="auto" w:fill="FFFFFF"/>
        <w:spacing w:after="0" w:line="240" w:lineRule="auto"/>
        <w:ind w:left="0"/>
        <w:textAlignment w:val="baseline"/>
        <w:divId w:val="1830443851"/>
        <w:rPr>
          <w:rFonts w:ascii="inherit" w:eastAsia="Times New Roman" w:hAnsi="inherit"/>
          <w:color w:val="222222"/>
        </w:rPr>
      </w:pPr>
      <w:hyperlink r:id="rId107" w:tooltip="Coagulation" w:history="1">
        <w:r w:rsidR="00173E46">
          <w:rPr>
            <w:rStyle w:val="Hyperlink"/>
            <w:rFonts w:ascii="inherit" w:eastAsia="Times New Roman" w:hAnsi="inherit"/>
            <w:color w:val="6B4BA1"/>
            <w:bdr w:val="none" w:sz="0" w:space="0" w:color="auto" w:frame="1"/>
          </w:rPr>
          <w:t>Coagulation</w:t>
        </w:r>
      </w:hyperlink>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circulating level of </w:t>
      </w:r>
      <w:hyperlink r:id="rId108" w:tooltip="Coagulation factor" w:history="1">
        <w:r>
          <w:rPr>
            <w:rStyle w:val="Hyperlink"/>
            <w:rFonts w:ascii="inherit" w:eastAsia="Times New Roman" w:hAnsi="inherit"/>
            <w:color w:val="6B4BA1"/>
            <w:bdr w:val="none" w:sz="0" w:space="0" w:color="auto" w:frame="1"/>
          </w:rPr>
          <w:t>factors</w:t>
        </w:r>
      </w:hyperlink>
      <w:r>
        <w:rPr>
          <w:rFonts w:ascii="inherit" w:eastAsia="Times New Roman" w:hAnsi="inherit"/>
          <w:color w:val="222222"/>
        </w:rPr>
        <w:t> </w:t>
      </w:r>
      <w:hyperlink r:id="rId109" w:tooltip="Factor II" w:history="1">
        <w:r>
          <w:rPr>
            <w:rStyle w:val="Hyperlink"/>
            <w:rFonts w:ascii="inherit" w:eastAsia="Times New Roman" w:hAnsi="inherit"/>
            <w:color w:val="6B4BA1"/>
            <w:bdr w:val="none" w:sz="0" w:space="0" w:color="auto" w:frame="1"/>
          </w:rPr>
          <w:t>2</w:t>
        </w:r>
      </w:hyperlink>
      <w:r>
        <w:rPr>
          <w:rFonts w:ascii="inherit" w:eastAsia="Times New Roman" w:hAnsi="inherit"/>
          <w:color w:val="222222"/>
        </w:rPr>
        <w:t>, </w:t>
      </w:r>
      <w:hyperlink r:id="rId110" w:tooltip="Factor VII" w:history="1">
        <w:r>
          <w:rPr>
            <w:rStyle w:val="Hyperlink"/>
            <w:rFonts w:ascii="inherit" w:eastAsia="Times New Roman" w:hAnsi="inherit"/>
            <w:color w:val="6B4BA1"/>
            <w:bdr w:val="none" w:sz="0" w:space="0" w:color="auto" w:frame="1"/>
          </w:rPr>
          <w:t>7</w:t>
        </w:r>
      </w:hyperlink>
      <w:r>
        <w:rPr>
          <w:rFonts w:ascii="inherit" w:eastAsia="Times New Roman" w:hAnsi="inherit"/>
          <w:color w:val="222222"/>
        </w:rPr>
        <w:t>, </w:t>
      </w:r>
      <w:hyperlink r:id="rId111" w:tooltip="Factor IX" w:history="1">
        <w:r>
          <w:rPr>
            <w:rStyle w:val="Hyperlink"/>
            <w:rFonts w:ascii="inherit" w:eastAsia="Times New Roman" w:hAnsi="inherit"/>
            <w:color w:val="6B4BA1"/>
            <w:bdr w:val="none" w:sz="0" w:space="0" w:color="auto" w:frame="1"/>
          </w:rPr>
          <w:t>9</w:t>
        </w:r>
      </w:hyperlink>
      <w:r>
        <w:rPr>
          <w:rFonts w:ascii="inherit" w:eastAsia="Times New Roman" w:hAnsi="inherit"/>
          <w:color w:val="222222"/>
        </w:rPr>
        <w:t>, </w:t>
      </w:r>
      <w:hyperlink r:id="rId112" w:tooltip="Factor X" w:history="1">
        <w:r>
          <w:rPr>
            <w:rStyle w:val="Hyperlink"/>
            <w:rFonts w:ascii="inherit" w:eastAsia="Times New Roman" w:hAnsi="inherit"/>
            <w:color w:val="6B4BA1"/>
            <w:bdr w:val="none" w:sz="0" w:space="0" w:color="auto" w:frame="1"/>
          </w:rPr>
          <w:t>10</w:t>
        </w:r>
      </w:hyperlink>
      <w:r>
        <w:rPr>
          <w:rFonts w:ascii="inherit" w:eastAsia="Times New Roman" w:hAnsi="inherit"/>
          <w:color w:val="222222"/>
        </w:rPr>
        <w:t>, </w:t>
      </w:r>
      <w:hyperlink r:id="rId113" w:tooltip="Plasminogen" w:history="1">
        <w:r>
          <w:rPr>
            <w:rStyle w:val="Hyperlink"/>
            <w:rFonts w:ascii="inherit" w:eastAsia="Times New Roman" w:hAnsi="inherit"/>
            <w:color w:val="6B4BA1"/>
            <w:bdr w:val="none" w:sz="0" w:space="0" w:color="auto" w:frame="1"/>
          </w:rPr>
          <w:t>plasminogen</w:t>
        </w:r>
      </w:hyperlink>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Decrease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"https://en.m.wikipedia.org/wiki/Antithrombin" \o "Antithrombin" </w:instrText>
      </w:r>
      <w:r>
        <w:rPr>
          <w:rFonts w:ascii="inherit" w:eastAsia="Times New Roman" w:hAnsi="inherit"/>
          <w:color w:val="222222"/>
        </w:rPr>
        <w:fldChar w:fldCharType="separate"/>
      </w:r>
      <w:r>
        <w:rPr>
          <w:rStyle w:val="Hyperlink"/>
          <w:rFonts w:ascii="inherit" w:eastAsia="Times New Roman" w:hAnsi="inherit"/>
          <w:color w:val="6B4BA1"/>
          <w:bdr w:val="none" w:sz="0" w:space="0" w:color="auto" w:frame="1"/>
        </w:rPr>
        <w:t>antithrombin</w:t>
      </w:r>
      <w:proofErr w:type="spellEnd"/>
      <w:r>
        <w:rPr>
          <w:rFonts w:ascii="inherit" w:eastAsia="Times New Roman" w:hAnsi="inherit"/>
          <w:color w:val="222222"/>
        </w:rPr>
        <w:fldChar w:fldCharType="end"/>
      </w:r>
      <w:r>
        <w:rPr>
          <w:rFonts w:ascii="inherit" w:eastAsia="Times New Roman" w:hAnsi="inherit"/>
          <w:color w:val="222222"/>
        </w:rPr>
        <w:t> III</w:t>
      </w:r>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w:t>
      </w:r>
      <w:hyperlink r:id="rId114" w:tooltip="Platelet" w:history="1">
        <w:r>
          <w:rPr>
            <w:rStyle w:val="Hyperlink"/>
            <w:rFonts w:ascii="inherit" w:eastAsia="Times New Roman" w:hAnsi="inherit"/>
            <w:color w:val="6B4BA1"/>
            <w:bdr w:val="none" w:sz="0" w:space="0" w:color="auto" w:frame="1"/>
          </w:rPr>
          <w:t>platelet</w:t>
        </w:r>
      </w:hyperlink>
      <w:r>
        <w:rPr>
          <w:rFonts w:ascii="inherit" w:eastAsia="Times New Roman" w:hAnsi="inherit"/>
          <w:color w:val="222222"/>
        </w:rPr>
        <w:t> adhesiveness</w:t>
      </w:r>
    </w:p>
    <w:p w:rsidR="00173E46" w:rsidRDefault="00173E46" w:rsidP="00173E46">
      <w:pPr>
        <w:numPr>
          <w:ilvl w:val="1"/>
          <w:numId w:val="4"/>
        </w:numPr>
        <w:shd w:val="clear" w:color="auto" w:fill="FFFFFF"/>
        <w:spacing w:after="150" w:line="240" w:lineRule="auto"/>
        <w:ind w:left="240"/>
        <w:textAlignment w:val="baseline"/>
        <w:divId w:val="1830443851"/>
        <w:rPr>
          <w:rFonts w:ascii="inherit" w:eastAsia="Times New Roman" w:hAnsi="inherit"/>
          <w:color w:val="222222"/>
        </w:rPr>
      </w:pPr>
      <w:r>
        <w:rPr>
          <w:rFonts w:ascii="inherit" w:eastAsia="Times New Roman" w:hAnsi="inherit"/>
          <w:color w:val="222222"/>
        </w:rPr>
        <w:t xml:space="preserve">Increase </w:t>
      </w:r>
      <w:proofErr w:type="spellStart"/>
      <w:r>
        <w:rPr>
          <w:rFonts w:ascii="inherit" w:eastAsia="Times New Roman" w:hAnsi="inherit"/>
          <w:color w:val="222222"/>
        </w:rPr>
        <w:t>vWF</w:t>
      </w:r>
      <w:proofErr w:type="spellEnd"/>
      <w:r>
        <w:rPr>
          <w:rFonts w:ascii="inherit" w:eastAsia="Times New Roman" w:hAnsi="inherit"/>
          <w:color w:val="222222"/>
        </w:rPr>
        <w:t xml:space="preserve"> (</w:t>
      </w:r>
      <w:proofErr w:type="spellStart"/>
      <w:r>
        <w:rPr>
          <w:rFonts w:ascii="inherit" w:eastAsia="Times New Roman" w:hAnsi="inherit"/>
          <w:color w:val="222222"/>
        </w:rPr>
        <w:t>estrogen</w:t>
      </w:r>
      <w:proofErr w:type="spellEnd"/>
      <w:r>
        <w:rPr>
          <w:rFonts w:ascii="inherit" w:eastAsia="Times New Roman" w:hAnsi="inherit"/>
          <w:color w:val="222222"/>
        </w:rPr>
        <w:t xml:space="preserve"> -&gt; Angiotensin II -&gt; Vasopressin)</w:t>
      </w:r>
    </w:p>
    <w:p w:rsidR="00173E46" w:rsidRDefault="00173E46" w:rsidP="00173E46">
      <w:pPr>
        <w:numPr>
          <w:ilvl w:val="1"/>
          <w:numId w:val="4"/>
        </w:numPr>
        <w:shd w:val="clear" w:color="auto" w:fill="FFFFFF"/>
        <w:spacing w:after="100" w:afterAutospacing="1"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PAI-1 and PAI-2 also through Angiotensin II</w:t>
      </w:r>
    </w:p>
    <w:p w:rsidR="00173E46" w:rsidRDefault="00E336FA" w:rsidP="00173E46">
      <w:pPr>
        <w:numPr>
          <w:ilvl w:val="0"/>
          <w:numId w:val="4"/>
        </w:numPr>
        <w:shd w:val="clear" w:color="auto" w:fill="FFFFFF"/>
        <w:spacing w:after="0" w:line="240" w:lineRule="auto"/>
        <w:ind w:left="0"/>
        <w:textAlignment w:val="baseline"/>
        <w:divId w:val="1830443851"/>
        <w:rPr>
          <w:rFonts w:ascii="inherit" w:eastAsia="Times New Roman" w:hAnsi="inherit"/>
          <w:color w:val="222222"/>
        </w:rPr>
      </w:pPr>
      <w:hyperlink r:id="rId115" w:tooltip="Lipid" w:history="1">
        <w:r w:rsidR="00173E46">
          <w:rPr>
            <w:rStyle w:val="Hyperlink"/>
            <w:rFonts w:ascii="inherit" w:eastAsia="Times New Roman" w:hAnsi="inherit"/>
            <w:color w:val="6B4BA1"/>
            <w:bdr w:val="none" w:sz="0" w:space="0" w:color="auto" w:frame="1"/>
          </w:rPr>
          <w:t>Lipid</w:t>
        </w:r>
      </w:hyperlink>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w:t>
      </w:r>
      <w:hyperlink r:id="rId116" w:tooltip="High density lipoprotein" w:history="1">
        <w:r>
          <w:rPr>
            <w:rStyle w:val="Hyperlink"/>
            <w:rFonts w:ascii="inherit" w:eastAsia="Times New Roman" w:hAnsi="inherit"/>
            <w:color w:val="6B4BA1"/>
            <w:bdr w:val="none" w:sz="0" w:space="0" w:color="auto" w:frame="1"/>
          </w:rPr>
          <w:t>HDL</w:t>
        </w:r>
      </w:hyperlink>
      <w:r>
        <w:rPr>
          <w:rFonts w:ascii="inherit" w:eastAsia="Times New Roman" w:hAnsi="inherit"/>
          <w:color w:val="222222"/>
        </w:rPr>
        <w:t>, </w:t>
      </w:r>
      <w:hyperlink r:id="rId117" w:tooltip="Triglyceride" w:history="1">
        <w:r>
          <w:rPr>
            <w:rStyle w:val="Hyperlink"/>
            <w:rFonts w:ascii="inherit" w:eastAsia="Times New Roman" w:hAnsi="inherit"/>
            <w:color w:val="6B4BA1"/>
            <w:bdr w:val="none" w:sz="0" w:space="0" w:color="auto" w:frame="1"/>
          </w:rPr>
          <w:t>triglyceride</w:t>
        </w:r>
      </w:hyperlink>
    </w:p>
    <w:p w:rsidR="00173E46" w:rsidRDefault="00173E46" w:rsidP="00173E46">
      <w:pPr>
        <w:numPr>
          <w:ilvl w:val="1"/>
          <w:numId w:val="4"/>
        </w:numPr>
        <w:shd w:val="clear" w:color="auto" w:fill="FFFFFF"/>
        <w:spacing w:after="0" w:afterAutospacing="1" w:line="240" w:lineRule="auto"/>
        <w:ind w:left="240"/>
        <w:textAlignment w:val="baseline"/>
        <w:divId w:val="1830443851"/>
        <w:rPr>
          <w:rFonts w:ascii="inherit" w:eastAsia="Times New Roman" w:hAnsi="inherit"/>
          <w:color w:val="222222"/>
        </w:rPr>
      </w:pPr>
      <w:r>
        <w:rPr>
          <w:rFonts w:ascii="inherit" w:eastAsia="Times New Roman" w:hAnsi="inherit"/>
          <w:color w:val="222222"/>
        </w:rPr>
        <w:t>Decrease </w:t>
      </w:r>
      <w:hyperlink r:id="rId118" w:tooltip="Low density lipoprotein" w:history="1">
        <w:r>
          <w:rPr>
            <w:rStyle w:val="Hyperlink"/>
            <w:rFonts w:ascii="inherit" w:eastAsia="Times New Roman" w:hAnsi="inherit"/>
            <w:color w:val="6B4BA1"/>
            <w:bdr w:val="none" w:sz="0" w:space="0" w:color="auto" w:frame="1"/>
          </w:rPr>
          <w:t>LDL</w:t>
        </w:r>
      </w:hyperlink>
      <w:r>
        <w:rPr>
          <w:rFonts w:ascii="inherit" w:eastAsia="Times New Roman" w:hAnsi="inherit"/>
          <w:color w:val="222222"/>
        </w:rPr>
        <w:t>, fat deposition</w:t>
      </w:r>
    </w:p>
    <w:p w:rsidR="00173E46" w:rsidRDefault="00173E46" w:rsidP="00173E46">
      <w:pPr>
        <w:numPr>
          <w:ilvl w:val="0"/>
          <w:numId w:val="4"/>
        </w:numPr>
        <w:shd w:val="clear" w:color="auto" w:fill="FFFFFF"/>
        <w:spacing w:after="150" w:line="240" w:lineRule="auto"/>
        <w:ind w:left="0"/>
        <w:textAlignment w:val="baseline"/>
        <w:divId w:val="1830443851"/>
        <w:rPr>
          <w:rFonts w:ascii="inherit" w:eastAsia="Times New Roman" w:hAnsi="inherit"/>
          <w:color w:val="222222"/>
        </w:rPr>
      </w:pPr>
      <w:r>
        <w:rPr>
          <w:rFonts w:ascii="inherit" w:eastAsia="Times New Roman" w:hAnsi="inherit"/>
          <w:color w:val="222222"/>
        </w:rPr>
        <w:t>Fluid balance</w:t>
      </w:r>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Salt (</w:t>
      </w:r>
      <w:hyperlink r:id="rId119" w:tooltip="Sodium in biology" w:history="1">
        <w:r>
          <w:rPr>
            <w:rStyle w:val="Hyperlink"/>
            <w:rFonts w:ascii="inherit" w:eastAsia="Times New Roman" w:hAnsi="inherit"/>
            <w:color w:val="6B4BA1"/>
            <w:bdr w:val="none" w:sz="0" w:space="0" w:color="auto" w:frame="1"/>
          </w:rPr>
          <w:t>sodium</w:t>
        </w:r>
      </w:hyperlink>
      <w:r>
        <w:rPr>
          <w:rFonts w:ascii="inherit" w:eastAsia="Times New Roman" w:hAnsi="inherit"/>
          <w:color w:val="222222"/>
        </w:rPr>
        <w:t>) and water retention</w:t>
      </w:r>
    </w:p>
    <w:p w:rsidR="00173E46" w:rsidRDefault="00173E46" w:rsidP="00173E46">
      <w:pPr>
        <w:numPr>
          <w:ilvl w:val="1"/>
          <w:numId w:val="4"/>
        </w:numPr>
        <w:shd w:val="clear" w:color="auto" w:fill="FFFFFF"/>
        <w:spacing w:after="0" w:afterAutospacing="1"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w:t>
      </w:r>
      <w:hyperlink r:id="rId120" w:tooltip="Cortisol" w:history="1">
        <w:r>
          <w:rPr>
            <w:rStyle w:val="Hyperlink"/>
            <w:rFonts w:ascii="inherit" w:eastAsia="Times New Roman" w:hAnsi="inherit"/>
            <w:color w:val="6B4BA1"/>
            <w:bdr w:val="none" w:sz="0" w:space="0" w:color="auto" w:frame="1"/>
          </w:rPr>
          <w:t>cortisol</w:t>
        </w:r>
      </w:hyperlink>
      <w:r>
        <w:rPr>
          <w:rFonts w:ascii="inherit" w:eastAsia="Times New Roman" w:hAnsi="inherit"/>
          <w:color w:val="222222"/>
        </w:rPr>
        <w:t>, </w:t>
      </w:r>
      <w:hyperlink r:id="rId121" w:tooltip="SHBG" w:history="1">
        <w:r>
          <w:rPr>
            <w:rStyle w:val="Hyperlink"/>
            <w:rFonts w:ascii="inherit" w:eastAsia="Times New Roman" w:hAnsi="inherit"/>
            <w:color w:val="6B4BA1"/>
            <w:bdr w:val="none" w:sz="0" w:space="0" w:color="auto" w:frame="1"/>
          </w:rPr>
          <w:t>SHBG</w:t>
        </w:r>
      </w:hyperlink>
    </w:p>
    <w:p w:rsidR="00173E46" w:rsidRDefault="00E336FA" w:rsidP="00173E46">
      <w:pPr>
        <w:numPr>
          <w:ilvl w:val="0"/>
          <w:numId w:val="4"/>
        </w:numPr>
        <w:shd w:val="clear" w:color="auto" w:fill="FFFFFF"/>
        <w:spacing w:after="0" w:line="240" w:lineRule="auto"/>
        <w:ind w:left="0"/>
        <w:textAlignment w:val="baseline"/>
        <w:divId w:val="1830443851"/>
        <w:rPr>
          <w:rFonts w:ascii="inherit" w:eastAsia="Times New Roman" w:hAnsi="inherit"/>
          <w:color w:val="222222"/>
        </w:rPr>
      </w:pPr>
      <w:hyperlink r:id="rId122" w:tooltip="Gastrointestinal tract" w:history="1">
        <w:r w:rsidR="00173E46">
          <w:rPr>
            <w:rStyle w:val="Hyperlink"/>
            <w:rFonts w:ascii="inherit" w:eastAsia="Times New Roman" w:hAnsi="inherit"/>
            <w:color w:val="6B4BA1"/>
            <w:bdr w:val="none" w:sz="0" w:space="0" w:color="auto" w:frame="1"/>
          </w:rPr>
          <w:t>Gastrointestinal tract</w:t>
        </w:r>
      </w:hyperlink>
    </w:p>
    <w:p w:rsidR="00173E46" w:rsidRDefault="00173E46" w:rsidP="00173E46">
      <w:pPr>
        <w:numPr>
          <w:ilvl w:val="1"/>
          <w:numId w:val="4"/>
        </w:numPr>
        <w:shd w:val="clear" w:color="auto" w:fill="FFFFFF"/>
        <w:spacing w:after="150" w:line="240" w:lineRule="auto"/>
        <w:ind w:left="240"/>
        <w:textAlignment w:val="baseline"/>
        <w:divId w:val="1830443851"/>
        <w:rPr>
          <w:rFonts w:ascii="inherit" w:eastAsia="Times New Roman" w:hAnsi="inherit"/>
          <w:color w:val="222222"/>
        </w:rPr>
      </w:pPr>
      <w:r>
        <w:rPr>
          <w:rFonts w:ascii="inherit" w:eastAsia="Times New Roman" w:hAnsi="inherit"/>
          <w:color w:val="222222"/>
        </w:rPr>
        <w:t>Reduce bowel motility</w:t>
      </w:r>
    </w:p>
    <w:p w:rsidR="00173E46" w:rsidRDefault="00173E46" w:rsidP="00173E46">
      <w:pPr>
        <w:numPr>
          <w:ilvl w:val="1"/>
          <w:numId w:val="4"/>
        </w:numPr>
        <w:shd w:val="clear" w:color="auto" w:fill="FFFFFF"/>
        <w:spacing w:after="0" w:afterAutospacing="1"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w:t>
      </w:r>
      <w:hyperlink r:id="rId123" w:tooltip="Cholesterol" w:history="1">
        <w:r>
          <w:rPr>
            <w:rStyle w:val="Hyperlink"/>
            <w:rFonts w:ascii="inherit" w:eastAsia="Times New Roman" w:hAnsi="inherit"/>
            <w:color w:val="6B4BA1"/>
            <w:bdr w:val="none" w:sz="0" w:space="0" w:color="auto" w:frame="1"/>
          </w:rPr>
          <w:t>cholesterol</w:t>
        </w:r>
      </w:hyperlink>
      <w:r>
        <w:rPr>
          <w:rFonts w:ascii="inherit" w:eastAsia="Times New Roman" w:hAnsi="inherit"/>
          <w:color w:val="222222"/>
        </w:rPr>
        <w:t> in </w:t>
      </w:r>
      <w:hyperlink r:id="rId124" w:tooltip="Bile" w:history="1">
        <w:r>
          <w:rPr>
            <w:rStyle w:val="Hyperlink"/>
            <w:rFonts w:ascii="inherit" w:eastAsia="Times New Roman" w:hAnsi="inherit"/>
            <w:color w:val="6B4BA1"/>
            <w:bdr w:val="none" w:sz="0" w:space="0" w:color="auto" w:frame="1"/>
          </w:rPr>
          <w:t>bile</w:t>
        </w:r>
      </w:hyperlink>
    </w:p>
    <w:p w:rsidR="00173E46" w:rsidRDefault="00E336FA" w:rsidP="00173E46">
      <w:pPr>
        <w:numPr>
          <w:ilvl w:val="0"/>
          <w:numId w:val="4"/>
        </w:numPr>
        <w:shd w:val="clear" w:color="auto" w:fill="FFFFFF"/>
        <w:spacing w:after="0" w:line="240" w:lineRule="auto"/>
        <w:ind w:left="0"/>
        <w:textAlignment w:val="baseline"/>
        <w:divId w:val="1830443851"/>
        <w:rPr>
          <w:rFonts w:ascii="inherit" w:eastAsia="Times New Roman" w:hAnsi="inherit"/>
          <w:color w:val="222222"/>
        </w:rPr>
      </w:pPr>
      <w:hyperlink r:id="rId125" w:tooltip="Melanin" w:history="1">
        <w:r w:rsidR="00173E46">
          <w:rPr>
            <w:rStyle w:val="Hyperlink"/>
            <w:rFonts w:ascii="inherit" w:eastAsia="Times New Roman" w:hAnsi="inherit"/>
            <w:color w:val="6B4BA1"/>
            <w:bdr w:val="none" w:sz="0" w:space="0" w:color="auto" w:frame="1"/>
          </w:rPr>
          <w:t>Melanin</w:t>
        </w:r>
      </w:hyperlink>
    </w:p>
    <w:p w:rsidR="00173E46" w:rsidRDefault="00173E46" w:rsidP="00173E46">
      <w:pPr>
        <w:numPr>
          <w:ilvl w:val="1"/>
          <w:numId w:val="4"/>
        </w:numPr>
        <w:shd w:val="clear" w:color="auto" w:fill="FFFFFF"/>
        <w:spacing w:after="0" w:afterAutospacing="1" w:line="240" w:lineRule="auto"/>
        <w:ind w:left="240"/>
        <w:textAlignment w:val="baseline"/>
        <w:divId w:val="1830443851"/>
        <w:rPr>
          <w:rFonts w:ascii="inherit" w:eastAsia="Times New Roman" w:hAnsi="inherit"/>
          <w:color w:val="222222"/>
        </w:rPr>
      </w:pPr>
      <w:r>
        <w:rPr>
          <w:rFonts w:ascii="inherit" w:eastAsia="Times New Roman" w:hAnsi="inherit"/>
          <w:color w:val="222222"/>
        </w:rPr>
        <w:t>Increase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"https://en.m.wikipedia.org/wiki/Pheomelanin" \o "Pheomelanin" </w:instrText>
      </w:r>
      <w:r>
        <w:rPr>
          <w:rFonts w:ascii="inherit" w:eastAsia="Times New Roman" w:hAnsi="inherit"/>
          <w:color w:val="222222"/>
        </w:rPr>
        <w:fldChar w:fldCharType="separate"/>
      </w:r>
      <w:r>
        <w:rPr>
          <w:rStyle w:val="Hyperlink"/>
          <w:rFonts w:ascii="inherit" w:eastAsia="Times New Roman" w:hAnsi="inherit"/>
          <w:color w:val="6B4BA1"/>
          <w:bdr w:val="none" w:sz="0" w:space="0" w:color="auto" w:frame="1"/>
        </w:rPr>
        <w:t>pheomelanin</w:t>
      </w:r>
      <w:proofErr w:type="spellEnd"/>
      <w:r>
        <w:rPr>
          <w:rFonts w:ascii="inherit" w:eastAsia="Times New Roman" w:hAnsi="inherit"/>
          <w:color w:val="222222"/>
        </w:rPr>
        <w:fldChar w:fldCharType="end"/>
      </w:r>
      <w:r>
        <w:rPr>
          <w:rFonts w:ascii="inherit" w:eastAsia="Times New Roman" w:hAnsi="inherit"/>
          <w:color w:val="222222"/>
        </w:rPr>
        <w:t>, reduce </w:t>
      </w:r>
      <w:hyperlink r:id="rId126" w:tooltip="Eumelanin" w:history="1">
        <w:r>
          <w:rPr>
            <w:rStyle w:val="Hyperlink"/>
            <w:rFonts w:ascii="inherit" w:eastAsia="Times New Roman" w:hAnsi="inherit"/>
            <w:color w:val="6B4BA1"/>
            <w:bdr w:val="none" w:sz="0" w:space="0" w:color="auto" w:frame="1"/>
          </w:rPr>
          <w:t>eumelanin</w:t>
        </w:r>
      </w:hyperlink>
    </w:p>
    <w:p w:rsidR="00173E46" w:rsidRDefault="00173E46" w:rsidP="00173E46">
      <w:pPr>
        <w:numPr>
          <w:ilvl w:val="0"/>
          <w:numId w:val="4"/>
        </w:numPr>
        <w:shd w:val="clear" w:color="auto" w:fill="FFFFFF"/>
        <w:spacing w:after="150" w:line="240" w:lineRule="auto"/>
        <w:ind w:left="0"/>
        <w:textAlignment w:val="baseline"/>
        <w:divId w:val="1830443851"/>
        <w:rPr>
          <w:rFonts w:ascii="inherit" w:eastAsia="Times New Roman" w:hAnsi="inherit"/>
          <w:color w:val="222222"/>
        </w:rPr>
      </w:pPr>
      <w:r>
        <w:rPr>
          <w:rFonts w:ascii="inherit" w:eastAsia="Times New Roman" w:hAnsi="inherit"/>
          <w:color w:val="222222"/>
        </w:rPr>
        <w:t>Cancer</w:t>
      </w:r>
    </w:p>
    <w:p w:rsidR="00173E46" w:rsidRDefault="00173E46" w:rsidP="00173E46">
      <w:pPr>
        <w:numPr>
          <w:ilvl w:val="1"/>
          <w:numId w:val="4"/>
        </w:numPr>
        <w:shd w:val="clear" w:color="auto" w:fill="FFFFFF"/>
        <w:spacing w:after="100" w:afterAutospacing="1" w:line="240" w:lineRule="auto"/>
        <w:ind w:left="240"/>
        <w:textAlignment w:val="baseline"/>
        <w:divId w:val="1830443851"/>
        <w:rPr>
          <w:rFonts w:ascii="inherit" w:eastAsia="Times New Roman" w:hAnsi="inherit"/>
          <w:color w:val="222222"/>
        </w:rPr>
      </w:pPr>
      <w:r>
        <w:rPr>
          <w:rFonts w:ascii="inherit" w:eastAsia="Times New Roman" w:hAnsi="inherit"/>
          <w:color w:val="222222"/>
        </w:rPr>
        <w:t>Support hormone-sensitive breast cancers (see section below)</w:t>
      </w:r>
    </w:p>
    <w:p w:rsidR="00173E46" w:rsidRDefault="00E336FA" w:rsidP="00173E46">
      <w:pPr>
        <w:numPr>
          <w:ilvl w:val="0"/>
          <w:numId w:val="4"/>
        </w:numPr>
        <w:shd w:val="clear" w:color="auto" w:fill="FFFFFF"/>
        <w:spacing w:after="0" w:line="240" w:lineRule="auto"/>
        <w:ind w:left="0"/>
        <w:textAlignment w:val="baseline"/>
        <w:divId w:val="1830443851"/>
        <w:rPr>
          <w:rFonts w:ascii="inherit" w:eastAsia="Times New Roman" w:hAnsi="inherit"/>
          <w:color w:val="222222"/>
        </w:rPr>
      </w:pPr>
      <w:hyperlink r:id="rId127" w:tooltip="Lung function" w:history="1">
        <w:r w:rsidR="00173E46">
          <w:rPr>
            <w:rStyle w:val="Hyperlink"/>
            <w:rFonts w:ascii="inherit" w:eastAsia="Times New Roman" w:hAnsi="inherit"/>
            <w:color w:val="6B4BA1"/>
            <w:bdr w:val="none" w:sz="0" w:space="0" w:color="auto" w:frame="1"/>
          </w:rPr>
          <w:t>Lung function</w:t>
        </w:r>
      </w:hyperlink>
    </w:p>
    <w:p w:rsidR="00173E46" w:rsidRDefault="00173E46" w:rsidP="00173E46">
      <w:pPr>
        <w:numPr>
          <w:ilvl w:val="1"/>
          <w:numId w:val="4"/>
        </w:numPr>
        <w:shd w:val="clear" w:color="auto" w:fill="FFFFFF"/>
        <w:spacing w:after="0" w:afterAutospacing="1" w:line="240" w:lineRule="auto"/>
        <w:ind w:left="240"/>
        <w:textAlignment w:val="baseline"/>
        <w:divId w:val="1830443851"/>
        <w:rPr>
          <w:rFonts w:ascii="inherit" w:eastAsia="Times New Roman" w:hAnsi="inherit"/>
          <w:color w:val="222222"/>
        </w:rPr>
      </w:pPr>
      <w:r>
        <w:rPr>
          <w:rFonts w:ascii="inherit" w:eastAsia="Times New Roman" w:hAnsi="inherit"/>
          <w:color w:val="222222"/>
        </w:rPr>
        <w:t>Promotes lung function by supporting </w:t>
      </w:r>
      <w:hyperlink r:id="rId128" w:tooltip="Pulmonary alveolus" w:history="1">
        <w:r>
          <w:rPr>
            <w:rStyle w:val="Hyperlink"/>
            <w:rFonts w:ascii="inherit" w:eastAsia="Times New Roman" w:hAnsi="inherit"/>
            <w:color w:val="6B4BA1"/>
            <w:bdr w:val="none" w:sz="0" w:space="0" w:color="auto" w:frame="1"/>
          </w:rPr>
          <w:t>alveoli</w:t>
        </w:r>
      </w:hyperlink>
      <w:r>
        <w:rPr>
          <w:rFonts w:ascii="inherit" w:eastAsia="Times New Roman" w:hAnsi="inherit"/>
          <w:color w:val="222222"/>
        </w:rPr>
        <w:t> (in rodents but probably in humans).</w:t>
      </w:r>
      <w:hyperlink r:id="rId129" w:anchor="cite_note-pmid15298854-21" w:history="1">
        <w:r>
          <w:rPr>
            <w:rStyle w:val="Hyperlink"/>
            <w:rFonts w:ascii="inherit" w:eastAsia="Times New Roman" w:hAnsi="inherit"/>
            <w:color w:val="6B4BA1"/>
            <w:sz w:val="18"/>
            <w:szCs w:val="18"/>
            <w:bdr w:val="none" w:sz="0" w:space="0" w:color="auto" w:frame="1"/>
          </w:rPr>
          <w:t>[21]</w:t>
        </w:r>
      </w:hyperlink>
    </w:p>
    <w:p w:rsidR="00173E46" w:rsidRDefault="00E336FA" w:rsidP="00173E46">
      <w:pPr>
        <w:numPr>
          <w:ilvl w:val="0"/>
          <w:numId w:val="4"/>
        </w:numPr>
        <w:shd w:val="clear" w:color="auto" w:fill="FFFFFF"/>
        <w:spacing w:after="0" w:line="240" w:lineRule="auto"/>
        <w:ind w:left="0"/>
        <w:textAlignment w:val="baseline"/>
        <w:divId w:val="1830443851"/>
        <w:rPr>
          <w:rFonts w:ascii="inherit" w:eastAsia="Times New Roman" w:hAnsi="inherit"/>
          <w:color w:val="222222"/>
        </w:rPr>
      </w:pPr>
      <w:hyperlink r:id="rId130" w:tooltip="Uterus" w:history="1">
        <w:r w:rsidR="00173E46">
          <w:rPr>
            <w:rStyle w:val="Hyperlink"/>
            <w:rFonts w:ascii="inherit" w:eastAsia="Times New Roman" w:hAnsi="inherit"/>
            <w:color w:val="6B4BA1"/>
            <w:bdr w:val="none" w:sz="0" w:space="0" w:color="auto" w:frame="1"/>
          </w:rPr>
          <w:t>Uterus</w:t>
        </w:r>
      </w:hyperlink>
      <w:r w:rsidR="00173E46">
        <w:rPr>
          <w:rFonts w:ascii="inherit" w:eastAsia="Times New Roman" w:hAnsi="inherit"/>
          <w:color w:val="222222"/>
        </w:rPr>
        <w:t> lining</w:t>
      </w:r>
    </w:p>
    <w:p w:rsidR="00173E46" w:rsidRDefault="00173E46" w:rsidP="00173E46">
      <w:pPr>
        <w:numPr>
          <w:ilvl w:val="1"/>
          <w:numId w:val="4"/>
        </w:numPr>
        <w:shd w:val="clear" w:color="auto" w:fill="FFFFFF"/>
        <w:spacing w:after="0" w:afterAutospacing="1" w:line="240" w:lineRule="auto"/>
        <w:ind w:left="240"/>
        <w:textAlignment w:val="baseline"/>
        <w:divId w:val="1830443851"/>
        <w:rPr>
          <w:rFonts w:ascii="inherit" w:eastAsia="Times New Roman" w:hAnsi="inherit"/>
          <w:color w:val="222222"/>
        </w:rPr>
      </w:pPr>
      <w:proofErr w:type="spellStart"/>
      <w:r>
        <w:rPr>
          <w:rFonts w:ascii="inherit" w:eastAsia="Times New Roman" w:hAnsi="inherit"/>
          <w:color w:val="222222"/>
        </w:rPr>
        <w:t>Estrogen</w:t>
      </w:r>
      <w:proofErr w:type="spellEnd"/>
      <w:r>
        <w:rPr>
          <w:rFonts w:ascii="inherit" w:eastAsia="Times New Roman" w:hAnsi="inherit"/>
          <w:color w:val="222222"/>
        </w:rPr>
        <w:t xml:space="preserve"> together with </w:t>
      </w:r>
      <w:hyperlink r:id="rId131" w:tooltip="Progesterone" w:history="1">
        <w:r>
          <w:rPr>
            <w:rStyle w:val="Hyperlink"/>
            <w:rFonts w:ascii="inherit" w:eastAsia="Times New Roman" w:hAnsi="inherit"/>
            <w:color w:val="6B4BA1"/>
            <w:bdr w:val="none" w:sz="0" w:space="0" w:color="auto" w:frame="1"/>
          </w:rPr>
          <w:t>progesterone</w:t>
        </w:r>
      </w:hyperlink>
      <w:r>
        <w:rPr>
          <w:rFonts w:ascii="inherit" w:eastAsia="Times New Roman" w:hAnsi="inherit"/>
          <w:color w:val="222222"/>
        </w:rPr>
        <w:t> promotes and maintains the uterus lining in preparation for implantation of fertilized egg and maintenance of uterus function during gestation period, also upregulates </w:t>
      </w:r>
      <w:hyperlink r:id="rId132" w:tooltip="Oxytocin" w:history="1">
        <w:r>
          <w:rPr>
            <w:rStyle w:val="Hyperlink"/>
            <w:rFonts w:ascii="inherit" w:eastAsia="Times New Roman" w:hAnsi="inherit"/>
            <w:color w:val="6B4BA1"/>
            <w:bdr w:val="none" w:sz="0" w:space="0" w:color="auto" w:frame="1"/>
          </w:rPr>
          <w:t>oxytocin</w:t>
        </w:r>
      </w:hyperlink>
      <w:r>
        <w:rPr>
          <w:rFonts w:ascii="inherit" w:eastAsia="Times New Roman" w:hAnsi="inherit"/>
          <w:color w:val="222222"/>
        </w:rPr>
        <w:t> receptor in myometrium</w:t>
      </w:r>
    </w:p>
    <w:p w:rsidR="00173E46" w:rsidRDefault="00E336FA" w:rsidP="00173E46">
      <w:pPr>
        <w:numPr>
          <w:ilvl w:val="0"/>
          <w:numId w:val="4"/>
        </w:numPr>
        <w:shd w:val="clear" w:color="auto" w:fill="FFFFFF"/>
        <w:spacing w:after="0" w:line="240" w:lineRule="auto"/>
        <w:ind w:left="0"/>
        <w:textAlignment w:val="baseline"/>
        <w:divId w:val="1830443851"/>
        <w:rPr>
          <w:rFonts w:ascii="inherit" w:eastAsia="Times New Roman" w:hAnsi="inherit"/>
          <w:color w:val="222222"/>
        </w:rPr>
      </w:pPr>
      <w:hyperlink r:id="rId133" w:tooltip="Ovulation" w:history="1">
        <w:r w:rsidR="00173E46">
          <w:rPr>
            <w:rStyle w:val="Hyperlink"/>
            <w:rFonts w:ascii="inherit" w:eastAsia="Times New Roman" w:hAnsi="inherit"/>
            <w:color w:val="6B4BA1"/>
            <w:bdr w:val="none" w:sz="0" w:space="0" w:color="auto" w:frame="1"/>
          </w:rPr>
          <w:t>Ovulation</w:t>
        </w:r>
      </w:hyperlink>
    </w:p>
    <w:p w:rsidR="00173E46" w:rsidRDefault="00173E46" w:rsidP="00173E46">
      <w:pPr>
        <w:numPr>
          <w:ilvl w:val="1"/>
          <w:numId w:val="4"/>
        </w:numPr>
        <w:shd w:val="clear" w:color="auto" w:fill="FFFFFF"/>
        <w:spacing w:after="0" w:afterAutospacing="1" w:line="240" w:lineRule="auto"/>
        <w:ind w:left="240"/>
        <w:textAlignment w:val="baseline"/>
        <w:divId w:val="1830443851"/>
        <w:rPr>
          <w:rFonts w:ascii="inherit" w:eastAsia="Times New Roman" w:hAnsi="inherit"/>
          <w:color w:val="222222"/>
        </w:rPr>
      </w:pPr>
      <w:r>
        <w:rPr>
          <w:rFonts w:ascii="inherit" w:eastAsia="Times New Roman" w:hAnsi="inherit"/>
          <w:color w:val="222222"/>
        </w:rPr>
        <w:t xml:space="preserve">Surge in </w:t>
      </w:r>
      <w:proofErr w:type="spellStart"/>
      <w:r>
        <w:rPr>
          <w:rFonts w:ascii="inherit" w:eastAsia="Times New Roman" w:hAnsi="inherit"/>
          <w:color w:val="222222"/>
        </w:rPr>
        <w:t>estrogen</w:t>
      </w:r>
      <w:proofErr w:type="spellEnd"/>
      <w:r>
        <w:rPr>
          <w:rFonts w:ascii="inherit" w:eastAsia="Times New Roman" w:hAnsi="inherit"/>
          <w:color w:val="222222"/>
        </w:rPr>
        <w:t xml:space="preserve"> level induces the release of </w:t>
      </w:r>
      <w:hyperlink r:id="rId134" w:tooltip="Luteinizing hormone" w:history="1">
        <w:r>
          <w:rPr>
            <w:rStyle w:val="Hyperlink"/>
            <w:rFonts w:ascii="inherit" w:eastAsia="Times New Roman" w:hAnsi="inherit"/>
            <w:color w:val="6B4BA1"/>
            <w:bdr w:val="none" w:sz="0" w:space="0" w:color="auto" w:frame="1"/>
          </w:rPr>
          <w:t>luteinizing hormone</w:t>
        </w:r>
      </w:hyperlink>
      <w:r>
        <w:rPr>
          <w:rFonts w:ascii="inherit" w:eastAsia="Times New Roman" w:hAnsi="inherit"/>
          <w:color w:val="222222"/>
        </w:rPr>
        <w:t>, which then triggers ovulation by releasing the egg from the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"https://en.m.wikipedia.org/wiki/Graafian_follicle" \o "Graafian follicle" </w:instrText>
      </w:r>
      <w:r>
        <w:rPr>
          <w:rFonts w:ascii="inherit" w:eastAsia="Times New Roman" w:hAnsi="inherit"/>
          <w:color w:val="222222"/>
        </w:rPr>
        <w:fldChar w:fldCharType="separate"/>
      </w:r>
      <w:r>
        <w:rPr>
          <w:rStyle w:val="Hyperlink"/>
          <w:rFonts w:ascii="inherit" w:eastAsia="Times New Roman" w:hAnsi="inherit"/>
          <w:color w:val="6B4BA1"/>
          <w:bdr w:val="none" w:sz="0" w:space="0" w:color="auto" w:frame="1"/>
        </w:rPr>
        <w:t>Graafian</w:t>
      </w:r>
      <w:proofErr w:type="spellEnd"/>
      <w:r>
        <w:rPr>
          <w:rStyle w:val="Hyperlink"/>
          <w:rFonts w:ascii="inherit" w:eastAsia="Times New Roman" w:hAnsi="inherit"/>
          <w:color w:val="6B4BA1"/>
          <w:bdr w:val="none" w:sz="0" w:space="0" w:color="auto" w:frame="1"/>
        </w:rPr>
        <w:t xml:space="preserve"> follicle</w:t>
      </w:r>
      <w:r>
        <w:rPr>
          <w:rFonts w:ascii="inherit" w:eastAsia="Times New Roman" w:hAnsi="inherit"/>
          <w:color w:val="222222"/>
        </w:rPr>
        <w:fldChar w:fldCharType="end"/>
      </w:r>
      <w:r>
        <w:rPr>
          <w:rFonts w:ascii="inherit" w:eastAsia="Times New Roman" w:hAnsi="inherit"/>
          <w:color w:val="222222"/>
        </w:rPr>
        <w:t> in the </w:t>
      </w:r>
      <w:hyperlink r:id="rId135" w:tooltip="Ovary" w:history="1">
        <w:r>
          <w:rPr>
            <w:rStyle w:val="Hyperlink"/>
            <w:rFonts w:ascii="inherit" w:eastAsia="Times New Roman" w:hAnsi="inherit"/>
            <w:color w:val="6B4BA1"/>
            <w:bdr w:val="none" w:sz="0" w:space="0" w:color="auto" w:frame="1"/>
          </w:rPr>
          <w:t>ovary</w:t>
        </w:r>
      </w:hyperlink>
      <w:r>
        <w:rPr>
          <w:rFonts w:ascii="inherit" w:eastAsia="Times New Roman" w:hAnsi="inherit"/>
          <w:color w:val="222222"/>
        </w:rPr>
        <w:t>.</w:t>
      </w:r>
    </w:p>
    <w:p w:rsidR="00173E46" w:rsidRDefault="00E336FA" w:rsidP="00173E46">
      <w:pPr>
        <w:numPr>
          <w:ilvl w:val="0"/>
          <w:numId w:val="4"/>
        </w:numPr>
        <w:shd w:val="clear" w:color="auto" w:fill="FFFFFF"/>
        <w:spacing w:after="0" w:afterAutospacing="1" w:line="240" w:lineRule="auto"/>
        <w:ind w:left="0"/>
        <w:textAlignment w:val="baseline"/>
        <w:divId w:val="1830443851"/>
        <w:rPr>
          <w:rFonts w:ascii="inherit" w:eastAsia="Times New Roman" w:hAnsi="inherit"/>
          <w:color w:val="222222"/>
        </w:rPr>
      </w:pPr>
      <w:hyperlink r:id="rId136" w:tooltip="Sexual behavior" w:history="1">
        <w:r w:rsidR="00173E46">
          <w:rPr>
            <w:rStyle w:val="Hyperlink"/>
            <w:rFonts w:ascii="inherit" w:eastAsia="Times New Roman" w:hAnsi="inherit"/>
            <w:color w:val="6B4BA1"/>
            <w:bdr w:val="none" w:sz="0" w:space="0" w:color="auto" w:frame="1"/>
          </w:rPr>
          <w:t xml:space="preserve">Sexual </w:t>
        </w:r>
        <w:proofErr w:type="spellStart"/>
        <w:r w:rsidR="00173E46">
          <w:rPr>
            <w:rStyle w:val="Hyperlink"/>
            <w:rFonts w:ascii="inherit" w:eastAsia="Times New Roman" w:hAnsi="inherit"/>
            <w:color w:val="6B4BA1"/>
            <w:bdr w:val="none" w:sz="0" w:space="0" w:color="auto" w:frame="1"/>
          </w:rPr>
          <w:t>behavior</w:t>
        </w:r>
        <w:proofErr w:type="spellEnd"/>
      </w:hyperlink>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Promotes </w:t>
      </w:r>
      <w:hyperlink r:id="rId137" w:tooltip="Sexual receptivity" w:history="1">
        <w:r>
          <w:rPr>
            <w:rStyle w:val="Hyperlink"/>
            <w:rFonts w:ascii="inherit" w:eastAsia="Times New Roman" w:hAnsi="inherit"/>
            <w:color w:val="6B4BA1"/>
            <w:bdr w:val="none" w:sz="0" w:space="0" w:color="auto" w:frame="1"/>
          </w:rPr>
          <w:t>sexual receptivity</w:t>
        </w:r>
      </w:hyperlink>
      <w:r>
        <w:rPr>
          <w:rFonts w:ascii="inherit" w:eastAsia="Times New Roman" w:hAnsi="inherit"/>
          <w:color w:val="222222"/>
        </w:rPr>
        <w:t> in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"https://en.m.wikipedia.org/wiki/Estrous_cycle" \o "Estrous cycle" </w:instrText>
      </w:r>
      <w:r>
        <w:rPr>
          <w:rFonts w:ascii="inherit" w:eastAsia="Times New Roman" w:hAnsi="inherit"/>
          <w:color w:val="222222"/>
        </w:rPr>
        <w:fldChar w:fldCharType="separate"/>
      </w:r>
      <w:r>
        <w:rPr>
          <w:rStyle w:val="Hyperlink"/>
          <w:rFonts w:ascii="inherit" w:eastAsia="Times New Roman" w:hAnsi="inherit"/>
          <w:color w:val="6B4BA1"/>
          <w:bdr w:val="none" w:sz="0" w:space="0" w:color="auto" w:frame="1"/>
        </w:rPr>
        <w:t>estrus</w:t>
      </w:r>
      <w:proofErr w:type="spellEnd"/>
      <w:r>
        <w:rPr>
          <w:rFonts w:ascii="inherit" w:eastAsia="Times New Roman" w:hAnsi="inherit"/>
          <w:color w:val="222222"/>
        </w:rPr>
        <w:fldChar w:fldCharType="end"/>
      </w:r>
      <w:r>
        <w:rPr>
          <w:rFonts w:ascii="inherit" w:eastAsia="Times New Roman" w:hAnsi="inherit"/>
          <w:color w:val="222222"/>
        </w:rPr>
        <w:t>,</w:t>
      </w:r>
      <w:hyperlink r:id="rId138" w:anchor="cite_note-pmid22131419-22" w:history="1">
        <w:r>
          <w:rPr>
            <w:rStyle w:val="Hyperlink"/>
            <w:rFonts w:ascii="inherit" w:eastAsia="Times New Roman" w:hAnsi="inherit"/>
            <w:color w:val="6B4BA1"/>
            <w:sz w:val="18"/>
            <w:szCs w:val="18"/>
            <w:bdr w:val="none" w:sz="0" w:space="0" w:color="auto" w:frame="1"/>
          </w:rPr>
          <w:t>[22]</w:t>
        </w:r>
      </w:hyperlink>
      <w:r>
        <w:rPr>
          <w:rFonts w:ascii="inherit" w:eastAsia="Times New Roman" w:hAnsi="inherit"/>
          <w:color w:val="222222"/>
        </w:rPr>
        <w:t> and induces </w:t>
      </w:r>
      <w:hyperlink r:id="rId139" w:tooltip="Lordosis behavior" w:history="1">
        <w:r>
          <w:rPr>
            <w:rStyle w:val="Hyperlink"/>
            <w:rFonts w:ascii="inherit" w:eastAsia="Times New Roman" w:hAnsi="inherit"/>
            <w:color w:val="6B4BA1"/>
            <w:bdr w:val="none" w:sz="0" w:space="0" w:color="auto" w:frame="1"/>
          </w:rPr>
          <w:t xml:space="preserve">lordosis </w:t>
        </w:r>
        <w:proofErr w:type="spellStart"/>
        <w:r>
          <w:rPr>
            <w:rStyle w:val="Hyperlink"/>
            <w:rFonts w:ascii="inherit" w:eastAsia="Times New Roman" w:hAnsi="inherit"/>
            <w:color w:val="6B4BA1"/>
            <w:bdr w:val="none" w:sz="0" w:space="0" w:color="auto" w:frame="1"/>
          </w:rPr>
          <w:t>behavior</w:t>
        </w:r>
        <w:proofErr w:type="spellEnd"/>
      </w:hyperlink>
      <w:r>
        <w:rPr>
          <w:rFonts w:ascii="inherit" w:eastAsia="Times New Roman" w:hAnsi="inherit"/>
          <w:color w:val="222222"/>
        </w:rPr>
        <w:t>.</w:t>
      </w:r>
      <w:hyperlink r:id="rId140" w:anchor="cite_note-pmid21851428-23" w:history="1">
        <w:r>
          <w:rPr>
            <w:rStyle w:val="Hyperlink"/>
            <w:rFonts w:ascii="inherit" w:eastAsia="Times New Roman" w:hAnsi="inherit"/>
            <w:color w:val="6B4BA1"/>
            <w:sz w:val="18"/>
            <w:szCs w:val="18"/>
            <w:bdr w:val="none" w:sz="0" w:space="0" w:color="auto" w:frame="1"/>
          </w:rPr>
          <w:t>[23]</w:t>
        </w:r>
      </w:hyperlink>
      <w:r>
        <w:rPr>
          <w:rFonts w:ascii="inherit" w:eastAsia="Times New Roman" w:hAnsi="inherit"/>
          <w:color w:val="222222"/>
        </w:rPr>
        <w:t> In non-human mammals, it also induces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"https://en.m.wikipedia.org/wiki/Estrous_cycle" \o "Estrous cycle" </w:instrText>
      </w:r>
      <w:r>
        <w:rPr>
          <w:rFonts w:ascii="inherit" w:eastAsia="Times New Roman" w:hAnsi="inherit"/>
          <w:color w:val="222222"/>
        </w:rPr>
        <w:fldChar w:fldCharType="separate"/>
      </w:r>
      <w:r>
        <w:rPr>
          <w:rStyle w:val="Hyperlink"/>
          <w:rFonts w:ascii="inherit" w:eastAsia="Times New Roman" w:hAnsi="inherit"/>
          <w:color w:val="6B4BA1"/>
          <w:bdr w:val="none" w:sz="0" w:space="0" w:color="auto" w:frame="1"/>
        </w:rPr>
        <w:t>estrus</w:t>
      </w:r>
      <w:proofErr w:type="spellEnd"/>
      <w:r>
        <w:rPr>
          <w:rFonts w:ascii="inherit" w:eastAsia="Times New Roman" w:hAnsi="inherit"/>
          <w:color w:val="222222"/>
        </w:rPr>
        <w:fldChar w:fldCharType="end"/>
      </w:r>
      <w:r>
        <w:rPr>
          <w:rFonts w:ascii="inherit" w:eastAsia="Times New Roman" w:hAnsi="inherit"/>
          <w:color w:val="222222"/>
        </w:rPr>
        <w:t> (in heat) prior to ovulation, which also induces </w:t>
      </w:r>
      <w:hyperlink r:id="rId141" w:tooltip="Lordosis behavior" w:history="1">
        <w:r>
          <w:rPr>
            <w:rStyle w:val="Hyperlink"/>
            <w:rFonts w:ascii="inherit" w:eastAsia="Times New Roman" w:hAnsi="inherit"/>
            <w:color w:val="6B4BA1"/>
            <w:bdr w:val="none" w:sz="0" w:space="0" w:color="auto" w:frame="1"/>
          </w:rPr>
          <w:t xml:space="preserve">lordosis </w:t>
        </w:r>
        <w:proofErr w:type="spellStart"/>
        <w:r>
          <w:rPr>
            <w:rStyle w:val="Hyperlink"/>
            <w:rFonts w:ascii="inherit" w:eastAsia="Times New Roman" w:hAnsi="inherit"/>
            <w:color w:val="6B4BA1"/>
            <w:bdr w:val="none" w:sz="0" w:space="0" w:color="auto" w:frame="1"/>
          </w:rPr>
          <w:t>behavior</w:t>
        </w:r>
        <w:proofErr w:type="spellEnd"/>
      </w:hyperlink>
      <w:r>
        <w:rPr>
          <w:rFonts w:ascii="inherit" w:eastAsia="Times New Roman" w:hAnsi="inherit"/>
          <w:color w:val="222222"/>
        </w:rPr>
        <w:t xml:space="preserve">. Female non-human mammals are not sexually receptive without the </w:t>
      </w:r>
      <w:proofErr w:type="spellStart"/>
      <w:r>
        <w:rPr>
          <w:rFonts w:ascii="inherit" w:eastAsia="Times New Roman" w:hAnsi="inherit"/>
          <w:color w:val="222222"/>
        </w:rPr>
        <w:t>estrogen</w:t>
      </w:r>
      <w:proofErr w:type="spellEnd"/>
      <w:r>
        <w:rPr>
          <w:rFonts w:ascii="inherit" w:eastAsia="Times New Roman" w:hAnsi="inherit"/>
          <w:color w:val="222222"/>
        </w:rPr>
        <w:t xml:space="preserve"> surge, i.e., they have no mating desire when not in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"https://en.m.wikipedia.org/wiki/Estrous_cycle" \o "Estrous cycle" </w:instrText>
      </w:r>
      <w:r>
        <w:rPr>
          <w:rFonts w:ascii="inherit" w:eastAsia="Times New Roman" w:hAnsi="inherit"/>
          <w:color w:val="222222"/>
        </w:rPr>
        <w:fldChar w:fldCharType="separate"/>
      </w:r>
      <w:r>
        <w:rPr>
          <w:rStyle w:val="Hyperlink"/>
          <w:rFonts w:ascii="inherit" w:eastAsia="Times New Roman" w:hAnsi="inherit"/>
          <w:color w:val="6B4BA1"/>
          <w:bdr w:val="none" w:sz="0" w:space="0" w:color="auto" w:frame="1"/>
        </w:rPr>
        <w:t>estrus</w:t>
      </w:r>
      <w:proofErr w:type="spellEnd"/>
      <w:r>
        <w:rPr>
          <w:rFonts w:ascii="inherit" w:eastAsia="Times New Roman" w:hAnsi="inherit"/>
          <w:color w:val="222222"/>
        </w:rPr>
        <w:fldChar w:fldCharType="end"/>
      </w:r>
      <w:r>
        <w:rPr>
          <w:rFonts w:ascii="inherit" w:eastAsia="Times New Roman" w:hAnsi="inherit"/>
          <w:color w:val="222222"/>
        </w:rPr>
        <w:t>.</w:t>
      </w:r>
    </w:p>
    <w:p w:rsidR="00173E46" w:rsidRDefault="00173E46" w:rsidP="00173E46">
      <w:pPr>
        <w:numPr>
          <w:ilvl w:val="1"/>
          <w:numId w:val="4"/>
        </w:numPr>
        <w:shd w:val="clear" w:color="auto" w:fill="FFFFFF"/>
        <w:spacing w:after="0" w:line="240" w:lineRule="auto"/>
        <w:ind w:left="240"/>
        <w:textAlignment w:val="baseline"/>
        <w:divId w:val="1830443851"/>
        <w:rPr>
          <w:rFonts w:ascii="inherit" w:eastAsia="Times New Roman" w:hAnsi="inherit"/>
          <w:color w:val="222222"/>
        </w:rPr>
      </w:pPr>
      <w:r>
        <w:rPr>
          <w:rFonts w:ascii="inherit" w:eastAsia="Times New Roman" w:hAnsi="inherit"/>
          <w:color w:val="222222"/>
        </w:rPr>
        <w:t xml:space="preserve">Regulates the stereotypical sexual receptivity </w:t>
      </w:r>
      <w:proofErr w:type="spellStart"/>
      <w:r>
        <w:rPr>
          <w:rFonts w:ascii="inherit" w:eastAsia="Times New Roman" w:hAnsi="inherit"/>
          <w:color w:val="222222"/>
        </w:rPr>
        <w:t>behavior</w:t>
      </w:r>
      <w:proofErr w:type="spellEnd"/>
      <w:r>
        <w:rPr>
          <w:rFonts w:ascii="inherit" w:eastAsia="Times New Roman" w:hAnsi="inherit"/>
          <w:color w:val="222222"/>
        </w:rPr>
        <w:t xml:space="preserve">; this lordosis </w:t>
      </w:r>
      <w:proofErr w:type="spellStart"/>
      <w:r>
        <w:rPr>
          <w:rFonts w:ascii="inherit" w:eastAsia="Times New Roman" w:hAnsi="inherit"/>
          <w:color w:val="222222"/>
        </w:rPr>
        <w:t>behavior</w:t>
      </w:r>
      <w:proofErr w:type="spellEnd"/>
      <w:r>
        <w:rPr>
          <w:rFonts w:ascii="inherit" w:eastAsia="Times New Roman" w:hAnsi="inherit"/>
          <w:color w:val="222222"/>
        </w:rPr>
        <w:t xml:space="preserve"> is </w:t>
      </w:r>
      <w:proofErr w:type="spellStart"/>
      <w:r>
        <w:rPr>
          <w:rFonts w:ascii="inherit" w:eastAsia="Times New Roman" w:hAnsi="inherit"/>
          <w:color w:val="222222"/>
        </w:rPr>
        <w:t>estrogen</w:t>
      </w:r>
      <w:proofErr w:type="spellEnd"/>
      <w:r>
        <w:rPr>
          <w:rFonts w:ascii="inherit" w:eastAsia="Times New Roman" w:hAnsi="inherit"/>
          <w:color w:val="222222"/>
        </w:rPr>
        <w:t>-dependent, which is regulated by the </w:t>
      </w:r>
      <w:hyperlink r:id="rId142" w:tooltip="Ventromedial nucleus" w:history="1">
        <w:r>
          <w:rPr>
            <w:rStyle w:val="Hyperlink"/>
            <w:rFonts w:ascii="inherit" w:eastAsia="Times New Roman" w:hAnsi="inherit"/>
            <w:color w:val="6B4BA1"/>
            <w:bdr w:val="none" w:sz="0" w:space="0" w:color="auto" w:frame="1"/>
          </w:rPr>
          <w:t>ventromedial nucleus</w:t>
        </w:r>
      </w:hyperlink>
      <w:r>
        <w:rPr>
          <w:rFonts w:ascii="inherit" w:eastAsia="Times New Roman" w:hAnsi="inherit"/>
          <w:color w:val="222222"/>
        </w:rPr>
        <w:t> of the </w:t>
      </w:r>
      <w:hyperlink r:id="rId143" w:tooltip="Hypothalamus" w:history="1">
        <w:r>
          <w:rPr>
            <w:rStyle w:val="Hyperlink"/>
            <w:rFonts w:ascii="inherit" w:eastAsia="Times New Roman" w:hAnsi="inherit"/>
            <w:color w:val="6B4BA1"/>
            <w:bdr w:val="none" w:sz="0" w:space="0" w:color="auto" w:frame="1"/>
          </w:rPr>
          <w:t>hypothalamus</w:t>
        </w:r>
      </w:hyperlink>
      <w:r>
        <w:rPr>
          <w:rFonts w:ascii="inherit" w:eastAsia="Times New Roman" w:hAnsi="inherit"/>
          <w:color w:val="222222"/>
        </w:rPr>
        <w:t>.</w:t>
      </w:r>
      <w:hyperlink r:id="rId144" w:anchor="cite_note-pmid9638959-24" w:history="1">
        <w:r>
          <w:rPr>
            <w:rStyle w:val="Hyperlink"/>
            <w:rFonts w:ascii="inherit" w:eastAsia="Times New Roman" w:hAnsi="inherit"/>
            <w:color w:val="6B4BA1"/>
            <w:sz w:val="18"/>
            <w:szCs w:val="18"/>
            <w:bdr w:val="none" w:sz="0" w:space="0" w:color="auto" w:frame="1"/>
          </w:rPr>
          <w:t>[24]</w:t>
        </w:r>
      </w:hyperlink>
    </w:p>
    <w:p w:rsidR="00E5458E" w:rsidRDefault="00E336FA" w:rsidP="00E5458E">
      <w:pPr>
        <w:numPr>
          <w:ilvl w:val="1"/>
          <w:numId w:val="4"/>
        </w:numPr>
        <w:shd w:val="clear" w:color="auto" w:fill="FFFFFF"/>
        <w:spacing w:after="0" w:afterAutospacing="1" w:line="240" w:lineRule="auto"/>
        <w:ind w:left="240"/>
        <w:textAlignment w:val="baseline"/>
        <w:divId w:val="1830443851"/>
        <w:rPr>
          <w:rFonts w:ascii="inherit" w:eastAsia="Times New Roman" w:hAnsi="inherit"/>
          <w:color w:val="222222"/>
        </w:rPr>
      </w:pPr>
      <w:hyperlink r:id="rId145" w:tooltip="Sex drive" w:history="1">
        <w:r w:rsidR="00173E46">
          <w:rPr>
            <w:rStyle w:val="Hyperlink"/>
            <w:rFonts w:ascii="inherit" w:eastAsia="Times New Roman" w:hAnsi="inherit"/>
            <w:color w:val="6B4BA1"/>
            <w:bdr w:val="none" w:sz="0" w:space="0" w:color="auto" w:frame="1"/>
          </w:rPr>
          <w:t>Sex drive</w:t>
        </w:r>
      </w:hyperlink>
      <w:r w:rsidR="00173E46">
        <w:rPr>
          <w:rFonts w:ascii="inherit" w:eastAsia="Times New Roman" w:hAnsi="inherit"/>
          <w:color w:val="222222"/>
        </w:rPr>
        <w:t> is dependent on </w:t>
      </w:r>
      <w:hyperlink r:id="rId146" w:tooltip="Androgen" w:history="1">
        <w:r w:rsidR="00173E46">
          <w:rPr>
            <w:rStyle w:val="Hyperlink"/>
            <w:rFonts w:ascii="inherit" w:eastAsia="Times New Roman" w:hAnsi="inherit"/>
            <w:color w:val="6B4BA1"/>
            <w:bdr w:val="none" w:sz="0" w:space="0" w:color="auto" w:frame="1"/>
          </w:rPr>
          <w:t>androgen</w:t>
        </w:r>
      </w:hyperlink>
      <w:r w:rsidR="00173E46">
        <w:rPr>
          <w:rFonts w:ascii="inherit" w:eastAsia="Times New Roman" w:hAnsi="inherit"/>
          <w:color w:val="222222"/>
        </w:rPr>
        <w:t> levels</w:t>
      </w:r>
      <w:hyperlink r:id="rId147" w:anchor="cite_note-pmid16037752-25" w:history="1">
        <w:r w:rsidR="00173E46">
          <w:rPr>
            <w:rStyle w:val="Hyperlink"/>
            <w:rFonts w:ascii="inherit" w:eastAsia="Times New Roman" w:hAnsi="inherit"/>
            <w:color w:val="6B4BA1"/>
            <w:sz w:val="18"/>
            <w:szCs w:val="18"/>
            <w:bdr w:val="none" w:sz="0" w:space="0" w:color="auto" w:frame="1"/>
          </w:rPr>
          <w:t>[25]</w:t>
        </w:r>
      </w:hyperlink>
      <w:r w:rsidR="00173E46">
        <w:rPr>
          <w:rFonts w:ascii="inherit" w:eastAsia="Times New Roman" w:hAnsi="inherit"/>
          <w:color w:val="222222"/>
        </w:rPr>
        <w:t xml:space="preserve"> only in the presence of </w:t>
      </w:r>
      <w:proofErr w:type="spellStart"/>
      <w:r w:rsidR="00173E46">
        <w:rPr>
          <w:rFonts w:ascii="inherit" w:eastAsia="Times New Roman" w:hAnsi="inherit"/>
          <w:color w:val="222222"/>
        </w:rPr>
        <w:t>estrogen</w:t>
      </w:r>
      <w:proofErr w:type="spellEnd"/>
      <w:r w:rsidR="00173E46">
        <w:rPr>
          <w:rFonts w:ascii="inherit" w:eastAsia="Times New Roman" w:hAnsi="inherit"/>
          <w:color w:val="222222"/>
        </w:rPr>
        <w:t xml:space="preserve">, but without </w:t>
      </w:r>
      <w:proofErr w:type="spellStart"/>
      <w:r w:rsidR="00173E46">
        <w:rPr>
          <w:rFonts w:ascii="inherit" w:eastAsia="Times New Roman" w:hAnsi="inherit"/>
          <w:color w:val="222222"/>
        </w:rPr>
        <w:t>estrogen</w:t>
      </w:r>
      <w:proofErr w:type="spellEnd"/>
      <w:r w:rsidR="00173E46">
        <w:rPr>
          <w:rFonts w:ascii="inherit" w:eastAsia="Times New Roman" w:hAnsi="inherit"/>
          <w:color w:val="222222"/>
        </w:rPr>
        <w:t>, free testosterone level actually decreases sexual desire (instead of increases sex drive), as demonstrated for those women who have </w:t>
      </w:r>
      <w:hyperlink r:id="rId148" w:tooltip="Hypoactive sexual desire disorder" w:history="1">
        <w:r w:rsidR="00173E46">
          <w:rPr>
            <w:rStyle w:val="Hyperlink"/>
            <w:rFonts w:ascii="inherit" w:eastAsia="Times New Roman" w:hAnsi="inherit"/>
            <w:color w:val="6B4BA1"/>
            <w:bdr w:val="none" w:sz="0" w:space="0" w:color="auto" w:frame="1"/>
          </w:rPr>
          <w:t>hypoactive sexual desire disorder</w:t>
        </w:r>
      </w:hyperlink>
      <w:r w:rsidR="00173E46">
        <w:rPr>
          <w:rFonts w:ascii="inherit" w:eastAsia="Times New Roman" w:hAnsi="inherit"/>
          <w:color w:val="222222"/>
        </w:rPr>
        <w:t xml:space="preserve">, and the sexual desire in these women can be restored by administration of </w:t>
      </w:r>
      <w:proofErr w:type="spellStart"/>
      <w:r w:rsidR="00173E46">
        <w:rPr>
          <w:rFonts w:ascii="inherit" w:eastAsia="Times New Roman" w:hAnsi="inherit"/>
          <w:color w:val="222222"/>
        </w:rPr>
        <w:t>estrogen</w:t>
      </w:r>
      <w:proofErr w:type="spellEnd"/>
      <w:r w:rsidR="00173E46">
        <w:rPr>
          <w:rFonts w:ascii="inherit" w:eastAsia="Times New Roman" w:hAnsi="inherit"/>
          <w:color w:val="222222"/>
        </w:rPr>
        <w:t xml:space="preserve"> (using oral contraceptive).</w:t>
      </w:r>
      <w:hyperlink r:id="rId149" w:anchor="cite_note-pmid21514299-26" w:history="1">
        <w:r w:rsidR="00173E46">
          <w:rPr>
            <w:rStyle w:val="Hyperlink"/>
            <w:rFonts w:ascii="inherit" w:eastAsia="Times New Roman" w:hAnsi="inherit"/>
            <w:color w:val="6B4BA1"/>
            <w:sz w:val="18"/>
            <w:szCs w:val="18"/>
            <w:bdr w:val="none" w:sz="0" w:space="0" w:color="auto" w:frame="1"/>
          </w:rPr>
          <w:t>[26]</w:t>
        </w:r>
      </w:hyperlink>
      <w:r w:rsidR="00173E46">
        <w:rPr>
          <w:rFonts w:ascii="inherit" w:eastAsia="Times New Roman" w:hAnsi="inherit"/>
          <w:color w:val="222222"/>
        </w:rPr>
        <w:t xml:space="preserve"> In non-human mammals, mating desire is triggered by </w:t>
      </w:r>
      <w:proofErr w:type="spellStart"/>
      <w:r w:rsidR="00173E46">
        <w:rPr>
          <w:rFonts w:ascii="inherit" w:eastAsia="Times New Roman" w:hAnsi="inherit"/>
          <w:color w:val="222222"/>
        </w:rPr>
        <w:t>estrogen</w:t>
      </w:r>
      <w:proofErr w:type="spellEnd"/>
      <w:r w:rsidR="00173E46">
        <w:rPr>
          <w:rFonts w:ascii="inherit" w:eastAsia="Times New Roman" w:hAnsi="inherit"/>
          <w:color w:val="222222"/>
        </w:rPr>
        <w:t xml:space="preserve"> surge in </w:t>
      </w:r>
      <w:proofErr w:type="spellStart"/>
      <w:r>
        <w:fldChar w:fldCharType="begin"/>
      </w:r>
      <w:r>
        <w:instrText xml:space="preserve"> HYPERLINK "https://en.m.wikipedia.org/wiki/Estrous_cycle" \o "Estrous cycle" </w:instrText>
      </w:r>
      <w:r>
        <w:fldChar w:fldCharType="separate"/>
      </w:r>
      <w:r w:rsidR="00173E46">
        <w:rPr>
          <w:rStyle w:val="Hyperlink"/>
          <w:rFonts w:ascii="inherit" w:eastAsia="Times New Roman" w:hAnsi="inherit"/>
          <w:color w:val="6B4BA1"/>
          <w:bdr w:val="none" w:sz="0" w:space="0" w:color="auto" w:frame="1"/>
        </w:rPr>
        <w:t>estrus</w:t>
      </w:r>
      <w:proofErr w:type="spellEnd"/>
      <w:r>
        <w:rPr>
          <w:rStyle w:val="Hyperlink"/>
          <w:rFonts w:ascii="inherit" w:eastAsia="Times New Roman" w:hAnsi="inherit"/>
          <w:color w:val="6B4BA1"/>
          <w:bdr w:val="none" w:sz="0" w:space="0" w:color="auto" w:frame="1"/>
        </w:rPr>
        <w:fldChar w:fldCharType="end"/>
      </w:r>
    </w:p>
    <w:p w:rsidR="00BE21E0" w:rsidRPr="00BE21E0" w:rsidRDefault="00E5458E" w:rsidP="00BE21E0">
      <w:pPr>
        <w:shd w:val="clear" w:color="auto" w:fill="FFFFFF"/>
        <w:spacing w:after="0" w:afterAutospacing="1" w:line="240" w:lineRule="auto"/>
        <w:ind w:left="-120"/>
        <w:textAlignment w:val="baseline"/>
        <w:divId w:val="1830443851"/>
        <w:rPr>
          <w:rFonts w:ascii="inherit" w:eastAsia="Times New Roman" w:hAnsi="inherit"/>
          <w:color w:val="222222"/>
          <w:u w:val="single"/>
        </w:rPr>
      </w:pPr>
      <w:r w:rsidRPr="00BE21E0">
        <w:rPr>
          <w:rFonts w:ascii="inherit" w:eastAsia="Times New Roman" w:hAnsi="inherit"/>
          <w:color w:val="222222"/>
          <w:u w:val="single"/>
        </w:rPr>
        <w:t xml:space="preserve">ANTIFERTILITY DRUGS </w:t>
      </w:r>
    </w:p>
    <w:p w:rsidR="00B16007" w:rsidRDefault="00E336FA">
      <w:pPr>
        <w:pStyle w:val="NormalWeb"/>
        <w:spacing w:before="0" w:beforeAutospacing="0" w:after="0" w:afterAutospacing="0" w:line="360" w:lineRule="atLeast"/>
        <w:divId w:val="1434744735"/>
        <w:rPr>
          <w:rFonts w:ascii="Arial" w:hAnsi="Arial" w:cs="Arial"/>
          <w:color w:val="505050"/>
        </w:rPr>
      </w:pPr>
      <w:hyperlink r:id="rId150" w:tooltip="Learn more about Contraceptive Agent from ScienceDirect's AI-generated Topic Pages" w:history="1">
        <w:r w:rsidR="00B16007">
          <w:rPr>
            <w:rStyle w:val="Hyperlink"/>
            <w:rFonts w:ascii="Arial" w:hAnsi="Arial" w:cs="Arial"/>
            <w:color w:val="0C7DBB"/>
          </w:rPr>
          <w:t>Antifertility agents</w:t>
        </w:r>
      </w:hyperlink>
      <w:r w:rsidR="00B16007">
        <w:rPr>
          <w:rFonts w:ascii="Arial" w:hAnsi="Arial" w:cs="Arial"/>
          <w:color w:val="505050"/>
        </w:rPr>
        <w:t> are drugs that control fertility</w:t>
      </w:r>
      <w:bookmarkStart w:id="1" w:name="bbib1"/>
      <w:r w:rsidR="00B16007">
        <w:rPr>
          <w:rFonts w:ascii="Arial" w:hAnsi="Arial" w:cs="Arial"/>
          <w:color w:val="505050"/>
        </w:rPr>
        <w:fldChar w:fldCharType="begin"/>
      </w:r>
      <w:r w:rsidR="00B16007">
        <w:rPr>
          <w:rFonts w:ascii="Arial" w:hAnsi="Arial" w:cs="Arial"/>
          <w:color w:val="505050"/>
        </w:rPr>
        <w:instrText xml:space="preserve"> HYPERLINK "https://www.sciencedirect.com/science/article/pii/S1726490115000647" \l "bib1" </w:instrText>
      </w:r>
      <w:r w:rsidR="00B16007">
        <w:rPr>
          <w:rFonts w:ascii="Arial" w:hAnsi="Arial" w:cs="Arial"/>
          <w:color w:val="505050"/>
        </w:rPr>
        <w:fldChar w:fldCharType="separate"/>
      </w:r>
      <w:r w:rsidR="00B16007">
        <w:rPr>
          <w:rStyle w:val="Hyperlink"/>
          <w:rFonts w:ascii="Arial" w:hAnsi="Arial" w:cs="Arial"/>
          <w:color w:val="0C7DBB"/>
          <w:sz w:val="20"/>
          <w:szCs w:val="20"/>
          <w:vertAlign w:val="superscript"/>
        </w:rPr>
        <w:t>1</w:t>
      </w:r>
      <w:r w:rsidR="00B16007">
        <w:rPr>
          <w:rFonts w:ascii="Arial" w:hAnsi="Arial" w:cs="Arial"/>
          <w:color w:val="505050"/>
        </w:rPr>
        <w:fldChar w:fldCharType="end"/>
      </w:r>
      <w:bookmarkEnd w:id="1"/>
      <w:r w:rsidR="00B16007">
        <w:rPr>
          <w:rFonts w:ascii="Arial" w:hAnsi="Arial" w:cs="Arial"/>
          <w:color w:val="505050"/>
        </w:rPr>
        <w:t> and are also called </w:t>
      </w:r>
      <w:hyperlink r:id="rId151" w:tooltip="Learn more about Oral Contraceptive Agent from ScienceDirect's AI-generated Topic Pages" w:history="1">
        <w:r w:rsidR="00B16007">
          <w:rPr>
            <w:rStyle w:val="Hyperlink"/>
            <w:rFonts w:ascii="Arial" w:hAnsi="Arial" w:cs="Arial"/>
            <w:color w:val="0C7DBB"/>
          </w:rPr>
          <w:t>oral contraceptives</w:t>
        </w:r>
      </w:hyperlink>
      <w:r w:rsidR="00B16007">
        <w:rPr>
          <w:rFonts w:ascii="Arial" w:hAnsi="Arial" w:cs="Arial"/>
          <w:color w:val="505050"/>
        </w:rPr>
        <w:t>. These drugs affect and are involved in the </w:t>
      </w:r>
      <w:hyperlink r:id="rId152" w:tooltip="Learn more about Menstrual Cycle from ScienceDirect's AI-generated Topic Pages" w:history="1">
        <w:r w:rsidR="00B16007">
          <w:rPr>
            <w:rStyle w:val="Hyperlink"/>
            <w:rFonts w:ascii="Arial" w:hAnsi="Arial" w:cs="Arial"/>
            <w:color w:val="0C7DBB"/>
          </w:rPr>
          <w:t>menstrual cycle</w:t>
        </w:r>
      </w:hyperlink>
      <w:r w:rsidR="00B16007">
        <w:rPr>
          <w:rFonts w:ascii="Arial" w:hAnsi="Arial" w:cs="Arial"/>
          <w:color w:val="505050"/>
        </w:rPr>
        <w:t xml:space="preserve"> and ovulation in females. </w:t>
      </w:r>
      <w:proofErr w:type="spellStart"/>
      <w:r w:rsidR="00B16007">
        <w:rPr>
          <w:rFonts w:ascii="Arial" w:hAnsi="Arial" w:cs="Arial"/>
          <w:color w:val="505050"/>
        </w:rPr>
        <w:t>Estrogen</w:t>
      </w:r>
      <w:proofErr w:type="spellEnd"/>
      <w:r w:rsidR="00B16007">
        <w:rPr>
          <w:rFonts w:ascii="Arial" w:hAnsi="Arial" w:cs="Arial"/>
          <w:color w:val="505050"/>
        </w:rPr>
        <w:t xml:space="preserve"> and </w:t>
      </w:r>
      <w:hyperlink r:id="rId153" w:tooltip="Learn more about Progesterone from ScienceDirect's AI-generated Topic Pages" w:history="1">
        <w:r w:rsidR="00B16007">
          <w:rPr>
            <w:rStyle w:val="Hyperlink"/>
            <w:rFonts w:ascii="Arial" w:hAnsi="Arial" w:cs="Arial"/>
            <w:color w:val="0C7DBB"/>
          </w:rPr>
          <w:t>progesterone</w:t>
        </w:r>
      </w:hyperlink>
      <w:r w:rsidR="00B16007">
        <w:rPr>
          <w:rFonts w:ascii="Arial" w:hAnsi="Arial" w:cs="Arial"/>
          <w:color w:val="505050"/>
        </w:rPr>
        <w:t> in combined form are given as birth control pills. The </w:t>
      </w:r>
      <w:hyperlink r:id="rId154" w:tooltip="Learn more about Contraception from ScienceDirect's AI-generated Topic Pages" w:history="1">
        <w:r w:rsidR="00B16007">
          <w:rPr>
            <w:rStyle w:val="Hyperlink"/>
            <w:rFonts w:ascii="Arial" w:hAnsi="Arial" w:cs="Arial"/>
            <w:color w:val="0C7DBB"/>
          </w:rPr>
          <w:t>antifertility</w:t>
        </w:r>
      </w:hyperlink>
      <w:r w:rsidR="00B16007">
        <w:rPr>
          <w:rFonts w:ascii="Arial" w:hAnsi="Arial" w:cs="Arial"/>
          <w:color w:val="505050"/>
        </w:rPr>
        <w:t> substance is deemed to be active in females when it prevents fertilization, prevents ovulation, implantation, and destroys the </w:t>
      </w:r>
      <w:hyperlink r:id="rId155" w:tooltip="Learn more about Zygote from ScienceDirect's AI-generated Topic Pages" w:history="1">
        <w:r w:rsidR="00B16007">
          <w:rPr>
            <w:rStyle w:val="Hyperlink"/>
            <w:rFonts w:ascii="Arial" w:hAnsi="Arial" w:cs="Arial"/>
            <w:color w:val="0C7DBB"/>
          </w:rPr>
          <w:t>zygote</w:t>
        </w:r>
      </w:hyperlink>
      <w:r w:rsidR="00B16007">
        <w:rPr>
          <w:rFonts w:ascii="Arial" w:hAnsi="Arial" w:cs="Arial"/>
          <w:color w:val="505050"/>
        </w:rPr>
        <w:t> or causes abortion. In males, it prevents </w:t>
      </w:r>
      <w:hyperlink r:id="rId156" w:tooltip="Learn more about Spermiogenesis from ScienceDirect's AI-generated Topic Pages" w:history="1">
        <w:r w:rsidR="00B16007">
          <w:rPr>
            <w:rStyle w:val="Hyperlink"/>
            <w:rFonts w:ascii="Arial" w:hAnsi="Arial" w:cs="Arial"/>
            <w:color w:val="0C7DBB"/>
          </w:rPr>
          <w:t>spermatogenesis</w:t>
        </w:r>
      </w:hyperlink>
      <w:r w:rsidR="00B16007">
        <w:rPr>
          <w:rFonts w:ascii="Arial" w:hAnsi="Arial" w:cs="Arial"/>
          <w:color w:val="505050"/>
        </w:rPr>
        <w:t>, inhibits </w:t>
      </w:r>
      <w:hyperlink r:id="rId157" w:tooltip="Learn more about Testosterone from ScienceDirect's AI-generated Topic Pages" w:history="1">
        <w:r w:rsidR="00B16007">
          <w:rPr>
            <w:rStyle w:val="Hyperlink"/>
            <w:rFonts w:ascii="Arial" w:hAnsi="Arial" w:cs="Arial"/>
            <w:color w:val="0C7DBB"/>
          </w:rPr>
          <w:t>testosterone</w:t>
        </w:r>
      </w:hyperlink>
      <w:r w:rsidR="00B16007">
        <w:rPr>
          <w:rFonts w:ascii="Arial" w:hAnsi="Arial" w:cs="Arial"/>
          <w:color w:val="505050"/>
        </w:rPr>
        <w:t>, or affects the </w:t>
      </w:r>
      <w:proofErr w:type="spellStart"/>
      <w:r w:rsidR="00B16007">
        <w:rPr>
          <w:rFonts w:ascii="Arial" w:hAnsi="Arial" w:cs="Arial"/>
          <w:color w:val="505050"/>
        </w:rPr>
        <w:fldChar w:fldCharType="begin"/>
      </w:r>
      <w:r w:rsidR="00B16007">
        <w:rPr>
          <w:rFonts w:ascii="Arial" w:hAnsi="Arial" w:cs="Arial"/>
          <w:color w:val="505050"/>
        </w:rPr>
        <w:instrText xml:space="preserve"> HYPERLINK "https://www.sciencedirect.com/topics/medicine-and-dentistry/gonadotropin" \o "Learn more about Gonadotropin from ScienceDirect's AI-generated Topic Pages" </w:instrText>
      </w:r>
      <w:r w:rsidR="00B16007">
        <w:rPr>
          <w:rFonts w:ascii="Arial" w:hAnsi="Arial" w:cs="Arial"/>
          <w:color w:val="505050"/>
        </w:rPr>
        <w:fldChar w:fldCharType="separate"/>
      </w:r>
      <w:r w:rsidR="00B16007">
        <w:rPr>
          <w:rStyle w:val="Hyperlink"/>
          <w:rFonts w:ascii="Arial" w:hAnsi="Arial" w:cs="Arial"/>
          <w:color w:val="0C7DBB"/>
        </w:rPr>
        <w:t>gonadotrophin</w:t>
      </w:r>
      <w:proofErr w:type="spellEnd"/>
      <w:r w:rsidR="00B16007">
        <w:rPr>
          <w:rFonts w:ascii="Arial" w:hAnsi="Arial" w:cs="Arial"/>
          <w:color w:val="505050"/>
        </w:rPr>
        <w:fldChar w:fldCharType="end"/>
      </w:r>
      <w:r w:rsidR="00B16007">
        <w:rPr>
          <w:rFonts w:ascii="Arial" w:hAnsi="Arial" w:cs="Arial"/>
          <w:color w:val="505050"/>
        </w:rPr>
        <w:t> of the organs or the mortality of sperm. Currently, population size is being controlled in many developing countries.</w:t>
      </w:r>
      <w:bookmarkStart w:id="2" w:name="bbib2"/>
      <w:r w:rsidR="00B16007">
        <w:rPr>
          <w:rFonts w:ascii="Arial" w:hAnsi="Arial" w:cs="Arial"/>
          <w:color w:val="505050"/>
        </w:rPr>
        <w:fldChar w:fldCharType="begin"/>
      </w:r>
      <w:r w:rsidR="00B16007">
        <w:rPr>
          <w:rFonts w:ascii="Arial" w:hAnsi="Arial" w:cs="Arial"/>
          <w:color w:val="505050"/>
        </w:rPr>
        <w:instrText xml:space="preserve"> HYPERLINK "https://www.sciencedirect.com/science/article/pii/S1726490115000647" \l "bib2" </w:instrText>
      </w:r>
      <w:r w:rsidR="00B16007">
        <w:rPr>
          <w:rFonts w:ascii="Arial" w:hAnsi="Arial" w:cs="Arial"/>
          <w:color w:val="505050"/>
        </w:rPr>
        <w:fldChar w:fldCharType="separate"/>
      </w:r>
      <w:r w:rsidR="00B16007">
        <w:rPr>
          <w:rStyle w:val="Hyperlink"/>
          <w:rFonts w:ascii="Arial" w:hAnsi="Arial" w:cs="Arial"/>
          <w:color w:val="0C7DBB"/>
          <w:sz w:val="20"/>
          <w:szCs w:val="20"/>
          <w:vertAlign w:val="superscript"/>
        </w:rPr>
        <w:t>2</w:t>
      </w:r>
      <w:r w:rsidR="00B16007">
        <w:rPr>
          <w:rFonts w:ascii="Arial" w:hAnsi="Arial" w:cs="Arial"/>
          <w:color w:val="505050"/>
        </w:rPr>
        <w:fldChar w:fldCharType="end"/>
      </w:r>
      <w:bookmarkEnd w:id="2"/>
      <w:r w:rsidR="00B16007">
        <w:rPr>
          <w:rFonts w:ascii="Arial" w:hAnsi="Arial" w:cs="Arial"/>
          <w:color w:val="505050"/>
        </w:rPr>
        <w:t> </w:t>
      </w:r>
      <w:proofErr w:type="spellStart"/>
      <w:r w:rsidR="00B16007">
        <w:rPr>
          <w:rFonts w:ascii="Arial" w:hAnsi="Arial" w:cs="Arial"/>
          <w:color w:val="505050"/>
        </w:rPr>
        <w:fldChar w:fldCharType="begin"/>
      </w:r>
      <w:r w:rsidR="00B16007">
        <w:rPr>
          <w:rFonts w:ascii="Arial" w:hAnsi="Arial" w:cs="Arial"/>
          <w:color w:val="505050"/>
        </w:rPr>
        <w:instrText xml:space="preserve"> HYPERLINK "https://www.sciencedirect.com/topics/medicine-and-dentistry/oxyphenbutazone" \o "Learn more about Oxyphenbutazone from ScienceDirect's AI-generated Topic Pages" </w:instrText>
      </w:r>
      <w:r w:rsidR="00B16007">
        <w:rPr>
          <w:rFonts w:ascii="Arial" w:hAnsi="Arial" w:cs="Arial"/>
          <w:color w:val="505050"/>
        </w:rPr>
        <w:fldChar w:fldCharType="separate"/>
      </w:r>
      <w:r w:rsidR="00B16007">
        <w:rPr>
          <w:rStyle w:val="Hyperlink"/>
          <w:rFonts w:ascii="Arial" w:hAnsi="Arial" w:cs="Arial"/>
          <w:color w:val="0C7DBB"/>
        </w:rPr>
        <w:t>Oxyphenbutazone</w:t>
      </w:r>
      <w:proofErr w:type="spellEnd"/>
      <w:r w:rsidR="00B16007">
        <w:rPr>
          <w:rFonts w:ascii="Arial" w:hAnsi="Arial" w:cs="Arial"/>
          <w:color w:val="505050"/>
        </w:rPr>
        <w:fldChar w:fldCharType="end"/>
      </w:r>
      <w:r w:rsidR="00B16007">
        <w:rPr>
          <w:rFonts w:ascii="Arial" w:hAnsi="Arial" w:cs="Arial"/>
          <w:color w:val="505050"/>
        </w:rPr>
        <w:t>, </w:t>
      </w:r>
      <w:hyperlink r:id="rId158" w:tooltip="Learn more about Indometacin from ScienceDirect's AI-generated Topic Pages" w:history="1">
        <w:r w:rsidR="00B16007">
          <w:rPr>
            <w:rStyle w:val="Hyperlink"/>
            <w:rFonts w:ascii="Arial" w:hAnsi="Arial" w:cs="Arial"/>
            <w:color w:val="0C7DBB"/>
          </w:rPr>
          <w:t>indomethacin</w:t>
        </w:r>
      </w:hyperlink>
      <w:r w:rsidR="00B16007">
        <w:rPr>
          <w:rFonts w:ascii="Arial" w:hAnsi="Arial" w:cs="Arial"/>
          <w:color w:val="505050"/>
        </w:rPr>
        <w:t>, and </w:t>
      </w:r>
      <w:hyperlink r:id="rId159" w:tooltip="Learn more about Acetylsalicylic Acid from ScienceDirect's AI-generated Topic Pages" w:history="1">
        <w:r w:rsidR="00B16007">
          <w:rPr>
            <w:rStyle w:val="Hyperlink"/>
            <w:rFonts w:ascii="Arial" w:hAnsi="Arial" w:cs="Arial"/>
            <w:color w:val="0C7DBB"/>
          </w:rPr>
          <w:t>acetyl salicylic acid</w:t>
        </w:r>
      </w:hyperlink>
      <w:r w:rsidR="00B16007">
        <w:rPr>
          <w:rFonts w:ascii="Arial" w:hAnsi="Arial" w:cs="Arial"/>
          <w:color w:val="505050"/>
        </w:rPr>
        <w:t> inhibit </w:t>
      </w:r>
      <w:hyperlink r:id="rId160" w:tooltip="Learn more about Prostaglandin from ScienceDirect's AI-generated Topic Pages" w:history="1">
        <w:r w:rsidR="00B16007">
          <w:rPr>
            <w:rStyle w:val="Hyperlink"/>
            <w:rFonts w:ascii="Arial" w:hAnsi="Arial" w:cs="Arial"/>
            <w:color w:val="0C7DBB"/>
          </w:rPr>
          <w:t>prostaglandin</w:t>
        </w:r>
      </w:hyperlink>
      <w:r w:rsidR="00B16007">
        <w:rPr>
          <w:rFonts w:ascii="Arial" w:hAnsi="Arial" w:cs="Arial"/>
          <w:color w:val="505050"/>
        </w:rPr>
        <w:t xml:space="preserve"> formation and manifest antifertility activities in albino male and female rabbits. The reproductive process is affected by indomethacin and </w:t>
      </w:r>
      <w:proofErr w:type="spellStart"/>
      <w:r w:rsidR="00B16007">
        <w:rPr>
          <w:rFonts w:ascii="Arial" w:hAnsi="Arial" w:cs="Arial"/>
          <w:color w:val="505050"/>
        </w:rPr>
        <w:t>oxyphenbutazone</w:t>
      </w:r>
      <w:proofErr w:type="spellEnd"/>
      <w:r w:rsidR="00B16007">
        <w:rPr>
          <w:rFonts w:ascii="Arial" w:hAnsi="Arial" w:cs="Arial"/>
          <w:color w:val="505050"/>
        </w:rPr>
        <w:t xml:space="preserve"> in male rabbits. Significant </w:t>
      </w:r>
      <w:proofErr w:type="spellStart"/>
      <w:r w:rsidR="00B16007">
        <w:rPr>
          <w:rFonts w:ascii="Arial" w:hAnsi="Arial" w:cs="Arial"/>
          <w:color w:val="505050"/>
        </w:rPr>
        <w:t>antiovulatory</w:t>
      </w:r>
      <w:proofErr w:type="spellEnd"/>
      <w:r w:rsidR="00B16007">
        <w:rPr>
          <w:rFonts w:ascii="Arial" w:hAnsi="Arial" w:cs="Arial"/>
          <w:color w:val="505050"/>
        </w:rPr>
        <w:t xml:space="preserve"> activity was exhibited by acetyl salicylic acid 300 mg/kg and indomethacin 3 mg/kg in the rabbits. Additionally, indomethacin exhibited anti-implantation activity. This shows that reproduction in female animals is affected by nonsteroidal anti-inflammatory drugs.</w:t>
      </w:r>
      <w:bookmarkStart w:id="3" w:name="bbib3"/>
      <w:r w:rsidR="00B16007">
        <w:rPr>
          <w:rFonts w:ascii="Arial" w:hAnsi="Arial" w:cs="Arial"/>
          <w:color w:val="505050"/>
        </w:rPr>
        <w:fldChar w:fldCharType="begin"/>
      </w:r>
      <w:r w:rsidR="00B16007">
        <w:rPr>
          <w:rFonts w:ascii="Arial" w:hAnsi="Arial" w:cs="Arial"/>
          <w:color w:val="505050"/>
        </w:rPr>
        <w:instrText xml:space="preserve"> HYPERLINK "https://www.sciencedirect.com/science/article/pii/S1726490115000647" \l "bib3" </w:instrText>
      </w:r>
      <w:r w:rsidR="00B16007">
        <w:rPr>
          <w:rFonts w:ascii="Arial" w:hAnsi="Arial" w:cs="Arial"/>
          <w:color w:val="505050"/>
        </w:rPr>
        <w:fldChar w:fldCharType="separate"/>
      </w:r>
      <w:r w:rsidR="00B16007">
        <w:rPr>
          <w:rStyle w:val="Hyperlink"/>
          <w:rFonts w:ascii="Arial" w:hAnsi="Arial" w:cs="Arial"/>
          <w:color w:val="0C7DBB"/>
          <w:sz w:val="20"/>
          <w:szCs w:val="20"/>
          <w:vertAlign w:val="superscript"/>
        </w:rPr>
        <w:t>3</w:t>
      </w:r>
      <w:r w:rsidR="00B16007">
        <w:rPr>
          <w:rFonts w:ascii="Arial" w:hAnsi="Arial" w:cs="Arial"/>
          <w:color w:val="505050"/>
        </w:rPr>
        <w:fldChar w:fldCharType="end"/>
      </w:r>
      <w:bookmarkEnd w:id="3"/>
      <w:r w:rsidR="00B16007">
        <w:rPr>
          <w:rFonts w:ascii="Arial" w:hAnsi="Arial" w:cs="Arial"/>
          <w:color w:val="505050"/>
        </w:rPr>
        <w:t> Antifertility activity in </w:t>
      </w:r>
      <w:hyperlink r:id="rId161" w:tooltip="Learn more about Antimalarial Agent from ScienceDirect's AI-generated Topic Pages" w:history="1">
        <w:r w:rsidR="00B16007">
          <w:rPr>
            <w:rStyle w:val="Hyperlink"/>
            <w:rFonts w:ascii="Arial" w:hAnsi="Arial" w:cs="Arial"/>
            <w:color w:val="0C7DBB"/>
          </w:rPr>
          <w:t>antimalarial drugs</w:t>
        </w:r>
      </w:hyperlink>
      <w:r w:rsidR="00B16007">
        <w:rPr>
          <w:rFonts w:ascii="Arial" w:hAnsi="Arial" w:cs="Arial"/>
          <w:color w:val="505050"/>
        </w:rPr>
        <w:t> has been observed, because </w:t>
      </w:r>
      <w:proofErr w:type="spellStart"/>
      <w:r w:rsidR="00B16007">
        <w:rPr>
          <w:rFonts w:ascii="Arial" w:hAnsi="Arial" w:cs="Arial"/>
          <w:color w:val="505050"/>
        </w:rPr>
        <w:fldChar w:fldCharType="begin"/>
      </w:r>
      <w:r w:rsidR="00B16007">
        <w:rPr>
          <w:rFonts w:ascii="Arial" w:hAnsi="Arial" w:cs="Arial"/>
          <w:color w:val="505050"/>
        </w:rPr>
        <w:instrText xml:space="preserve"> HYPERLINK "https://www.sciencedirect.com/topics/medicine-and-dentistry/amodiaquine" \o "Learn more about Amodiaquine from ScienceDirect's AI-generated Topic Pages" </w:instrText>
      </w:r>
      <w:r w:rsidR="00B16007">
        <w:rPr>
          <w:rFonts w:ascii="Arial" w:hAnsi="Arial" w:cs="Arial"/>
          <w:color w:val="505050"/>
        </w:rPr>
        <w:fldChar w:fldCharType="separate"/>
      </w:r>
      <w:r w:rsidR="00B16007">
        <w:rPr>
          <w:rStyle w:val="Hyperlink"/>
          <w:rFonts w:ascii="Arial" w:hAnsi="Arial" w:cs="Arial"/>
          <w:color w:val="0C7DBB"/>
        </w:rPr>
        <w:t>amodiaquine</w:t>
      </w:r>
      <w:proofErr w:type="spellEnd"/>
      <w:r w:rsidR="00B16007">
        <w:rPr>
          <w:rFonts w:ascii="Arial" w:hAnsi="Arial" w:cs="Arial"/>
          <w:color w:val="505050"/>
        </w:rPr>
        <w:fldChar w:fldCharType="end"/>
      </w:r>
      <w:r w:rsidR="00B16007">
        <w:rPr>
          <w:rFonts w:ascii="Arial" w:hAnsi="Arial" w:cs="Arial"/>
          <w:color w:val="505050"/>
        </w:rPr>
        <w:t> </w:t>
      </w:r>
      <w:hyperlink r:id="rId162" w:tooltip="Learn more about Ovulation Inhibition from ScienceDirect's AI-generated Topic Pages" w:history="1">
        <w:r w:rsidR="00B16007">
          <w:rPr>
            <w:rStyle w:val="Hyperlink"/>
            <w:rFonts w:ascii="Arial" w:hAnsi="Arial" w:cs="Arial"/>
            <w:color w:val="0C7DBB"/>
          </w:rPr>
          <w:t>blocks ovulation</w:t>
        </w:r>
      </w:hyperlink>
      <w:r w:rsidR="00B16007">
        <w:rPr>
          <w:rFonts w:ascii="Arial" w:hAnsi="Arial" w:cs="Arial"/>
          <w:color w:val="505050"/>
        </w:rPr>
        <w:t> and disrupts the oestrous cycle.</w:t>
      </w:r>
      <w:bookmarkStart w:id="4" w:name="bbib4"/>
      <w:r w:rsidR="00B16007">
        <w:rPr>
          <w:rFonts w:ascii="Arial" w:hAnsi="Arial" w:cs="Arial"/>
          <w:color w:val="505050"/>
        </w:rPr>
        <w:fldChar w:fldCharType="begin"/>
      </w:r>
      <w:r w:rsidR="00B16007">
        <w:rPr>
          <w:rFonts w:ascii="Arial" w:hAnsi="Arial" w:cs="Arial"/>
          <w:color w:val="505050"/>
        </w:rPr>
        <w:instrText xml:space="preserve"> HYPERLINK "https://www.sciencedirect.com/science/article/pii/S1726490115000647" \l "bib4" </w:instrText>
      </w:r>
      <w:r w:rsidR="00B16007">
        <w:rPr>
          <w:rFonts w:ascii="Arial" w:hAnsi="Arial" w:cs="Arial"/>
          <w:color w:val="505050"/>
        </w:rPr>
        <w:fldChar w:fldCharType="separate"/>
      </w:r>
      <w:r w:rsidR="00B16007">
        <w:rPr>
          <w:rStyle w:val="Hyperlink"/>
          <w:rFonts w:ascii="Arial" w:hAnsi="Arial" w:cs="Arial"/>
          <w:color w:val="0C7DBB"/>
          <w:sz w:val="20"/>
          <w:szCs w:val="20"/>
          <w:vertAlign w:val="superscript"/>
        </w:rPr>
        <w:t>4</w:t>
      </w:r>
      <w:r w:rsidR="00B16007">
        <w:rPr>
          <w:rFonts w:ascii="Arial" w:hAnsi="Arial" w:cs="Arial"/>
          <w:color w:val="505050"/>
        </w:rPr>
        <w:fldChar w:fldCharType="end"/>
      </w:r>
      <w:bookmarkEnd w:id="4"/>
      <w:r w:rsidR="00B16007">
        <w:rPr>
          <w:rFonts w:ascii="Arial" w:hAnsi="Arial" w:cs="Arial"/>
          <w:color w:val="505050"/>
        </w:rPr>
        <w:t> It has also been observed that many plants may have spermicidal activity. Medicinal plants are a great </w:t>
      </w:r>
      <w:hyperlink r:id="rId163" w:tooltip="Learn more about Gamete Intrafallopian Transfer from ScienceDirect's AI-generated Topic Pages" w:history="1">
        <w:r w:rsidR="00B16007">
          <w:rPr>
            <w:rStyle w:val="Hyperlink"/>
            <w:rFonts w:ascii="Arial" w:hAnsi="Arial" w:cs="Arial"/>
            <w:color w:val="0C7DBB"/>
          </w:rPr>
          <w:t>gift</w:t>
        </w:r>
      </w:hyperlink>
      <w:r w:rsidR="00B16007">
        <w:rPr>
          <w:rFonts w:ascii="Arial" w:hAnsi="Arial" w:cs="Arial"/>
          <w:color w:val="505050"/>
        </w:rPr>
        <w:t xml:space="preserve"> of nature as a cure-all for a plethora of human problems. Various institutes in South Asia have long-established traditions of cultivating the faculties of the younger generation in the emerging field of science and technology. Currently, many scientists in that region have an ongoing mandate to educate and train the younger generation to facilitate future innovation and advancement in the field, while also working with venture capital elements and the corporate sector at the same time to optimize their research opportunities. It goes without saying that modern scientific investigation has proven the medicinal value of medicinal plants. Herbal medicines and their derivatives have been incorporated into traditional medicine virtually since the beginning of recorded history. But it is only in recent times that the broader use of medicinal plants is beginning to garner acceptance in the more expansive international domain. There are certain bottlenecks in the process, including but not limited to the lack of quality control and toxicological studies, the imperative to increase product shelf life, and compliance with international regulatory standards that need to be overcome before their full market potential can be realized. Various medicinal plants have antifertility activities </w:t>
      </w:r>
      <w:bookmarkStart w:id="5" w:name="bbib31"/>
      <w:bookmarkStart w:id="6" w:name="bbib32"/>
      <w:bookmarkStart w:id="7" w:name="bbib33"/>
      <w:bookmarkStart w:id="8" w:name="bbib34"/>
      <w:bookmarkStart w:id="9" w:name="bbib35"/>
      <w:bookmarkStart w:id="10" w:name="bbib36"/>
      <w:bookmarkStart w:id="11" w:name="bbib37"/>
      <w:bookmarkStart w:id="12" w:name="bbib38"/>
      <w:bookmarkStart w:id="13" w:name="bbib39"/>
      <w:bookmarkStart w:id="14" w:name="bbib40"/>
      <w:bookmarkStart w:id="15" w:name="bbib41"/>
      <w:bookmarkStart w:id="16" w:name="bbib42"/>
      <w:bookmarkStart w:id="17" w:name="bbib43"/>
      <w:bookmarkStart w:id="18" w:name="bbib44"/>
      <w:bookmarkStart w:id="19" w:name="bbib45"/>
      <w:bookmarkStart w:id="20" w:name="bbib46"/>
      <w:bookmarkStart w:id="21" w:name="bbib47"/>
      <w:bookmarkStart w:id="22" w:name="bbib48"/>
      <w:bookmarkStart w:id="23" w:name="bbib49"/>
      <w:bookmarkStart w:id="24" w:name="bbib50"/>
      <w:bookmarkStart w:id="25" w:name="bbib16"/>
      <w:r w:rsidR="00B16007">
        <w:rPr>
          <w:rFonts w:ascii="Arial" w:hAnsi="Arial" w:cs="Arial"/>
          <w:color w:val="505050"/>
        </w:rPr>
        <w:t xml:space="preserve"> The Unani system of medicine is an indigenous treatment, very prevalent in South Asia and popular among large populations in India, Pakistan, Bangladesh, and Sri Lanka. More specifically, </w:t>
      </w:r>
      <w:r w:rsidR="0086282B">
        <w:rPr>
          <w:rFonts w:ascii="Arial" w:hAnsi="Arial" w:cs="Arial"/>
          <w:color w:val="505050"/>
        </w:rPr>
        <w:t>t</w:t>
      </w:r>
      <w:r w:rsidR="00B16007">
        <w:rPr>
          <w:rFonts w:ascii="Arial" w:hAnsi="Arial" w:cs="Arial"/>
          <w:color w:val="505050"/>
        </w:rPr>
        <w:t>he extent of fertility in females and males are also being controlled by vaccines. The active mechanism in such a vaccine is typically the production of antibodies against </w:t>
      </w:r>
      <w:hyperlink r:id="rId164" w:tooltip="Learn more about Chorionic Gonadotropin from ScienceDirect's AI-generated Topic Pages" w:history="1">
        <w:r w:rsidR="00B16007">
          <w:rPr>
            <w:rStyle w:val="Hyperlink"/>
            <w:rFonts w:ascii="Arial" w:hAnsi="Arial" w:cs="Arial"/>
            <w:color w:val="0C7DBB"/>
          </w:rPr>
          <w:t>human chorionic gonadotropin</w:t>
        </w:r>
      </w:hyperlink>
      <w:r w:rsidR="00B16007">
        <w:rPr>
          <w:rFonts w:ascii="Arial" w:hAnsi="Arial" w:cs="Arial"/>
          <w:color w:val="505050"/>
        </w:rPr>
        <w:t>, though this vaccine causes sterility in male animals.</w:t>
      </w:r>
      <w:bookmarkStart w:id="26" w:name="bbib5"/>
      <w:r w:rsidR="00B16007">
        <w:rPr>
          <w:rFonts w:ascii="Arial" w:hAnsi="Arial" w:cs="Arial"/>
          <w:color w:val="505050"/>
        </w:rPr>
        <w:fldChar w:fldCharType="begin"/>
      </w:r>
      <w:r w:rsidR="00B16007">
        <w:rPr>
          <w:rFonts w:ascii="Arial" w:hAnsi="Arial" w:cs="Arial"/>
          <w:color w:val="505050"/>
        </w:rPr>
        <w:instrText xml:space="preserve"> HYPERLINK "https://www.sciencedirect.com/science/article/pii/S1726490115000647" \l "bib5" </w:instrText>
      </w:r>
      <w:r w:rsidR="00B16007">
        <w:rPr>
          <w:rFonts w:ascii="Arial" w:hAnsi="Arial" w:cs="Arial"/>
          <w:color w:val="505050"/>
        </w:rPr>
        <w:fldChar w:fldCharType="separate"/>
      </w:r>
      <w:r w:rsidR="00B16007">
        <w:rPr>
          <w:rStyle w:val="Hyperlink"/>
          <w:rFonts w:ascii="Arial" w:hAnsi="Arial" w:cs="Arial"/>
          <w:color w:val="0C7DBB"/>
          <w:sz w:val="20"/>
          <w:szCs w:val="20"/>
          <w:vertAlign w:val="superscript"/>
        </w:rPr>
        <w:t>5</w:t>
      </w:r>
      <w:r w:rsidR="00B16007">
        <w:rPr>
          <w:rFonts w:ascii="Arial" w:hAnsi="Arial" w:cs="Arial"/>
          <w:color w:val="505050"/>
        </w:rPr>
        <w:fldChar w:fldCharType="end"/>
      </w:r>
      <w:bookmarkEnd w:id="26"/>
      <w:r w:rsidR="00B16007">
        <w:rPr>
          <w:rFonts w:ascii="Arial" w:hAnsi="Arial" w:cs="Arial"/>
          <w:color w:val="505050"/>
        </w:rPr>
        <w:t> Additionally, the progression of spermatogenesis is suppressed in males by antifertility drugs. At this time, various drugs such as </w:t>
      </w:r>
      <w:proofErr w:type="spellStart"/>
      <w:r w:rsidR="00B16007">
        <w:rPr>
          <w:rFonts w:ascii="Arial" w:hAnsi="Arial" w:cs="Arial"/>
          <w:color w:val="505050"/>
        </w:rPr>
        <w:fldChar w:fldCharType="begin"/>
      </w:r>
      <w:r w:rsidR="00B16007">
        <w:rPr>
          <w:rFonts w:ascii="Arial" w:hAnsi="Arial" w:cs="Arial"/>
          <w:color w:val="505050"/>
        </w:rPr>
        <w:instrText xml:space="preserve"> HYPERLINK "https://www.sciencedirect.com/topics/medicine-and-dentistry/triptolide" \o "Learn more about Triptolide from ScienceDirect's AI-generated Topic Pages" </w:instrText>
      </w:r>
      <w:r w:rsidR="00B16007">
        <w:rPr>
          <w:rFonts w:ascii="Arial" w:hAnsi="Arial" w:cs="Arial"/>
          <w:color w:val="505050"/>
        </w:rPr>
        <w:fldChar w:fldCharType="separate"/>
      </w:r>
      <w:r w:rsidR="00B16007">
        <w:rPr>
          <w:rStyle w:val="Hyperlink"/>
          <w:rFonts w:ascii="Arial" w:hAnsi="Arial" w:cs="Arial"/>
          <w:color w:val="0C7DBB"/>
        </w:rPr>
        <w:t>triptolide</w:t>
      </w:r>
      <w:proofErr w:type="spellEnd"/>
      <w:r w:rsidR="00B16007">
        <w:rPr>
          <w:rFonts w:ascii="Arial" w:hAnsi="Arial" w:cs="Arial"/>
          <w:color w:val="505050"/>
        </w:rPr>
        <w:fldChar w:fldCharType="end"/>
      </w:r>
      <w:r w:rsidR="00B16007">
        <w:rPr>
          <w:rFonts w:ascii="Arial" w:hAnsi="Arial" w:cs="Arial"/>
          <w:color w:val="505050"/>
        </w:rPr>
        <w:t>, </w:t>
      </w:r>
      <w:hyperlink r:id="rId165" w:tooltip="Learn more about Tamoxifen from ScienceDirect's AI-generated Topic Pages" w:history="1">
        <w:r w:rsidR="00B16007">
          <w:rPr>
            <w:rStyle w:val="Hyperlink"/>
            <w:rFonts w:ascii="Arial" w:hAnsi="Arial" w:cs="Arial"/>
            <w:color w:val="0C7DBB"/>
          </w:rPr>
          <w:t>tamoxifen</w:t>
        </w:r>
      </w:hyperlink>
      <w:r w:rsidR="00B16007">
        <w:rPr>
          <w:rFonts w:ascii="Arial" w:hAnsi="Arial" w:cs="Arial"/>
          <w:color w:val="505050"/>
        </w:rPr>
        <w:t>, </w:t>
      </w:r>
      <w:hyperlink r:id="rId166" w:tooltip="Learn more about Gossypol from ScienceDirect's AI-generated Topic Pages" w:history="1">
        <w:r w:rsidR="00B16007">
          <w:rPr>
            <w:rStyle w:val="Hyperlink"/>
            <w:rFonts w:ascii="Arial" w:hAnsi="Arial" w:cs="Arial"/>
            <w:color w:val="0C7DBB"/>
          </w:rPr>
          <w:t>gossypol</w:t>
        </w:r>
      </w:hyperlink>
      <w:r w:rsidR="00B16007">
        <w:rPr>
          <w:rFonts w:ascii="Arial" w:hAnsi="Arial" w:cs="Arial"/>
          <w:color w:val="505050"/>
        </w:rPr>
        <w:t>, and testosterone are being used as antifertility agents.</w:t>
      </w:r>
      <w:bookmarkStart w:id="27" w:name="bbib6"/>
      <w:r w:rsidR="00B16007">
        <w:rPr>
          <w:rFonts w:ascii="Arial" w:hAnsi="Arial" w:cs="Arial"/>
          <w:color w:val="505050"/>
        </w:rPr>
        <w:fldChar w:fldCharType="begin"/>
      </w:r>
      <w:r w:rsidR="00B16007">
        <w:rPr>
          <w:rFonts w:ascii="Arial" w:hAnsi="Arial" w:cs="Arial"/>
          <w:color w:val="505050"/>
        </w:rPr>
        <w:instrText xml:space="preserve"> HYPERLINK "https://www.sciencedirect.com/science/article/pii/S1726490115000647" \l "bib6" </w:instrText>
      </w:r>
      <w:r w:rsidR="00B16007">
        <w:rPr>
          <w:rFonts w:ascii="Arial" w:hAnsi="Arial" w:cs="Arial"/>
          <w:color w:val="505050"/>
        </w:rPr>
        <w:fldChar w:fldCharType="separate"/>
      </w:r>
      <w:r w:rsidR="00B16007">
        <w:rPr>
          <w:rStyle w:val="Hyperlink"/>
          <w:rFonts w:ascii="Arial" w:hAnsi="Arial" w:cs="Arial"/>
          <w:color w:val="0C7DBB"/>
          <w:sz w:val="20"/>
          <w:szCs w:val="20"/>
          <w:vertAlign w:val="superscript"/>
        </w:rPr>
        <w:t>6</w:t>
      </w:r>
      <w:r w:rsidR="00B16007">
        <w:rPr>
          <w:rFonts w:ascii="Arial" w:hAnsi="Arial" w:cs="Arial"/>
          <w:color w:val="505050"/>
        </w:rPr>
        <w:fldChar w:fldCharType="end"/>
      </w:r>
      <w:bookmarkEnd w:id="27"/>
      <w:r w:rsidR="00B16007">
        <w:rPr>
          <w:rFonts w:ascii="Arial" w:hAnsi="Arial" w:cs="Arial"/>
          <w:color w:val="505050"/>
        </w:rPr>
        <w:t> Clinicians working in Europe, North America, and other industrialized countries are taking an interest in research dealing with </w:t>
      </w:r>
      <w:proofErr w:type="spellStart"/>
      <w:r w:rsidR="00B16007">
        <w:rPr>
          <w:rFonts w:ascii="Arial" w:hAnsi="Arial" w:cs="Arial"/>
          <w:color w:val="505050"/>
        </w:rPr>
        <w:fldChar w:fldCharType="begin"/>
      </w:r>
      <w:r w:rsidR="00B16007">
        <w:rPr>
          <w:rFonts w:ascii="Arial" w:hAnsi="Arial" w:cs="Arial"/>
          <w:color w:val="505050"/>
        </w:rPr>
        <w:instrText xml:space="preserve"> HYPERLINK "https://www.sciencedirect.com/topics/medicine-and-dentistry/ethnopharmacology" \o "Learn more about Ethnopharmacology from ScienceDirect's AI-generated Topic Pages" </w:instrText>
      </w:r>
      <w:r w:rsidR="00B16007">
        <w:rPr>
          <w:rFonts w:ascii="Arial" w:hAnsi="Arial" w:cs="Arial"/>
          <w:color w:val="505050"/>
        </w:rPr>
        <w:fldChar w:fldCharType="separate"/>
      </w:r>
      <w:r w:rsidR="00B16007">
        <w:rPr>
          <w:rStyle w:val="Hyperlink"/>
          <w:rFonts w:ascii="Arial" w:hAnsi="Arial" w:cs="Arial"/>
          <w:color w:val="0C7DBB"/>
        </w:rPr>
        <w:t>ethnopharmacology</w:t>
      </w:r>
      <w:proofErr w:type="spellEnd"/>
      <w:r w:rsidR="00B16007">
        <w:rPr>
          <w:rFonts w:ascii="Arial" w:hAnsi="Arial" w:cs="Arial"/>
          <w:color w:val="505050"/>
        </w:rPr>
        <w:fldChar w:fldCharType="end"/>
      </w:r>
      <w:r w:rsidR="00B16007">
        <w:rPr>
          <w:rFonts w:ascii="Arial" w:hAnsi="Arial" w:cs="Arial"/>
          <w:color w:val="505050"/>
        </w:rPr>
        <w:t>. Some of the medicinal plants discussed appear promising and may possibly lead to the development of products equally as effective as their corresponding existing drug. Furthermore, in an allopathic system, an effective </w:t>
      </w:r>
      <w:hyperlink r:id="rId167" w:tooltip="Learn more about Abortifacient from ScienceDirect's AI-generated Topic Pages" w:history="1">
        <w:r w:rsidR="00B16007">
          <w:rPr>
            <w:rStyle w:val="Hyperlink"/>
            <w:rFonts w:ascii="Arial" w:hAnsi="Arial" w:cs="Arial"/>
            <w:color w:val="0C7DBB"/>
          </w:rPr>
          <w:t>abortifacient</w:t>
        </w:r>
      </w:hyperlink>
      <w:r w:rsidR="00B16007">
        <w:rPr>
          <w:rFonts w:ascii="Arial" w:hAnsi="Arial" w:cs="Arial"/>
          <w:color w:val="505050"/>
        </w:rPr>
        <w:t> (</w:t>
      </w:r>
      <w:proofErr w:type="spellStart"/>
      <w:r w:rsidR="00B16007">
        <w:rPr>
          <w:rFonts w:ascii="Arial" w:hAnsi="Arial" w:cs="Arial"/>
          <w:color w:val="505050"/>
        </w:rPr>
        <w:t>misprostol</w:t>
      </w:r>
      <w:proofErr w:type="spellEnd"/>
      <w:r w:rsidR="00B16007">
        <w:rPr>
          <w:rFonts w:ascii="Arial" w:hAnsi="Arial" w:cs="Arial"/>
          <w:color w:val="505050"/>
        </w:rPr>
        <w:t>) can be administered orally or sublingually, and is extremely cheap but does have side effects. Consequently, due to existing side effects of </w:t>
      </w:r>
      <w:hyperlink r:id="rId168" w:tooltip="Learn more about Allopathic Medicine from ScienceDirect's AI-generated Topic Pages" w:history="1">
        <w:r w:rsidR="00B16007">
          <w:rPr>
            <w:rStyle w:val="Hyperlink"/>
            <w:rFonts w:ascii="Arial" w:hAnsi="Arial" w:cs="Arial"/>
            <w:color w:val="0C7DBB"/>
          </w:rPr>
          <w:t>allopathic medicines</w:t>
        </w:r>
      </w:hyperlink>
      <w:r w:rsidR="00B16007">
        <w:rPr>
          <w:rFonts w:ascii="Arial" w:hAnsi="Arial" w:cs="Arial"/>
          <w:color w:val="505050"/>
        </w:rPr>
        <w:t>, people are afraid of using these medicines. A review of the literature indicated the potential benefits of the use of a number of </w:t>
      </w:r>
      <w:hyperlink r:id="rId169" w:tooltip="Learn more about Plant Medicinal Product from ScienceDirect's AI-generated Topic Pages" w:history="1">
        <w:r w:rsidR="00B16007">
          <w:rPr>
            <w:rStyle w:val="Hyperlink"/>
            <w:rFonts w:ascii="Arial" w:hAnsi="Arial" w:cs="Arial"/>
            <w:color w:val="0C7DBB"/>
          </w:rPr>
          <w:t>plants/preparations</w:t>
        </w:r>
      </w:hyperlink>
      <w:r w:rsidR="00B16007">
        <w:rPr>
          <w:rFonts w:ascii="Arial" w:hAnsi="Arial" w:cs="Arial"/>
          <w:color w:val="505050"/>
        </w:rPr>
        <w:t> for fertility regulation. Some local contraceptive agents have also been described in traditional medicine. An attempt has been made to document medicinal plants that are usually prescribed as antifertility agents or have been tested for their activity </w:t>
      </w:r>
      <w:r w:rsidR="00B16007">
        <w:rPr>
          <w:rStyle w:val="Emphasis"/>
          <w:rFonts w:ascii="Arial" w:hAnsi="Arial" w:cs="Arial"/>
          <w:color w:val="505050"/>
        </w:rPr>
        <w:t>in vitro</w:t>
      </w:r>
      <w:r w:rsidR="00B16007">
        <w:rPr>
          <w:rFonts w:ascii="Arial" w:hAnsi="Arial" w:cs="Arial"/>
          <w:color w:val="505050"/>
        </w:rPr>
        <w:t> or </w:t>
      </w:r>
      <w:r w:rsidR="00B16007">
        <w:rPr>
          <w:rStyle w:val="Emphasis"/>
          <w:rFonts w:ascii="Arial" w:hAnsi="Arial" w:cs="Arial"/>
          <w:color w:val="505050"/>
        </w:rPr>
        <w:t>in vivo</w:t>
      </w:r>
      <w:r w:rsidR="00B16007">
        <w:rPr>
          <w:rFonts w:ascii="Arial" w:hAnsi="Arial" w:cs="Arial"/>
          <w:color w:val="505050"/>
        </w:rPr>
        <w: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B16007" w:rsidRDefault="00B16007">
      <w:pPr>
        <w:pStyle w:val="Heading2"/>
        <w:spacing w:line="360" w:lineRule="atLeast"/>
        <w:divId w:val="1170289202"/>
        <w:rPr>
          <w:rFonts w:ascii="Arial" w:eastAsia="Times New Roman" w:hAnsi="Arial" w:cs="Arial"/>
          <w:color w:val="505050"/>
          <w:sz w:val="36"/>
          <w:szCs w:val="36"/>
        </w:rPr>
      </w:pPr>
      <w:r>
        <w:rPr>
          <w:rFonts w:ascii="Arial" w:eastAsia="Times New Roman" w:hAnsi="Arial" w:cs="Arial"/>
          <w:color w:val="505050"/>
        </w:rPr>
        <w:t>2. </w:t>
      </w:r>
      <w:r w:rsidRPr="004B1ECE">
        <w:rPr>
          <w:rFonts w:ascii="Algerian" w:eastAsia="Times New Roman" w:hAnsi="Algerian" w:cs="Arial"/>
          <w:color w:val="505050"/>
          <w:sz w:val="28"/>
          <w:szCs w:val="28"/>
          <w:u w:val="single"/>
        </w:rPr>
        <w:t>Methodology</w:t>
      </w:r>
    </w:p>
    <w:p w:rsidR="00B16007" w:rsidRDefault="00B16007">
      <w:pPr>
        <w:pStyle w:val="NormalWeb"/>
        <w:spacing w:before="0" w:beforeAutospacing="0" w:after="240" w:afterAutospacing="0" w:line="360" w:lineRule="atLeast"/>
        <w:divId w:val="1170289202"/>
        <w:rPr>
          <w:rFonts w:ascii="Arial" w:hAnsi="Arial" w:cs="Arial"/>
          <w:color w:val="505050"/>
        </w:rPr>
      </w:pPr>
      <w:r>
        <w:rPr>
          <w:rFonts w:ascii="Arial" w:hAnsi="Arial" w:cs="Arial"/>
          <w:color w:val="505050"/>
        </w:rPr>
        <w:t xml:space="preserve">A bibliographic investigation was carried out by </w:t>
      </w:r>
      <w:proofErr w:type="spellStart"/>
      <w:r>
        <w:rPr>
          <w:rFonts w:ascii="Arial" w:hAnsi="Arial" w:cs="Arial"/>
          <w:color w:val="505050"/>
        </w:rPr>
        <w:t>analyzing</w:t>
      </w:r>
      <w:proofErr w:type="spellEnd"/>
      <w:r>
        <w:rPr>
          <w:rFonts w:ascii="Arial" w:hAnsi="Arial" w:cs="Arial"/>
          <w:color w:val="505050"/>
        </w:rPr>
        <w:t xml:space="preserve"> classical text and reference books, articles, and peer-reviewed papers, as well as a thorough consultation of worldwide accepted scientific databases. We performed CENTRAL, </w:t>
      </w:r>
      <w:proofErr w:type="spellStart"/>
      <w:r>
        <w:rPr>
          <w:rFonts w:ascii="Arial" w:hAnsi="Arial" w:cs="Arial"/>
          <w:color w:val="505050"/>
        </w:rPr>
        <w:t>Embase</w:t>
      </w:r>
      <w:proofErr w:type="spellEnd"/>
      <w:r>
        <w:rPr>
          <w:rFonts w:ascii="Arial" w:hAnsi="Arial" w:cs="Arial"/>
          <w:color w:val="505050"/>
        </w:rPr>
        <w:t>, and PubMed searches using terms such as “antifertility”, “anti-implantation”, “</w:t>
      </w:r>
      <w:proofErr w:type="spellStart"/>
      <w:r>
        <w:rPr>
          <w:rFonts w:ascii="Arial" w:hAnsi="Arial" w:cs="Arial"/>
          <w:color w:val="505050"/>
        </w:rPr>
        <w:t>antiovulation</w:t>
      </w:r>
      <w:proofErr w:type="spellEnd"/>
      <w:r>
        <w:rPr>
          <w:rFonts w:ascii="Arial" w:hAnsi="Arial" w:cs="Arial"/>
          <w:color w:val="505050"/>
        </w:rPr>
        <w:t>”, and “</w:t>
      </w:r>
      <w:proofErr w:type="spellStart"/>
      <w:r>
        <w:rPr>
          <w:rFonts w:ascii="Arial" w:hAnsi="Arial" w:cs="Arial"/>
          <w:color w:val="505050"/>
        </w:rPr>
        <w:t>antispermatogenic</w:t>
      </w:r>
      <w:proofErr w:type="spellEnd"/>
      <w:r>
        <w:rPr>
          <w:rFonts w:ascii="Arial" w:hAnsi="Arial" w:cs="Arial"/>
          <w:color w:val="505050"/>
        </w:rPr>
        <w:t>” activity of plants.</w:t>
      </w:r>
    </w:p>
    <w:p w:rsidR="00B16007" w:rsidRDefault="00B16007">
      <w:pPr>
        <w:pStyle w:val="Heading2"/>
        <w:spacing w:line="360" w:lineRule="atLeast"/>
        <w:divId w:val="1170289202"/>
        <w:rPr>
          <w:rFonts w:ascii="Arial" w:eastAsia="Times New Roman" w:hAnsi="Arial" w:cs="Arial"/>
          <w:color w:val="505050"/>
        </w:rPr>
      </w:pPr>
      <w:r>
        <w:rPr>
          <w:rFonts w:ascii="Arial" w:eastAsia="Times New Roman" w:hAnsi="Arial" w:cs="Arial"/>
          <w:color w:val="505050"/>
        </w:rPr>
        <w:t>3. </w:t>
      </w:r>
      <w:r w:rsidRPr="008429A8">
        <w:rPr>
          <w:rFonts w:ascii="Algerian" w:eastAsia="Times New Roman" w:hAnsi="Algerian" w:cs="Arial"/>
          <w:color w:val="505050"/>
          <w:sz w:val="28"/>
          <w:szCs w:val="28"/>
          <w:u w:val="single"/>
        </w:rPr>
        <w:t>Medicinal plants used as antifertility agents</w:t>
      </w:r>
    </w:p>
    <w:p w:rsidR="00B16007" w:rsidRDefault="00B16007">
      <w:pPr>
        <w:pStyle w:val="Heading3"/>
        <w:spacing w:line="360" w:lineRule="atLeast"/>
        <w:divId w:val="1170289202"/>
        <w:rPr>
          <w:rFonts w:ascii="Arial" w:eastAsia="Times New Roman" w:hAnsi="Arial" w:cs="Arial"/>
          <w:color w:val="505050"/>
        </w:rPr>
      </w:pPr>
      <w:r>
        <w:rPr>
          <w:rFonts w:ascii="Arial" w:eastAsia="Times New Roman" w:hAnsi="Arial" w:cs="Arial"/>
          <w:color w:val="505050"/>
        </w:rPr>
        <w:t>3.1. </w:t>
      </w:r>
      <w:proofErr w:type="spellStart"/>
      <w:r>
        <w:rPr>
          <w:rFonts w:ascii="Arial" w:eastAsia="Times New Roman" w:hAnsi="Arial" w:cs="Arial"/>
          <w:color w:val="505050"/>
        </w:rPr>
        <w:t>Antiovulation</w:t>
      </w:r>
      <w:proofErr w:type="spellEnd"/>
      <w:r>
        <w:rPr>
          <w:rFonts w:ascii="Arial" w:eastAsia="Times New Roman" w:hAnsi="Arial" w:cs="Arial"/>
          <w:color w:val="505050"/>
        </w:rPr>
        <w:t xml:space="preserve"> activity</w:t>
      </w:r>
    </w:p>
    <w:p w:rsidR="00B16007" w:rsidRDefault="00B16007">
      <w:pPr>
        <w:pStyle w:val="NormalWeb"/>
        <w:spacing w:before="0" w:beforeAutospacing="0" w:after="0" w:afterAutospacing="0" w:line="360" w:lineRule="atLeast"/>
        <w:divId w:val="1170289202"/>
        <w:rPr>
          <w:rFonts w:ascii="Arial" w:hAnsi="Arial" w:cs="Arial"/>
          <w:color w:val="505050"/>
        </w:rPr>
      </w:pPr>
      <w:proofErr w:type="spellStart"/>
      <w:r>
        <w:rPr>
          <w:rStyle w:val="Emphasis"/>
          <w:rFonts w:ascii="Arial" w:hAnsi="Arial" w:cs="Arial"/>
          <w:color w:val="505050"/>
        </w:rPr>
        <w:t>Polygonum</w:t>
      </w:r>
      <w:proofErr w:type="spellEnd"/>
      <w:r>
        <w:rPr>
          <w:rStyle w:val="Emphasis"/>
          <w:rFonts w:ascii="Arial" w:hAnsi="Arial" w:cs="Arial"/>
          <w:color w:val="505050"/>
        </w:rPr>
        <w:t xml:space="preserve"> </w:t>
      </w:r>
      <w:proofErr w:type="spellStart"/>
      <w:r>
        <w:rPr>
          <w:rStyle w:val="Emphasis"/>
          <w:rFonts w:ascii="Arial" w:hAnsi="Arial" w:cs="Arial"/>
          <w:color w:val="505050"/>
        </w:rPr>
        <w:t>hydropiper</w:t>
      </w:r>
      <w:proofErr w:type="spellEnd"/>
      <w:r>
        <w:rPr>
          <w:rFonts w:ascii="Arial" w:hAnsi="Arial" w:cs="Arial"/>
          <w:color w:val="505050"/>
        </w:rPr>
        <w:t xml:space="preserve"> Linn belongs to the family </w:t>
      </w:r>
      <w:proofErr w:type="spellStart"/>
      <w:r>
        <w:rPr>
          <w:rFonts w:ascii="Arial" w:hAnsi="Arial" w:cs="Arial"/>
          <w:color w:val="505050"/>
        </w:rPr>
        <w:t>Polygonaceae</w:t>
      </w:r>
      <w:proofErr w:type="spellEnd"/>
      <w:r>
        <w:rPr>
          <w:rFonts w:ascii="Arial" w:hAnsi="Arial" w:cs="Arial"/>
          <w:color w:val="505050"/>
        </w:rPr>
        <w:t>, which is in part valued for its roots and leaves and includes such active ingredients as </w:t>
      </w:r>
      <w:hyperlink r:id="rId170" w:tooltip="Learn more about Formic Acid from ScienceDirect's AI-generated Topic Pages" w:history="1">
        <w:r>
          <w:rPr>
            <w:rStyle w:val="Hyperlink"/>
            <w:rFonts w:ascii="Arial" w:hAnsi="Arial" w:cs="Arial"/>
            <w:color w:val="0C7DBB"/>
          </w:rPr>
          <w:t>formic acid</w:t>
        </w:r>
      </w:hyperlink>
      <w:r>
        <w:rPr>
          <w:rFonts w:ascii="Arial" w:hAnsi="Arial" w:cs="Arial"/>
          <w:color w:val="505050"/>
        </w:rPr>
        <w:t>, </w:t>
      </w:r>
      <w:hyperlink r:id="rId171" w:tooltip="Learn more about Acetic Acid from ScienceDirect's AI-generated Topic Pages" w:history="1">
        <w:r>
          <w:rPr>
            <w:rStyle w:val="Hyperlink"/>
            <w:rFonts w:ascii="Arial" w:hAnsi="Arial" w:cs="Arial"/>
            <w:color w:val="0C7DBB"/>
          </w:rPr>
          <w:t>acetic acid</w:t>
        </w:r>
      </w:hyperlink>
      <w:r>
        <w:rPr>
          <w:rFonts w:ascii="Arial" w:hAnsi="Arial" w:cs="Arial"/>
          <w:color w:val="505050"/>
        </w:rPr>
        <w:t xml:space="preserve">, </w:t>
      </w:r>
      <w:proofErr w:type="spellStart"/>
      <w:r>
        <w:rPr>
          <w:rFonts w:ascii="Arial" w:hAnsi="Arial" w:cs="Arial"/>
          <w:color w:val="505050"/>
        </w:rPr>
        <w:t>beldianic</w:t>
      </w:r>
      <w:proofErr w:type="spellEnd"/>
      <w:r>
        <w:rPr>
          <w:rFonts w:ascii="Arial" w:hAnsi="Arial" w:cs="Arial"/>
          <w:color w:val="505050"/>
        </w:rPr>
        <w:t xml:space="preserve"> acid, </w:t>
      </w:r>
      <w:hyperlink r:id="rId172" w:tooltip="Learn more about Tannin from ScienceDirect's AI-generated Topic Pages" w:history="1">
        <w:r>
          <w:rPr>
            <w:rStyle w:val="Hyperlink"/>
            <w:rFonts w:ascii="Arial" w:hAnsi="Arial" w:cs="Arial"/>
            <w:color w:val="0C7DBB"/>
          </w:rPr>
          <w:t>tannin</w:t>
        </w:r>
      </w:hyperlink>
      <w:r>
        <w:rPr>
          <w:rFonts w:ascii="Arial" w:hAnsi="Arial" w:cs="Arial"/>
          <w:color w:val="505050"/>
        </w:rPr>
        <w:t xml:space="preserve">, essential oil, and </w:t>
      </w:r>
      <w:proofErr w:type="spellStart"/>
      <w:r>
        <w:rPr>
          <w:rFonts w:ascii="Arial" w:hAnsi="Arial" w:cs="Arial"/>
          <w:color w:val="505050"/>
        </w:rPr>
        <w:t>oxymethyl-anthraquinones</w:t>
      </w:r>
      <w:proofErr w:type="spellEnd"/>
      <w:r>
        <w:rPr>
          <w:rFonts w:ascii="Arial" w:hAnsi="Arial" w:cs="Arial"/>
          <w:color w:val="505050"/>
        </w:rPr>
        <w:t xml:space="preserve">. It is used in cases involving </w:t>
      </w:r>
      <w:proofErr w:type="spellStart"/>
      <w:r>
        <w:rPr>
          <w:rFonts w:ascii="Arial" w:hAnsi="Arial" w:cs="Arial"/>
          <w:color w:val="505050"/>
        </w:rPr>
        <w:t>diarrhea</w:t>
      </w:r>
      <w:proofErr w:type="spellEnd"/>
      <w:r>
        <w:rPr>
          <w:rFonts w:ascii="Arial" w:hAnsi="Arial" w:cs="Arial"/>
          <w:color w:val="505050"/>
        </w:rPr>
        <w:t>, skin problems, </w:t>
      </w:r>
      <w:proofErr w:type="spellStart"/>
      <w:r>
        <w:rPr>
          <w:rFonts w:ascii="Arial" w:hAnsi="Arial" w:cs="Arial"/>
          <w:color w:val="505050"/>
        </w:rPr>
        <w:fldChar w:fldCharType="begin"/>
      </w:r>
      <w:r>
        <w:rPr>
          <w:rFonts w:ascii="Arial" w:hAnsi="Arial" w:cs="Arial"/>
          <w:color w:val="505050"/>
        </w:rPr>
        <w:instrText xml:space="preserve"> HYPERLINK "https://www.sciencedirect.com/topics/medicine-and-dentistry/hemorrhoid" \o "Learn more about Hemorrhoid from ScienceDirect's AI-generated Topic Pages" </w:instrText>
      </w:r>
      <w:r>
        <w:rPr>
          <w:rFonts w:ascii="Arial" w:hAnsi="Arial" w:cs="Arial"/>
          <w:color w:val="505050"/>
        </w:rPr>
        <w:fldChar w:fldCharType="separate"/>
      </w:r>
      <w:r>
        <w:rPr>
          <w:rStyle w:val="Hyperlink"/>
          <w:rFonts w:ascii="Arial" w:hAnsi="Arial" w:cs="Arial"/>
          <w:color w:val="0C7DBB"/>
        </w:rPr>
        <w:t>hemorrhoids</w:t>
      </w:r>
      <w:proofErr w:type="spellEnd"/>
      <w:r>
        <w:rPr>
          <w:rFonts w:ascii="Arial" w:hAnsi="Arial" w:cs="Arial"/>
          <w:color w:val="505050"/>
        </w:rPr>
        <w:fldChar w:fldCharType="end"/>
      </w:r>
      <w:r>
        <w:rPr>
          <w:rFonts w:ascii="Arial" w:hAnsi="Arial" w:cs="Arial"/>
          <w:color w:val="505050"/>
        </w:rPr>
        <w:t>, and dyspepsia. Biologically, these ingredients can have antioxidant, </w:t>
      </w:r>
      <w:hyperlink r:id="rId173" w:tooltip="Learn more about Antiinfective Agent from ScienceDirect's AI-generated Topic Pages" w:history="1">
        <w:r>
          <w:rPr>
            <w:rStyle w:val="Hyperlink"/>
            <w:rFonts w:ascii="Arial" w:hAnsi="Arial" w:cs="Arial"/>
            <w:color w:val="0C7DBB"/>
          </w:rPr>
          <w:t>antimicrobial</w:t>
        </w:r>
      </w:hyperlink>
      <w:r>
        <w:rPr>
          <w:rFonts w:ascii="Arial" w:hAnsi="Arial" w:cs="Arial"/>
          <w:color w:val="505050"/>
        </w:rPr>
        <w:t>, anti-inflammatory, and </w:t>
      </w:r>
      <w:hyperlink r:id="rId174" w:tooltip="Learn more about Contraception from ScienceDirect's AI-generated Topic Pages" w:history="1">
        <w:r>
          <w:rPr>
            <w:rStyle w:val="Hyperlink"/>
            <w:rFonts w:ascii="Arial" w:hAnsi="Arial" w:cs="Arial"/>
            <w:color w:val="0C7DBB"/>
          </w:rPr>
          <w:t>antifertility</w:t>
        </w:r>
      </w:hyperlink>
      <w:r>
        <w:rPr>
          <w:rFonts w:ascii="Arial" w:hAnsi="Arial" w:cs="Arial"/>
          <w:color w:val="505050"/>
        </w:rPr>
        <w:t> effects in humans. In one study, Kapoor et al</w:t>
      </w:r>
      <w:bookmarkStart w:id="28" w:name="bbib7"/>
      <w:r>
        <w:rPr>
          <w:rFonts w:ascii="Arial" w:hAnsi="Arial" w:cs="Arial"/>
          <w:color w:val="505050"/>
        </w:rPr>
        <w:fldChar w:fldCharType="begin"/>
      </w:r>
      <w:r>
        <w:rPr>
          <w:rFonts w:ascii="Arial" w:hAnsi="Arial" w:cs="Arial"/>
          <w:color w:val="505050"/>
        </w:rPr>
        <w:instrText xml:space="preserve"> HYPERLINK "https://www.sciencedirect.com/science/article/pii/S1726490115000647" \l "bib7" </w:instrText>
      </w:r>
      <w:r>
        <w:rPr>
          <w:rFonts w:ascii="Arial" w:hAnsi="Arial" w:cs="Arial"/>
          <w:color w:val="505050"/>
        </w:rPr>
        <w:fldChar w:fldCharType="separate"/>
      </w:r>
      <w:r>
        <w:rPr>
          <w:rStyle w:val="Hyperlink"/>
          <w:rFonts w:ascii="Arial" w:hAnsi="Arial" w:cs="Arial"/>
          <w:color w:val="0C7DBB"/>
          <w:sz w:val="20"/>
          <w:szCs w:val="20"/>
          <w:vertAlign w:val="superscript"/>
        </w:rPr>
        <w:t>7</w:t>
      </w:r>
      <w:r>
        <w:rPr>
          <w:rFonts w:ascii="Arial" w:hAnsi="Arial" w:cs="Arial"/>
          <w:color w:val="505050"/>
        </w:rPr>
        <w:fldChar w:fldCharType="end"/>
      </w:r>
      <w:bookmarkEnd w:id="28"/>
      <w:r>
        <w:rPr>
          <w:rFonts w:ascii="Arial" w:hAnsi="Arial" w:cs="Arial"/>
          <w:color w:val="505050"/>
        </w:rPr>
        <w:t xml:space="preserve"> have reported on the </w:t>
      </w:r>
      <w:proofErr w:type="spellStart"/>
      <w:r>
        <w:rPr>
          <w:rFonts w:ascii="Arial" w:hAnsi="Arial" w:cs="Arial"/>
          <w:color w:val="505050"/>
        </w:rPr>
        <w:t>antiovulatory</w:t>
      </w:r>
      <w:proofErr w:type="spellEnd"/>
      <w:r>
        <w:rPr>
          <w:rFonts w:ascii="Arial" w:hAnsi="Arial" w:cs="Arial"/>
          <w:color w:val="505050"/>
        </w:rPr>
        <w:t xml:space="preserve"> activity in this plant. Their study using three types of extracts (petroleum, aqueous, and alcohol) was conducted to investigate the antifertility activity of this particular plant. Antifertility activity was observed in rabbits with copper-induced ovulation. </w:t>
      </w:r>
      <w:hyperlink r:id="rId175" w:tooltip="Learn more about Petroleum Ether from ScienceDirect's AI-generated Topic Pages" w:history="1">
        <w:r>
          <w:rPr>
            <w:rStyle w:val="Hyperlink"/>
            <w:rFonts w:ascii="Arial" w:hAnsi="Arial" w:cs="Arial"/>
            <w:color w:val="0C7DBB"/>
          </w:rPr>
          <w:t>Petroleum ether</w:t>
        </w:r>
      </w:hyperlink>
      <w:r>
        <w:rPr>
          <w:rFonts w:ascii="Arial" w:hAnsi="Arial" w:cs="Arial"/>
          <w:color w:val="505050"/>
        </w:rPr>
        <w:t> extract of the roots of </w:t>
      </w:r>
      <w:proofErr w:type="spellStart"/>
      <w:r>
        <w:rPr>
          <w:rStyle w:val="Emphasis"/>
          <w:rFonts w:ascii="Arial" w:hAnsi="Arial" w:cs="Arial"/>
          <w:color w:val="505050"/>
        </w:rPr>
        <w:t>Polygonum</w:t>
      </w:r>
      <w:proofErr w:type="spellEnd"/>
      <w:r>
        <w:rPr>
          <w:rStyle w:val="Emphasis"/>
          <w:rFonts w:ascii="Arial" w:hAnsi="Arial" w:cs="Arial"/>
          <w:color w:val="505050"/>
        </w:rPr>
        <w:t xml:space="preserve"> </w:t>
      </w:r>
      <w:proofErr w:type="spellStart"/>
      <w:r>
        <w:rPr>
          <w:rStyle w:val="Emphasis"/>
          <w:rFonts w:ascii="Arial" w:hAnsi="Arial" w:cs="Arial"/>
          <w:color w:val="505050"/>
        </w:rPr>
        <w:t>hydropiper</w:t>
      </w:r>
      <w:proofErr w:type="spellEnd"/>
      <w:r>
        <w:rPr>
          <w:rFonts w:ascii="Arial" w:hAnsi="Arial" w:cs="Arial"/>
          <w:color w:val="505050"/>
        </w:rPr>
        <w:t> was found effective in inhibiting ovulation in 60% of the animals. Additionally, ≤ 40% inhibition was observed by all other extracts.</w:t>
      </w:r>
    </w:p>
    <w:bookmarkEnd w:id="25"/>
    <w:p w:rsidR="00B16007" w:rsidRDefault="00B16007" w:rsidP="00525539">
      <w:pPr>
        <w:pStyle w:val="Heading3"/>
        <w:spacing w:line="360" w:lineRule="atLeast"/>
        <w:divId w:val="1170289202"/>
        <w:rPr>
          <w:rFonts w:ascii="Arial" w:hAnsi="Arial" w:cs="Arial"/>
          <w:color w:val="505050"/>
        </w:rPr>
      </w:pPr>
    </w:p>
    <w:sectPr w:rsidR="00B16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2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55C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86E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325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07"/>
    <w:rsid w:val="00112256"/>
    <w:rsid w:val="0013763D"/>
    <w:rsid w:val="00173E46"/>
    <w:rsid w:val="002605E5"/>
    <w:rsid w:val="00280257"/>
    <w:rsid w:val="002D4BC0"/>
    <w:rsid w:val="00434A2A"/>
    <w:rsid w:val="00485355"/>
    <w:rsid w:val="004B1ECE"/>
    <w:rsid w:val="004F0049"/>
    <w:rsid w:val="00525539"/>
    <w:rsid w:val="00606AE7"/>
    <w:rsid w:val="006C5F81"/>
    <w:rsid w:val="008033E4"/>
    <w:rsid w:val="008429A8"/>
    <w:rsid w:val="0086282B"/>
    <w:rsid w:val="00902A6E"/>
    <w:rsid w:val="009C2B6F"/>
    <w:rsid w:val="009F1E97"/>
    <w:rsid w:val="00AC1A67"/>
    <w:rsid w:val="00B154A7"/>
    <w:rsid w:val="00B16007"/>
    <w:rsid w:val="00B824E0"/>
    <w:rsid w:val="00B845AF"/>
    <w:rsid w:val="00BE21E0"/>
    <w:rsid w:val="00C36CF6"/>
    <w:rsid w:val="00E336FA"/>
    <w:rsid w:val="00E50AEC"/>
    <w:rsid w:val="00E5458E"/>
    <w:rsid w:val="00EB7684"/>
    <w:rsid w:val="00FA3F1D"/>
    <w:rsid w:val="00FD5B51"/>
    <w:rsid w:val="00FE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E162"/>
  <w15:chartTrackingRefBased/>
  <w15:docId w15:val="{97AB59FC-C9FA-4B47-8F25-66CC760A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60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0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3E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60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16007"/>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B16007"/>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B1600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16007"/>
    <w:rPr>
      <w:color w:val="0000FF"/>
      <w:u w:val="single"/>
    </w:rPr>
  </w:style>
  <w:style w:type="character" w:styleId="FollowedHyperlink">
    <w:name w:val="FollowedHyperlink"/>
    <w:basedOn w:val="DefaultParagraphFont"/>
    <w:uiPriority w:val="99"/>
    <w:semiHidden/>
    <w:unhideWhenUsed/>
    <w:rsid w:val="00B16007"/>
    <w:rPr>
      <w:color w:val="800080"/>
      <w:u w:val="single"/>
    </w:rPr>
  </w:style>
  <w:style w:type="character" w:styleId="Emphasis">
    <w:name w:val="Emphasis"/>
    <w:basedOn w:val="DefaultParagraphFont"/>
    <w:uiPriority w:val="20"/>
    <w:qFormat/>
    <w:rsid w:val="00B16007"/>
    <w:rPr>
      <w:i/>
      <w:iCs/>
    </w:rPr>
  </w:style>
  <w:style w:type="character" w:customStyle="1" w:styleId="captions">
    <w:name w:val="captions"/>
    <w:basedOn w:val="DefaultParagraphFont"/>
    <w:rsid w:val="00B16007"/>
  </w:style>
  <w:style w:type="character" w:customStyle="1" w:styleId="label">
    <w:name w:val="label"/>
    <w:basedOn w:val="DefaultParagraphFont"/>
    <w:rsid w:val="00B16007"/>
  </w:style>
  <w:style w:type="character" w:customStyle="1" w:styleId="button-text">
    <w:name w:val="button-text"/>
    <w:basedOn w:val="DefaultParagraphFont"/>
    <w:rsid w:val="00B16007"/>
  </w:style>
  <w:style w:type="character" w:styleId="Strong">
    <w:name w:val="Strong"/>
    <w:basedOn w:val="DefaultParagraphFont"/>
    <w:uiPriority w:val="22"/>
    <w:qFormat/>
    <w:rsid w:val="00B16007"/>
    <w:rPr>
      <w:b/>
      <w:bCs/>
    </w:rPr>
  </w:style>
  <w:style w:type="character" w:customStyle="1" w:styleId="anchor-text">
    <w:name w:val="anchor-text"/>
    <w:basedOn w:val="DefaultParagraphFont"/>
    <w:rsid w:val="00B16007"/>
  </w:style>
  <w:style w:type="character" w:customStyle="1" w:styleId="copyright-line">
    <w:name w:val="copyright-line"/>
    <w:basedOn w:val="DefaultParagraphFont"/>
    <w:rsid w:val="00B16007"/>
  </w:style>
  <w:style w:type="paragraph" w:customStyle="1" w:styleId="u-remove-if-print">
    <w:name w:val="u-remove-if-print"/>
    <w:basedOn w:val="Normal"/>
    <w:rsid w:val="00B16007"/>
    <w:pPr>
      <w:spacing w:before="100" w:beforeAutospacing="1" w:after="100" w:afterAutospacing="1" w:line="240" w:lineRule="auto"/>
    </w:pPr>
    <w:rPr>
      <w:rFonts w:ascii="Times New Roman" w:hAnsi="Times New Roman" w:cs="Times New Roman"/>
      <w:sz w:val="24"/>
      <w:szCs w:val="24"/>
    </w:rPr>
  </w:style>
  <w:style w:type="character" w:customStyle="1" w:styleId="u-remove-if-print1">
    <w:name w:val="u-remove-if-print1"/>
    <w:basedOn w:val="DefaultParagraphFont"/>
    <w:rsid w:val="00B16007"/>
  </w:style>
  <w:style w:type="paragraph" w:customStyle="1" w:styleId="u-remove-if-not-print">
    <w:name w:val="u-remove-if-not-print"/>
    <w:basedOn w:val="Normal"/>
    <w:rsid w:val="00B16007"/>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73E46"/>
    <w:rPr>
      <w:rFonts w:asciiTheme="majorHAnsi" w:eastAsiaTheme="majorEastAsia" w:hAnsiTheme="majorHAnsi" w:cstheme="majorBidi"/>
      <w:i/>
      <w:iCs/>
      <w:color w:val="2F5496" w:themeColor="accent1" w:themeShade="BF"/>
    </w:rPr>
  </w:style>
  <w:style w:type="character" w:customStyle="1" w:styleId="reflink">
    <w:name w:val="reflink"/>
    <w:basedOn w:val="DefaultParagraphFont"/>
    <w:rsid w:val="00173E46"/>
  </w:style>
  <w:style w:type="character" w:customStyle="1" w:styleId="mw-headline">
    <w:name w:val="mw-headline"/>
    <w:basedOn w:val="DefaultParagraphFont"/>
    <w:rsid w:val="00173E46"/>
  </w:style>
  <w:style w:type="character" w:customStyle="1" w:styleId="mw-editsection">
    <w:name w:val="mw-editsection"/>
    <w:basedOn w:val="DefaultParagraphFont"/>
    <w:rsid w:val="00173E46"/>
  </w:style>
  <w:style w:type="paragraph" w:customStyle="1" w:styleId="nv-view">
    <w:name w:val="nv-view"/>
    <w:basedOn w:val="Normal"/>
    <w:rsid w:val="00173E46"/>
    <w:pPr>
      <w:spacing w:before="100" w:beforeAutospacing="1" w:after="100" w:afterAutospacing="1" w:line="240" w:lineRule="auto"/>
    </w:pPr>
    <w:rPr>
      <w:rFonts w:ascii="Times New Roman" w:hAnsi="Times New Roman" w:cs="Times New Roman"/>
      <w:sz w:val="24"/>
      <w:szCs w:val="24"/>
    </w:rPr>
  </w:style>
  <w:style w:type="paragraph" w:customStyle="1" w:styleId="nv-talk">
    <w:name w:val="nv-talk"/>
    <w:basedOn w:val="Normal"/>
    <w:rsid w:val="00173E46"/>
    <w:pPr>
      <w:spacing w:before="100" w:beforeAutospacing="1" w:after="100" w:afterAutospacing="1" w:line="240" w:lineRule="auto"/>
    </w:pPr>
    <w:rPr>
      <w:rFonts w:ascii="Times New Roman" w:hAnsi="Times New Roman" w:cs="Times New Roman"/>
      <w:sz w:val="24"/>
      <w:szCs w:val="24"/>
    </w:rPr>
  </w:style>
  <w:style w:type="paragraph" w:customStyle="1" w:styleId="nv-edit">
    <w:name w:val="nv-edit"/>
    <w:basedOn w:val="Normal"/>
    <w:rsid w:val="00173E46"/>
    <w:pPr>
      <w:spacing w:before="100" w:beforeAutospacing="1" w:after="100" w:afterAutospacing="1" w:line="240" w:lineRule="auto"/>
    </w:pPr>
    <w:rPr>
      <w:rFonts w:ascii="Times New Roman" w:hAnsi="Times New Roman" w:cs="Times New Roman"/>
      <w:sz w:val="24"/>
      <w:szCs w:val="24"/>
    </w:rPr>
  </w:style>
  <w:style w:type="character" w:customStyle="1" w:styleId="ambox-learn-more">
    <w:name w:val="ambox-learn-more"/>
    <w:basedOn w:val="DefaultParagraphFont"/>
    <w:rsid w:val="0017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89107">
      <w:marLeft w:val="0"/>
      <w:marRight w:val="0"/>
      <w:marTop w:val="0"/>
      <w:marBottom w:val="0"/>
      <w:divBdr>
        <w:top w:val="none" w:sz="0" w:space="0" w:color="auto"/>
        <w:left w:val="none" w:sz="0" w:space="0" w:color="auto"/>
        <w:bottom w:val="none" w:sz="0" w:space="0" w:color="auto"/>
        <w:right w:val="none" w:sz="0" w:space="0" w:color="auto"/>
      </w:divBdr>
      <w:divsChild>
        <w:div w:id="158811846">
          <w:marLeft w:val="0"/>
          <w:marRight w:val="0"/>
          <w:marTop w:val="100"/>
          <w:marBottom w:val="100"/>
          <w:divBdr>
            <w:top w:val="none" w:sz="0" w:space="0" w:color="auto"/>
            <w:left w:val="none" w:sz="0" w:space="0" w:color="auto"/>
            <w:bottom w:val="none" w:sz="0" w:space="0" w:color="auto"/>
            <w:right w:val="none" w:sz="0" w:space="0" w:color="auto"/>
          </w:divBdr>
          <w:divsChild>
            <w:div w:id="1533764869">
              <w:marLeft w:val="0"/>
              <w:marRight w:val="0"/>
              <w:marTop w:val="0"/>
              <w:marBottom w:val="0"/>
              <w:divBdr>
                <w:top w:val="none" w:sz="0" w:space="0" w:color="auto"/>
                <w:left w:val="none" w:sz="0" w:space="0" w:color="auto"/>
                <w:bottom w:val="none" w:sz="0" w:space="0" w:color="auto"/>
                <w:right w:val="none" w:sz="0" w:space="0" w:color="auto"/>
              </w:divBdr>
              <w:divsChild>
                <w:div w:id="277571817">
                  <w:marLeft w:val="0"/>
                  <w:marRight w:val="0"/>
                  <w:marTop w:val="0"/>
                  <w:marBottom w:val="0"/>
                  <w:divBdr>
                    <w:top w:val="none" w:sz="0" w:space="0" w:color="auto"/>
                    <w:left w:val="none" w:sz="0" w:space="0" w:color="auto"/>
                    <w:bottom w:val="none" w:sz="0" w:space="0" w:color="auto"/>
                    <w:right w:val="none" w:sz="0" w:space="0" w:color="auto"/>
                  </w:divBdr>
                  <w:divsChild>
                    <w:div w:id="1542673020">
                      <w:marLeft w:val="0"/>
                      <w:marRight w:val="0"/>
                      <w:marTop w:val="0"/>
                      <w:marBottom w:val="0"/>
                      <w:divBdr>
                        <w:top w:val="none" w:sz="0" w:space="0" w:color="auto"/>
                        <w:left w:val="none" w:sz="0" w:space="0" w:color="auto"/>
                        <w:bottom w:val="none" w:sz="0" w:space="0" w:color="auto"/>
                        <w:right w:val="none" w:sz="0" w:space="0" w:color="auto"/>
                      </w:divBdr>
                      <w:divsChild>
                        <w:div w:id="509947880">
                          <w:marLeft w:val="0"/>
                          <w:marRight w:val="0"/>
                          <w:marTop w:val="0"/>
                          <w:marBottom w:val="0"/>
                          <w:divBdr>
                            <w:top w:val="none" w:sz="0" w:space="0" w:color="auto"/>
                            <w:left w:val="none" w:sz="0" w:space="0" w:color="auto"/>
                            <w:bottom w:val="none" w:sz="0" w:space="0" w:color="auto"/>
                            <w:right w:val="none" w:sz="0" w:space="0" w:color="auto"/>
                          </w:divBdr>
                          <w:divsChild>
                            <w:div w:id="1587418191">
                              <w:marLeft w:val="0"/>
                              <w:marRight w:val="0"/>
                              <w:marTop w:val="100"/>
                              <w:marBottom w:val="100"/>
                              <w:divBdr>
                                <w:top w:val="none" w:sz="0" w:space="0" w:color="auto"/>
                                <w:left w:val="none" w:sz="0" w:space="0" w:color="auto"/>
                                <w:bottom w:val="none" w:sz="0" w:space="0" w:color="auto"/>
                                <w:right w:val="none" w:sz="0" w:space="0" w:color="auto"/>
                              </w:divBdr>
                              <w:divsChild>
                                <w:div w:id="1222591524">
                                  <w:marLeft w:val="0"/>
                                  <w:marRight w:val="0"/>
                                  <w:marTop w:val="0"/>
                                  <w:marBottom w:val="0"/>
                                  <w:divBdr>
                                    <w:top w:val="none" w:sz="0" w:space="0" w:color="auto"/>
                                    <w:left w:val="none" w:sz="0" w:space="0" w:color="auto"/>
                                    <w:bottom w:val="none" w:sz="0" w:space="0" w:color="auto"/>
                                    <w:right w:val="none" w:sz="0" w:space="0" w:color="auto"/>
                                  </w:divBdr>
                                  <w:divsChild>
                                    <w:div w:id="1170289202">
                                      <w:marLeft w:val="0"/>
                                      <w:marRight w:val="0"/>
                                      <w:marTop w:val="0"/>
                                      <w:marBottom w:val="0"/>
                                      <w:divBdr>
                                        <w:top w:val="none" w:sz="0" w:space="0" w:color="auto"/>
                                        <w:left w:val="none" w:sz="0" w:space="0" w:color="auto"/>
                                        <w:bottom w:val="none" w:sz="0" w:space="0" w:color="auto"/>
                                        <w:right w:val="none" w:sz="0" w:space="0" w:color="auto"/>
                                      </w:divBdr>
                                      <w:divsChild>
                                        <w:div w:id="1830443851">
                                          <w:marLeft w:val="0"/>
                                          <w:marRight w:val="0"/>
                                          <w:marTop w:val="0"/>
                                          <w:marBottom w:val="0"/>
                                          <w:divBdr>
                                            <w:top w:val="none" w:sz="0" w:space="0" w:color="auto"/>
                                            <w:left w:val="none" w:sz="0" w:space="0" w:color="auto"/>
                                            <w:bottom w:val="none" w:sz="0" w:space="0" w:color="auto"/>
                                            <w:right w:val="none" w:sz="0" w:space="0" w:color="auto"/>
                                          </w:divBdr>
                                          <w:divsChild>
                                            <w:div w:id="2121334785">
                                              <w:marLeft w:val="0"/>
                                              <w:marRight w:val="0"/>
                                              <w:marTop w:val="0"/>
                                              <w:marBottom w:val="0"/>
                                              <w:divBdr>
                                                <w:top w:val="none" w:sz="0" w:space="0" w:color="auto"/>
                                                <w:left w:val="none" w:sz="0" w:space="0" w:color="auto"/>
                                                <w:bottom w:val="none" w:sz="0" w:space="0" w:color="auto"/>
                                                <w:right w:val="none" w:sz="0" w:space="0" w:color="auto"/>
                                              </w:divBdr>
                                            </w:div>
                                            <w:div w:id="1605844425">
                                              <w:marLeft w:val="0"/>
                                              <w:marRight w:val="0"/>
                                              <w:marTop w:val="144"/>
                                              <w:marBottom w:val="144"/>
                                              <w:divBdr>
                                                <w:top w:val="none" w:sz="0" w:space="0" w:color="auto"/>
                                                <w:left w:val="none" w:sz="0" w:space="0" w:color="auto"/>
                                                <w:bottom w:val="none" w:sz="0" w:space="0" w:color="auto"/>
                                                <w:right w:val="none" w:sz="0" w:space="0" w:color="auto"/>
                                              </w:divBdr>
                                              <w:divsChild>
                                                <w:div w:id="1627470211">
                                                  <w:marLeft w:val="0"/>
                                                  <w:marRight w:val="0"/>
                                                  <w:marTop w:val="0"/>
                                                  <w:marBottom w:val="0"/>
                                                  <w:divBdr>
                                                    <w:top w:val="none" w:sz="0" w:space="0" w:color="auto"/>
                                                    <w:left w:val="none" w:sz="0" w:space="0" w:color="auto"/>
                                                    <w:bottom w:val="none" w:sz="0" w:space="0" w:color="auto"/>
                                                    <w:right w:val="none" w:sz="0" w:space="0" w:color="auto"/>
                                                  </w:divBdr>
                                                  <w:divsChild>
                                                    <w:div w:id="9649687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0969563">
                                              <w:marLeft w:val="0"/>
                                              <w:marRight w:val="0"/>
                                              <w:marTop w:val="144"/>
                                              <w:marBottom w:val="144"/>
                                              <w:divBdr>
                                                <w:top w:val="none" w:sz="0" w:space="0" w:color="auto"/>
                                                <w:left w:val="none" w:sz="0" w:space="0" w:color="auto"/>
                                                <w:bottom w:val="none" w:sz="0" w:space="0" w:color="auto"/>
                                                <w:right w:val="none" w:sz="0" w:space="0" w:color="auto"/>
                                              </w:divBdr>
                                              <w:divsChild>
                                                <w:div w:id="376898525">
                                                  <w:marLeft w:val="0"/>
                                                  <w:marRight w:val="0"/>
                                                  <w:marTop w:val="0"/>
                                                  <w:marBottom w:val="0"/>
                                                  <w:divBdr>
                                                    <w:top w:val="none" w:sz="0" w:space="0" w:color="auto"/>
                                                    <w:left w:val="none" w:sz="0" w:space="0" w:color="auto"/>
                                                    <w:bottom w:val="none" w:sz="0" w:space="0" w:color="auto"/>
                                                    <w:right w:val="none" w:sz="0" w:space="0" w:color="auto"/>
                                                  </w:divBdr>
                                                  <w:divsChild>
                                                    <w:div w:id="16778027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47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GPER" TargetMode="External" /><Relationship Id="rId117" Type="http://schemas.openxmlformats.org/officeDocument/2006/relationships/hyperlink" Target="https://en.m.wikipedia.org/wiki/Triglyceride" TargetMode="External" /><Relationship Id="rId21" Type="http://schemas.openxmlformats.org/officeDocument/2006/relationships/hyperlink" Target="https://en.m.wikipedia.org/wiki/ATC_code_G03C" TargetMode="External" /><Relationship Id="rId42" Type="http://schemas.openxmlformats.org/officeDocument/2006/relationships/hyperlink" Target="https://en.m.wikipedia.org/wiki/Estrogen" TargetMode="External" /><Relationship Id="rId47" Type="http://schemas.openxmlformats.org/officeDocument/2006/relationships/image" Target="media/image2.png" /><Relationship Id="rId63" Type="http://schemas.openxmlformats.org/officeDocument/2006/relationships/hyperlink" Target="https://en.m.wikipedia.org/wiki/Dehydroepiandrosterone" TargetMode="External" /><Relationship Id="rId68" Type="http://schemas.openxmlformats.org/officeDocument/2006/relationships/hyperlink" Target="https://en.m.wikipedia.org/wiki/Androstenedione" TargetMode="External" /><Relationship Id="rId84" Type="http://schemas.openxmlformats.org/officeDocument/2006/relationships/hyperlink" Target="https://en.m.wikipedia.org/wiki/Estrogen" TargetMode="External" /><Relationship Id="rId89" Type="http://schemas.openxmlformats.org/officeDocument/2006/relationships/hyperlink" Target="https://en.m.wikipedia.org/wiki/Breasts" TargetMode="External" /><Relationship Id="rId112" Type="http://schemas.openxmlformats.org/officeDocument/2006/relationships/hyperlink" Target="https://en.m.wikipedia.org/wiki/Factor_X" TargetMode="External" /><Relationship Id="rId133" Type="http://schemas.openxmlformats.org/officeDocument/2006/relationships/hyperlink" Target="https://en.m.wikipedia.org/wiki/Ovulation" TargetMode="External" /><Relationship Id="rId138" Type="http://schemas.openxmlformats.org/officeDocument/2006/relationships/hyperlink" Target="https://en.m.wikipedia.org/wiki/Estrogen" TargetMode="External" /><Relationship Id="rId154" Type="http://schemas.openxmlformats.org/officeDocument/2006/relationships/hyperlink" Target="https://www.sciencedirect.com/topics/medicine-and-dentistry/contraception" TargetMode="External" /><Relationship Id="rId159" Type="http://schemas.openxmlformats.org/officeDocument/2006/relationships/hyperlink" Target="https://www.sciencedirect.com/topics/medicine-and-dentistry/acetylsalicylic-acid" TargetMode="External" /><Relationship Id="rId175" Type="http://schemas.openxmlformats.org/officeDocument/2006/relationships/hyperlink" Target="https://www.sciencedirect.com/topics/medicine-and-dentistry/petroleum-ether" TargetMode="External" /><Relationship Id="rId170" Type="http://schemas.openxmlformats.org/officeDocument/2006/relationships/hyperlink" Target="https://www.sciencedirect.com/topics/medicine-and-dentistry/formic-acid" TargetMode="External" /><Relationship Id="rId16" Type="http://schemas.openxmlformats.org/officeDocument/2006/relationships/hyperlink" Target="https://en.m.wikipedia.org/wiki/Hypogonadism" TargetMode="External" /><Relationship Id="rId107" Type="http://schemas.openxmlformats.org/officeDocument/2006/relationships/hyperlink" Target="https://en.m.wikipedia.org/wiki/Coagulation" TargetMode="External" /><Relationship Id="rId11" Type="http://schemas.openxmlformats.org/officeDocument/2006/relationships/hyperlink" Target="https://en.m.wikipedia.org/wiki/File:Estradiol.svg" TargetMode="External" /><Relationship Id="rId32" Type="http://schemas.openxmlformats.org/officeDocument/2006/relationships/hyperlink" Target="https://en.m.wikipedia.org/wiki/Diffusion" TargetMode="External" /><Relationship Id="rId37" Type="http://schemas.openxmlformats.org/officeDocument/2006/relationships/hyperlink" Target="https://en.m.wikipedia.org/wiki/Estrogen" TargetMode="External" /><Relationship Id="rId53" Type="http://schemas.openxmlformats.org/officeDocument/2006/relationships/hyperlink" Target="https://en.m.wikipedia.org/wiki/Estrogen" TargetMode="External" /><Relationship Id="rId58" Type="http://schemas.openxmlformats.org/officeDocument/2006/relationships/hyperlink" Target="https://en.m.wikipedia.org/wiki/Androstenedione" TargetMode="External" /><Relationship Id="rId74" Type="http://schemas.openxmlformats.org/officeDocument/2006/relationships/hyperlink" Target="https://en.m.wikipedia.org/wiki/Catechol_estrogen" TargetMode="External" /><Relationship Id="rId79" Type="http://schemas.openxmlformats.org/officeDocument/2006/relationships/hyperlink" Target="https://en.m.wikipedia.org/wiki/16%CE%B1-hydroxyestrone" TargetMode="External" /><Relationship Id="rId102" Type="http://schemas.openxmlformats.org/officeDocument/2006/relationships/hyperlink" Target="https://en.m.wikipedia.org/wiki/Vagina" TargetMode="External" /><Relationship Id="rId123" Type="http://schemas.openxmlformats.org/officeDocument/2006/relationships/hyperlink" Target="https://en.m.wikipedia.org/wiki/Cholesterol" TargetMode="External" /><Relationship Id="rId128" Type="http://schemas.openxmlformats.org/officeDocument/2006/relationships/hyperlink" Target="https://en.m.wikipedia.org/wiki/Pulmonary_alveolus" TargetMode="External" /><Relationship Id="rId144" Type="http://schemas.openxmlformats.org/officeDocument/2006/relationships/hyperlink" Target="https://en.m.wikipedia.org/wiki/Estrogen" TargetMode="External" /><Relationship Id="rId149" Type="http://schemas.openxmlformats.org/officeDocument/2006/relationships/hyperlink" Target="https://en.m.wikipedia.org/wiki/Estrogen" TargetMode="External" /><Relationship Id="rId5" Type="http://schemas.openxmlformats.org/officeDocument/2006/relationships/hyperlink" Target="https://en.m.wikipedia.org/wiki/Sex_steroid" TargetMode="External" /><Relationship Id="rId90" Type="http://schemas.openxmlformats.org/officeDocument/2006/relationships/hyperlink" Target="https://en.m.wikipedia.org/wiki/Endometrium" TargetMode="External" /><Relationship Id="rId95" Type="http://schemas.openxmlformats.org/officeDocument/2006/relationships/hyperlink" Target="https://en.m.wikipedia.org/wiki/Estrogen" TargetMode="External" /><Relationship Id="rId160" Type="http://schemas.openxmlformats.org/officeDocument/2006/relationships/hyperlink" Target="https://www.sciencedirect.com/topics/medicine-and-dentistry/prostaglandin" TargetMode="External" /><Relationship Id="rId165" Type="http://schemas.openxmlformats.org/officeDocument/2006/relationships/hyperlink" Target="https://www.sciencedirect.com/topics/medicine-and-dentistry/tamoxifen" TargetMode="External" /><Relationship Id="rId22" Type="http://schemas.openxmlformats.org/officeDocument/2006/relationships/hyperlink" Target="https://en.m.wikipedia.org/wiki/Biological_target" TargetMode="External" /><Relationship Id="rId27" Type="http://schemas.openxmlformats.org/officeDocument/2006/relationships/hyperlink" Target="https://en.m.wikipedia.org/wiki/Estrogen" TargetMode="External" /><Relationship Id="rId43" Type="http://schemas.openxmlformats.org/officeDocument/2006/relationships/hyperlink" Target="https://en.m.wikipedia.org/wiki/Medication" TargetMode="External" /><Relationship Id="rId48" Type="http://schemas.openxmlformats.org/officeDocument/2006/relationships/hyperlink" Target="https://en.m.wikipedia.org/wiki/Chemical_structure" TargetMode="External" /><Relationship Id="rId64" Type="http://schemas.openxmlformats.org/officeDocument/2006/relationships/hyperlink" Target="https://en.m.wikipedia.org/wiki/7-oxo-DHEA" TargetMode="External" /><Relationship Id="rId69" Type="http://schemas.openxmlformats.org/officeDocument/2006/relationships/hyperlink" Target="https://en.m.wikipedia.org/wiki/Androstenediol" TargetMode="External" /><Relationship Id="rId113" Type="http://schemas.openxmlformats.org/officeDocument/2006/relationships/hyperlink" Target="https://en.m.wikipedia.org/wiki/Plasminogen" TargetMode="External" /><Relationship Id="rId118" Type="http://schemas.openxmlformats.org/officeDocument/2006/relationships/hyperlink" Target="https://en.m.wikipedia.org/wiki/Low_density_lipoprotein" TargetMode="External" /><Relationship Id="rId134" Type="http://schemas.openxmlformats.org/officeDocument/2006/relationships/hyperlink" Target="https://en.m.wikipedia.org/wiki/Luteinizing_hormone" TargetMode="External" /><Relationship Id="rId139" Type="http://schemas.openxmlformats.org/officeDocument/2006/relationships/hyperlink" Target="https://en.m.wikipedia.org/wiki/Lordosis_behavior" TargetMode="External" /><Relationship Id="rId80" Type="http://schemas.openxmlformats.org/officeDocument/2006/relationships/hyperlink" Target="https://en.m.wikipedia.org/wiki/Estrogen" TargetMode="External" /><Relationship Id="rId85" Type="http://schemas.openxmlformats.org/officeDocument/2006/relationships/hyperlink" Target="https://en.m.wikipedia.org/wiki/Hormone_response_element" TargetMode="External" /><Relationship Id="rId150" Type="http://schemas.openxmlformats.org/officeDocument/2006/relationships/hyperlink" Target="https://www.sciencedirect.com/topics/medicine-and-dentistry/contraceptive-agent" TargetMode="External" /><Relationship Id="rId155" Type="http://schemas.openxmlformats.org/officeDocument/2006/relationships/hyperlink" Target="https://www.sciencedirect.com/topics/medicine-and-dentistry/zygote" TargetMode="External" /><Relationship Id="rId171" Type="http://schemas.openxmlformats.org/officeDocument/2006/relationships/hyperlink" Target="https://www.sciencedirect.com/topics/medicine-and-dentistry/acetic-acid" TargetMode="External" /><Relationship Id="rId176" Type="http://schemas.openxmlformats.org/officeDocument/2006/relationships/fontTable" Target="fontTable.xml" /><Relationship Id="rId12" Type="http://schemas.openxmlformats.org/officeDocument/2006/relationships/image" Target="media/image1.png" /><Relationship Id="rId17" Type="http://schemas.openxmlformats.org/officeDocument/2006/relationships/hyperlink" Target="https://en.m.wikipedia.org/wiki/Transgender_women" TargetMode="External" /><Relationship Id="rId33" Type="http://schemas.openxmlformats.org/officeDocument/2006/relationships/hyperlink" Target="https://en.m.wikipedia.org/wiki/Cell_membrane" TargetMode="External" /><Relationship Id="rId38" Type="http://schemas.openxmlformats.org/officeDocument/2006/relationships/hyperlink" Target="https://en.m.wikipedia.org/wiki/Membrane_estrogen_receptor" TargetMode="External" /><Relationship Id="rId59" Type="http://schemas.openxmlformats.org/officeDocument/2006/relationships/hyperlink" Target="https://en.m.wikipedia.org/wiki/Enzyme" TargetMode="External" /><Relationship Id="rId103" Type="http://schemas.openxmlformats.org/officeDocument/2006/relationships/hyperlink" Target="https://en.m.wikipedia.org/wiki/Bone_resorption" TargetMode="External" /><Relationship Id="rId108" Type="http://schemas.openxmlformats.org/officeDocument/2006/relationships/hyperlink" Target="https://en.m.wikipedia.org/wiki/Coagulation_factor" TargetMode="External" /><Relationship Id="rId124" Type="http://schemas.openxmlformats.org/officeDocument/2006/relationships/hyperlink" Target="https://en.m.wikipedia.org/wiki/Bile" TargetMode="External" /><Relationship Id="rId129" Type="http://schemas.openxmlformats.org/officeDocument/2006/relationships/hyperlink" Target="https://en.m.wikipedia.org/wiki/Estrogen" TargetMode="External" /><Relationship Id="rId54" Type="http://schemas.openxmlformats.org/officeDocument/2006/relationships/hyperlink" Target="https://en.m.wikipedia.org/wiki/Menarche" TargetMode="External" /><Relationship Id="rId70" Type="http://schemas.openxmlformats.org/officeDocument/2006/relationships/hyperlink" Target="https://en.m.wikipedia.org/wiki/3%CE%B1-androstanediol" TargetMode="External" /><Relationship Id="rId75" Type="http://schemas.openxmlformats.org/officeDocument/2006/relationships/hyperlink" Target="https://en.m.wikipedia.org/wiki/2-hydroxyestradiol" TargetMode="External" /><Relationship Id="rId91" Type="http://schemas.openxmlformats.org/officeDocument/2006/relationships/hyperlink" Target="https://en.m.wikipedia.org/wiki/Reproductive_system" TargetMode="External" /><Relationship Id="rId96" Type="http://schemas.openxmlformats.org/officeDocument/2006/relationships/hyperlink" Target="https://en.m.wikipedia.org/wiki/Libido" TargetMode="External" /><Relationship Id="rId140" Type="http://schemas.openxmlformats.org/officeDocument/2006/relationships/hyperlink" Target="https://en.m.wikipedia.org/wiki/Estrogen" TargetMode="External" /><Relationship Id="rId145" Type="http://schemas.openxmlformats.org/officeDocument/2006/relationships/hyperlink" Target="https://en.m.wikipedia.org/wiki/Sex_drive" TargetMode="External" /><Relationship Id="rId161" Type="http://schemas.openxmlformats.org/officeDocument/2006/relationships/hyperlink" Target="https://www.sciencedirect.com/topics/medicine-and-dentistry/antimalarial-agent" TargetMode="External" /><Relationship Id="rId166" Type="http://schemas.openxmlformats.org/officeDocument/2006/relationships/hyperlink" Target="https://www.sciencedirect.com/topics/medicine-and-dentistry/gossypol" TargetMode="External" /><Relationship Id="rId1" Type="http://schemas.openxmlformats.org/officeDocument/2006/relationships/numbering" Target="numbering.xml" /><Relationship Id="rId6" Type="http://schemas.openxmlformats.org/officeDocument/2006/relationships/hyperlink" Target="https://en.m.wikipedia.org/wiki/Reproductive_system" TargetMode="External" /><Relationship Id="rId23" Type="http://schemas.openxmlformats.org/officeDocument/2006/relationships/hyperlink" Target="https://en.m.wikipedia.org/wiki/Estrogen_receptor" TargetMode="External" /><Relationship Id="rId28" Type="http://schemas.openxmlformats.org/officeDocument/2006/relationships/hyperlink" Target="https://en.m.wikipedia.org/wiki/Estrogen" TargetMode="External" /><Relationship Id="rId49" Type="http://schemas.openxmlformats.org/officeDocument/2006/relationships/hyperlink" Target="https://en.m.wikipedia.org/wiki/Endogenous" TargetMode="External" /><Relationship Id="rId114" Type="http://schemas.openxmlformats.org/officeDocument/2006/relationships/hyperlink" Target="https://en.m.wikipedia.org/wiki/Platelet" TargetMode="External" /><Relationship Id="rId119" Type="http://schemas.openxmlformats.org/officeDocument/2006/relationships/hyperlink" Target="https://en.m.wikipedia.org/wiki/Sodium_in_biology" TargetMode="External" /><Relationship Id="rId10" Type="http://schemas.openxmlformats.org/officeDocument/2006/relationships/hyperlink" Target="https://en.m.wikipedia.org/wiki/Drug_class" TargetMode="External" /><Relationship Id="rId31" Type="http://schemas.openxmlformats.org/officeDocument/2006/relationships/hyperlink" Target="https://en.m.wikipedia.org/wiki/Steroid_hormone" TargetMode="External" /><Relationship Id="rId44" Type="http://schemas.openxmlformats.org/officeDocument/2006/relationships/hyperlink" Target="https://en.m.wikipedia.org/wiki/Menopausal_hormone_therapy" TargetMode="External" /><Relationship Id="rId52" Type="http://schemas.openxmlformats.org/officeDocument/2006/relationships/hyperlink" Target="https://en.m.wikipedia.org/wiki/Subcutaneous_injection" TargetMode="External" /><Relationship Id="rId60" Type="http://schemas.openxmlformats.org/officeDocument/2006/relationships/hyperlink" Target="https://en.m.wikipedia.org/wiki/Aromatase" TargetMode="External" /><Relationship Id="rId65" Type="http://schemas.openxmlformats.org/officeDocument/2006/relationships/hyperlink" Target="https://en.m.wikipedia.org/wiki/7%CE%B1-hydroxy-DHEA" TargetMode="External" /><Relationship Id="rId73" Type="http://schemas.openxmlformats.org/officeDocument/2006/relationships/hyperlink" Target="https://en.m.wikipedia.org/wiki/Estrogen" TargetMode="External" /><Relationship Id="rId78" Type="http://schemas.openxmlformats.org/officeDocument/2006/relationships/hyperlink" Target="https://en.m.wikipedia.org/wiki/4-hydroxyestrone" TargetMode="External" /><Relationship Id="rId81" Type="http://schemas.openxmlformats.org/officeDocument/2006/relationships/hyperlink" Target="https://en.m.wikipedia.org/w/index.php?title=Estrogen&amp;action=edit&amp;section=2" TargetMode="External" /><Relationship Id="rId86" Type="http://schemas.openxmlformats.org/officeDocument/2006/relationships/hyperlink" Target="https://en.m.wikipedia.org/wiki/Man" TargetMode="External" /><Relationship Id="rId94" Type="http://schemas.openxmlformats.org/officeDocument/2006/relationships/hyperlink" Target="https://en.m.wikipedia.org/wiki/Estrogen" TargetMode="External" /><Relationship Id="rId99" Type="http://schemas.openxmlformats.org/officeDocument/2006/relationships/hyperlink" Target="https://en.m.wikipedia.org/wiki/Endometrium" TargetMode="External" /><Relationship Id="rId101" Type="http://schemas.openxmlformats.org/officeDocument/2006/relationships/hyperlink" Target="https://en.m.wikipedia.org/wiki/Vaginal_lubrication" TargetMode="External" /><Relationship Id="rId122" Type="http://schemas.openxmlformats.org/officeDocument/2006/relationships/hyperlink" Target="https://en.m.wikipedia.org/wiki/Gastrointestinal_tract" TargetMode="External" /><Relationship Id="rId130" Type="http://schemas.openxmlformats.org/officeDocument/2006/relationships/hyperlink" Target="https://en.m.wikipedia.org/wiki/Uterus" TargetMode="External" /><Relationship Id="rId135" Type="http://schemas.openxmlformats.org/officeDocument/2006/relationships/hyperlink" Target="https://en.m.wikipedia.org/wiki/Ovary" TargetMode="External" /><Relationship Id="rId143" Type="http://schemas.openxmlformats.org/officeDocument/2006/relationships/hyperlink" Target="https://en.m.wikipedia.org/wiki/Hypothalamus" TargetMode="External" /><Relationship Id="rId148" Type="http://schemas.openxmlformats.org/officeDocument/2006/relationships/hyperlink" Target="https://en.m.wikipedia.org/wiki/Hypoactive_sexual_desire_disorder" TargetMode="External" /><Relationship Id="rId151" Type="http://schemas.openxmlformats.org/officeDocument/2006/relationships/hyperlink" Target="https://www.sciencedirect.com/topics/medicine-and-dentistry/oral-contraceptive-agent" TargetMode="External" /><Relationship Id="rId156" Type="http://schemas.openxmlformats.org/officeDocument/2006/relationships/hyperlink" Target="https://www.sciencedirect.com/topics/medicine-and-dentistry/spermiogenesis" TargetMode="External" /><Relationship Id="rId164" Type="http://schemas.openxmlformats.org/officeDocument/2006/relationships/hyperlink" Target="https://www.sciencedirect.com/topics/medicine-and-dentistry/chorionic-gonadotropin" TargetMode="External" /><Relationship Id="rId169" Type="http://schemas.openxmlformats.org/officeDocument/2006/relationships/hyperlink" Target="https://www.sciencedirect.com/topics/medicine-and-dentistry/plant-medicinal-product" TargetMode="External" /><Relationship Id="rId177"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en.m.wikipedia.org/wiki/Steroid" TargetMode="External" /><Relationship Id="rId172" Type="http://schemas.openxmlformats.org/officeDocument/2006/relationships/hyperlink" Target="https://www.sciencedirect.com/topics/medicine-and-dentistry/tannin" TargetMode="External" /><Relationship Id="rId13" Type="http://schemas.openxmlformats.org/officeDocument/2006/relationships/hyperlink" Target="https://en.m.wikipedia.org/wiki/Estradiol" TargetMode="External" /><Relationship Id="rId18" Type="http://schemas.openxmlformats.org/officeDocument/2006/relationships/hyperlink" Target="https://en.m.wikipedia.org/wiki/Prostate_cancer" TargetMode="External" /><Relationship Id="rId39" Type="http://schemas.openxmlformats.org/officeDocument/2006/relationships/hyperlink" Target="https://en.m.wikipedia.org/wiki/Estrogen" TargetMode="External" /><Relationship Id="rId109" Type="http://schemas.openxmlformats.org/officeDocument/2006/relationships/hyperlink" Target="https://en.m.wikipedia.org/wiki/Factor_II" TargetMode="External" /><Relationship Id="rId34" Type="http://schemas.openxmlformats.org/officeDocument/2006/relationships/hyperlink" Target="https://en.m.wikipedia.org/wiki/Regulation_of_gene_expression" TargetMode="External" /><Relationship Id="rId50" Type="http://schemas.openxmlformats.org/officeDocument/2006/relationships/hyperlink" Target="https://en.m.wikipedia.org/wiki/Estrogen" TargetMode="External" /><Relationship Id="rId55" Type="http://schemas.openxmlformats.org/officeDocument/2006/relationships/hyperlink" Target="https://en.m.wikipedia.org/wiki/Pregnancy" TargetMode="External" /><Relationship Id="rId76" Type="http://schemas.openxmlformats.org/officeDocument/2006/relationships/hyperlink" Target="https://en.m.wikipedia.org/wiki/2-hydroxyestrone" TargetMode="External" /><Relationship Id="rId97" Type="http://schemas.openxmlformats.org/officeDocument/2006/relationships/hyperlink" Target="https://en.m.wikipedia.org/wiki/Secondary_sex_characteristics" TargetMode="External" /><Relationship Id="rId104" Type="http://schemas.openxmlformats.org/officeDocument/2006/relationships/hyperlink" Target="https://en.m.wikipedia.org/wiki/Protein" TargetMode="External" /><Relationship Id="rId120" Type="http://schemas.openxmlformats.org/officeDocument/2006/relationships/hyperlink" Target="https://en.m.wikipedia.org/wiki/Cortisol" TargetMode="External" /><Relationship Id="rId125" Type="http://schemas.openxmlformats.org/officeDocument/2006/relationships/hyperlink" Target="https://en.m.wikipedia.org/wiki/Melanin" TargetMode="External" /><Relationship Id="rId141" Type="http://schemas.openxmlformats.org/officeDocument/2006/relationships/hyperlink" Target="https://en.m.wikipedia.org/wiki/Lordosis_behavior" TargetMode="External" /><Relationship Id="rId146" Type="http://schemas.openxmlformats.org/officeDocument/2006/relationships/hyperlink" Target="https://en.m.wikipedia.org/wiki/Androgen" TargetMode="External" /><Relationship Id="rId167" Type="http://schemas.openxmlformats.org/officeDocument/2006/relationships/hyperlink" Target="https://www.sciencedirect.com/topics/medicine-and-dentistry/abortifacient" TargetMode="External" /><Relationship Id="rId7" Type="http://schemas.openxmlformats.org/officeDocument/2006/relationships/hyperlink" Target="https://en.m.wikipedia.org/wiki/Secondary_sex_characteristic" TargetMode="External" /><Relationship Id="rId71" Type="http://schemas.openxmlformats.org/officeDocument/2006/relationships/hyperlink" Target="https://en.m.wikipedia.org/wiki/3%CE%B2-androstanediol" TargetMode="External" /><Relationship Id="rId92" Type="http://schemas.openxmlformats.org/officeDocument/2006/relationships/hyperlink" Target="https://en.m.wikipedia.org/wiki/Sperm" TargetMode="External" /><Relationship Id="rId162" Type="http://schemas.openxmlformats.org/officeDocument/2006/relationships/hyperlink" Target="https://www.sciencedirect.com/topics/medicine-and-dentistry/ovulation-inhibition" TargetMode="External" /><Relationship Id="rId2" Type="http://schemas.openxmlformats.org/officeDocument/2006/relationships/styles" Target="styles.xml" /><Relationship Id="rId29" Type="http://schemas.openxmlformats.org/officeDocument/2006/relationships/hyperlink" Target="https://en.m.wikipedia.org/wiki/Estrogen" TargetMode="External" /><Relationship Id="rId24" Type="http://schemas.openxmlformats.org/officeDocument/2006/relationships/hyperlink" Target="https://en.m.wikipedia.org/wiki/ER%CE%B1" TargetMode="External" /><Relationship Id="rId40" Type="http://schemas.openxmlformats.org/officeDocument/2006/relationships/hyperlink" Target="https://en.m.wikipedia.org/wiki/Estrogen" TargetMode="External" /><Relationship Id="rId45" Type="http://schemas.openxmlformats.org/officeDocument/2006/relationships/hyperlink" Target="https://en.m.wikipedia.org/wiki/Hormonal_birth_control" TargetMode="External" /><Relationship Id="rId66" Type="http://schemas.openxmlformats.org/officeDocument/2006/relationships/hyperlink" Target="https://en.m.wikipedia.org/wiki/16%CE%B1-hydroxy-DHEA" TargetMode="External" /><Relationship Id="rId87" Type="http://schemas.openxmlformats.org/officeDocument/2006/relationships/hyperlink" Target="https://en.m.wikipedia.org/wiki/Woman" TargetMode="External" /><Relationship Id="rId110" Type="http://schemas.openxmlformats.org/officeDocument/2006/relationships/hyperlink" Target="https://en.m.wikipedia.org/wiki/Factor_VII" TargetMode="External" /><Relationship Id="rId115" Type="http://schemas.openxmlformats.org/officeDocument/2006/relationships/hyperlink" Target="https://en.m.wikipedia.org/wiki/Lipid" TargetMode="External" /><Relationship Id="rId131" Type="http://schemas.openxmlformats.org/officeDocument/2006/relationships/hyperlink" Target="https://en.m.wikipedia.org/wiki/Progesterone" TargetMode="External" /><Relationship Id="rId136" Type="http://schemas.openxmlformats.org/officeDocument/2006/relationships/hyperlink" Target="https://en.m.wikipedia.org/wiki/Sexual_behavior" TargetMode="External" /><Relationship Id="rId157" Type="http://schemas.openxmlformats.org/officeDocument/2006/relationships/hyperlink" Target="https://www.sciencedirect.com/topics/medicine-and-dentistry/testosterone" TargetMode="External" /><Relationship Id="rId61" Type="http://schemas.openxmlformats.org/officeDocument/2006/relationships/hyperlink" Target="https://en.m.wikipedia.org/wiki/Aromatase" TargetMode="External" /><Relationship Id="rId82" Type="http://schemas.openxmlformats.org/officeDocument/2006/relationships/hyperlink" Target="https://en.m.wikipedia.org/wiki/Reference_ranges_for_blood_tests" TargetMode="External" /><Relationship Id="rId152" Type="http://schemas.openxmlformats.org/officeDocument/2006/relationships/hyperlink" Target="https://www.sciencedirect.com/topics/medicine-and-dentistry/menstrual-cycle" TargetMode="External" /><Relationship Id="rId173" Type="http://schemas.openxmlformats.org/officeDocument/2006/relationships/hyperlink" Target="https://www.sciencedirect.com/topics/medicine-and-dentistry/antiinfective-agent" TargetMode="External" /><Relationship Id="rId19" Type="http://schemas.openxmlformats.org/officeDocument/2006/relationships/hyperlink" Target="https://en.m.wikipedia.org/wiki/Breast_cancer" TargetMode="External" /><Relationship Id="rId14" Type="http://schemas.openxmlformats.org/officeDocument/2006/relationships/hyperlink" Target="https://en.m.wikipedia.org/wiki/Hormonal_contraception" TargetMode="External" /><Relationship Id="rId30" Type="http://schemas.openxmlformats.org/officeDocument/2006/relationships/hyperlink" Target="https://en.m.wikipedia.org/wiki/Estrogen" TargetMode="External" /><Relationship Id="rId35" Type="http://schemas.openxmlformats.org/officeDocument/2006/relationships/hyperlink" Target="https://en.m.wikipedia.org/wiki/Gene_expression" TargetMode="External" /><Relationship Id="rId56" Type="http://schemas.openxmlformats.org/officeDocument/2006/relationships/hyperlink" Target="https://en.m.wikipedia.org/wiki/Androgen" TargetMode="External" /><Relationship Id="rId77" Type="http://schemas.openxmlformats.org/officeDocument/2006/relationships/hyperlink" Target="https://en.m.wikipedia.org/wiki/4-hydroxyestradiol" TargetMode="External" /><Relationship Id="rId100" Type="http://schemas.openxmlformats.org/officeDocument/2006/relationships/hyperlink" Target="https://en.m.wikipedia.org/wiki/Uterus" TargetMode="External" /><Relationship Id="rId105" Type="http://schemas.openxmlformats.org/officeDocument/2006/relationships/hyperlink" Target="https://en.m.wikipedia.org/wiki/Hepatic_production" TargetMode="External" /><Relationship Id="rId126" Type="http://schemas.openxmlformats.org/officeDocument/2006/relationships/hyperlink" Target="https://en.m.wikipedia.org/wiki/Eumelanin" TargetMode="External" /><Relationship Id="rId147" Type="http://schemas.openxmlformats.org/officeDocument/2006/relationships/hyperlink" Target="https://en.m.wikipedia.org/wiki/Estrogen" TargetMode="External" /><Relationship Id="rId168" Type="http://schemas.openxmlformats.org/officeDocument/2006/relationships/hyperlink" Target="https://www.sciencedirect.com/topics/medicine-and-dentistry/allopathic-medicine" TargetMode="External" /><Relationship Id="rId8" Type="http://schemas.openxmlformats.org/officeDocument/2006/relationships/hyperlink" Target="https://en.m.wikipedia.org/wiki/Endogeny_(biology)" TargetMode="External" /><Relationship Id="rId51" Type="http://schemas.openxmlformats.org/officeDocument/2006/relationships/hyperlink" Target="https://en.m.wikipedia.org/wiki/Menopause" TargetMode="External" /><Relationship Id="rId72" Type="http://schemas.openxmlformats.org/officeDocument/2006/relationships/hyperlink" Target="https://en.m.wikipedia.org/wiki/Estrogen" TargetMode="External" /><Relationship Id="rId93" Type="http://schemas.openxmlformats.org/officeDocument/2006/relationships/hyperlink" Target="https://en.m.wikipedia.org/wiki/Estrogen" TargetMode="External" /><Relationship Id="rId98" Type="http://schemas.openxmlformats.org/officeDocument/2006/relationships/hyperlink" Target="https://en.m.wikipedia.org/wiki/Metabolism" TargetMode="External" /><Relationship Id="rId121" Type="http://schemas.openxmlformats.org/officeDocument/2006/relationships/hyperlink" Target="https://en.m.wikipedia.org/wiki/SHBG" TargetMode="External" /><Relationship Id="rId142" Type="http://schemas.openxmlformats.org/officeDocument/2006/relationships/hyperlink" Target="https://en.m.wikipedia.org/wiki/Ventromedial_nucleus" TargetMode="External" /><Relationship Id="rId163" Type="http://schemas.openxmlformats.org/officeDocument/2006/relationships/hyperlink" Target="https://www.sciencedirect.com/topics/medicine-and-dentistry/gamete-intrafallopian-transfer" TargetMode="External" /><Relationship Id="rId3" Type="http://schemas.openxmlformats.org/officeDocument/2006/relationships/settings" Target="settings.xml" /><Relationship Id="rId25" Type="http://schemas.openxmlformats.org/officeDocument/2006/relationships/hyperlink" Target="https://en.m.wikipedia.org/wiki/ER%CE%B2" TargetMode="External" /><Relationship Id="rId46" Type="http://schemas.openxmlformats.org/officeDocument/2006/relationships/hyperlink" Target="https://en.m.wikipedia.org/wiki/File:Chemical_structures_of_major_endogenous_estrogens.png" TargetMode="External" /><Relationship Id="rId67" Type="http://schemas.openxmlformats.org/officeDocument/2006/relationships/hyperlink" Target="https://en.m.wikipedia.org/wiki/7%CE%B2-hydroxyepiandrosterone" TargetMode="External" /><Relationship Id="rId116" Type="http://schemas.openxmlformats.org/officeDocument/2006/relationships/hyperlink" Target="https://en.m.wikipedia.org/wiki/High_density_lipoprotein" TargetMode="External" /><Relationship Id="rId137" Type="http://schemas.openxmlformats.org/officeDocument/2006/relationships/hyperlink" Target="https://en.m.wikipedia.org/wiki/Sexual_receptivity" TargetMode="External" /><Relationship Id="rId158" Type="http://schemas.openxmlformats.org/officeDocument/2006/relationships/hyperlink" Target="https://www.sciencedirect.com/topics/medicine-and-dentistry/indometacin" TargetMode="External" /><Relationship Id="rId20" Type="http://schemas.openxmlformats.org/officeDocument/2006/relationships/hyperlink" Target="https://en.m.wikipedia.org/wiki/Anatomical_Therapeutic_Chemical_Classification_System" TargetMode="External" /><Relationship Id="rId41" Type="http://schemas.openxmlformats.org/officeDocument/2006/relationships/hyperlink" Target="https://en.m.wikipedia.org/wiki/GPER" TargetMode="External" /><Relationship Id="rId62" Type="http://schemas.openxmlformats.org/officeDocument/2006/relationships/hyperlink" Target="https://en.m.wikipedia.org/wiki/27-hydroxycholesterol" TargetMode="External" /><Relationship Id="rId83" Type="http://schemas.openxmlformats.org/officeDocument/2006/relationships/hyperlink" Target="https://en.m.wikipedia.org/wiki/Menstrual_cycle" TargetMode="External" /><Relationship Id="rId88" Type="http://schemas.openxmlformats.org/officeDocument/2006/relationships/hyperlink" Target="https://en.m.wikipedia.org/wiki/Secondary_sexual_characteristic" TargetMode="External" /><Relationship Id="rId111" Type="http://schemas.openxmlformats.org/officeDocument/2006/relationships/hyperlink" Target="https://en.m.wikipedia.org/wiki/Factor_IX" TargetMode="External" /><Relationship Id="rId132" Type="http://schemas.openxmlformats.org/officeDocument/2006/relationships/hyperlink" Target="https://en.m.wikipedia.org/wiki/Oxytocin" TargetMode="External" /><Relationship Id="rId153" Type="http://schemas.openxmlformats.org/officeDocument/2006/relationships/hyperlink" Target="https://www.sciencedirect.com/topics/medicine-and-dentistry/progesterone" TargetMode="External" /><Relationship Id="rId174" Type="http://schemas.openxmlformats.org/officeDocument/2006/relationships/hyperlink" Target="https://www.sciencedirect.com/topics/medicine-and-dentistry/contraception" TargetMode="External" /><Relationship Id="rId15" Type="http://schemas.openxmlformats.org/officeDocument/2006/relationships/hyperlink" Target="https://en.m.wikipedia.org/wiki/Menopause" TargetMode="External" /><Relationship Id="rId36" Type="http://schemas.openxmlformats.org/officeDocument/2006/relationships/hyperlink" Target="https://en.m.wikipedia.org/wiki/Gene" TargetMode="External" /><Relationship Id="rId57" Type="http://schemas.openxmlformats.org/officeDocument/2006/relationships/hyperlink" Target="https://en.m.wikipedia.org/wiki/Testosterone" TargetMode="External" /><Relationship Id="rId106" Type="http://schemas.openxmlformats.org/officeDocument/2006/relationships/hyperlink" Target="https://en.m.wikipedia.org/wiki/Binding_protein" TargetMode="External" /><Relationship Id="rId127" Type="http://schemas.openxmlformats.org/officeDocument/2006/relationships/hyperlink" Target="https://en.m.wikipedia.org/wiki/Lung_fun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5050</Words>
  <Characters>28789</Characters>
  <Application>Microsoft Office Word</Application>
  <DocSecurity>0</DocSecurity>
  <Lines>239</Lines>
  <Paragraphs>67</Paragraphs>
  <ScaleCrop>false</ScaleCrop>
  <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34</cp:revision>
  <dcterms:created xsi:type="dcterms:W3CDTF">2020-03-16T19:54:00Z</dcterms:created>
  <dcterms:modified xsi:type="dcterms:W3CDTF">2020-04-09T16:25:00Z</dcterms:modified>
</cp:coreProperties>
</file>