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NAME:</w:t>
      </w:r>
      <w:r>
        <w:rPr>
          <w:rFonts w:ascii="Arial" w:cs="Arial" w:hAnsi="Arial"/>
          <w:color w:val="000000"/>
          <w:sz w:val="21"/>
          <w:szCs w:val="21"/>
        </w:rPr>
        <w:t xml:space="preserve"> </w:t>
      </w:r>
      <w:r>
        <w:rPr>
          <w:rFonts w:ascii="Arial" w:cs="Arial" w:hAnsi="Arial"/>
          <w:color w:val="000000"/>
          <w:sz w:val="21"/>
          <w:szCs w:val="21"/>
        </w:rPr>
        <w:t>Zi</w:t>
      </w:r>
      <w:r>
        <w:rPr>
          <w:rFonts w:ascii="Arial" w:cs="Arial" w:hAnsi="Arial"/>
          <w:color w:val="000000"/>
          <w:sz w:val="21"/>
          <w:szCs w:val="21"/>
        </w:rPr>
        <w:t xml:space="preserve">dafamor Benaengogha Oyinmiebi </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MATRIC NUMBER: 17/</w:t>
      </w:r>
      <w:r>
        <w:rPr>
          <w:rFonts w:ascii="Arial" w:cs="Arial" w:hAnsi="Arial"/>
          <w:color w:val="000000"/>
          <w:sz w:val="21"/>
          <w:szCs w:val="21"/>
        </w:rPr>
        <w:t>ENG06/</w:t>
      </w:r>
      <w:r>
        <w:rPr>
          <w:rFonts w:ascii="Arial" w:cs="Arial" w:hAnsi="Arial"/>
          <w:color w:val="000000"/>
          <w:sz w:val="21"/>
          <w:szCs w:val="21"/>
        </w:rPr>
        <w:t>0</w:t>
      </w:r>
      <w:bookmarkStart w:id="0" w:name="_GoBack"/>
      <w:bookmarkEnd w:id="0"/>
      <w:r>
        <w:rPr>
          <w:rFonts w:ascii="Arial" w:cs="Arial" w:hAnsi="Arial"/>
          <w:color w:val="000000"/>
          <w:sz w:val="21"/>
          <w:szCs w:val="21"/>
        </w:rPr>
        <w:t>90</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DEPARTMENT:</w:t>
      </w:r>
      <w:r>
        <w:rPr>
          <w:rFonts w:ascii="Arial" w:cs="Arial" w:hAnsi="Arial"/>
          <w:color w:val="000000"/>
          <w:sz w:val="21"/>
          <w:szCs w:val="21"/>
        </w:rPr>
        <w:t xml:space="preserve"> </w:t>
      </w:r>
      <w:r>
        <w:rPr>
          <w:rFonts w:ascii="Arial" w:cs="Arial" w:hAnsi="Arial"/>
          <w:color w:val="000000"/>
          <w:sz w:val="21"/>
          <w:szCs w:val="21"/>
        </w:rPr>
        <w:t>Mechan</w:t>
      </w:r>
      <w:r>
        <w:rPr>
          <w:rFonts w:ascii="Arial" w:cs="Arial" w:hAnsi="Arial"/>
          <w:color w:val="000000"/>
          <w:sz w:val="21"/>
          <w:szCs w:val="21"/>
        </w:rPr>
        <w:t xml:space="preserve">ical </w:t>
      </w:r>
      <w:r>
        <w:rPr>
          <w:rFonts w:ascii="Arial" w:cs="Arial" w:hAnsi="Arial"/>
          <w:color w:val="000000"/>
          <w:sz w:val="21"/>
          <w:szCs w:val="21"/>
        </w:rPr>
        <w:t xml:space="preserve">Engineering </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 xml:space="preserve">COURSE: Engineering law </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A </w:t>
      </w:r>
      <w:r>
        <w:rPr>
          <w:rFonts w:ascii="Arial" w:cs="Arial" w:hAnsi="Arial"/>
          <w:b/>
          <w:bCs/>
          <w:color w:val="000000"/>
          <w:sz w:val="21"/>
          <w:szCs w:val="21"/>
        </w:rPr>
        <w:t>patent</w:t>
      </w:r>
      <w:r>
        <w:rPr>
          <w:rFonts w:ascii="Arial" w:cs="Arial" w:hAnsi="Arial"/>
          <w:color w:val="000000"/>
          <w:sz w:val="21"/>
          <w:szCs w:val="21"/>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fldChar w:fldCharType="end"/>
      </w:r>
      <w:r>
        <w:rPr>
          <w:rFonts w:ascii="Arial" w:cs="Arial" w:hAnsi="Arial"/>
          <w:color w:val="000000"/>
          <w:sz w:val="21"/>
          <w:szCs w:val="21"/>
        </w:rPr>
        <w:t> 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color w:val="000000"/>
          <w:sz w:val="21"/>
          <w:szCs w:val="21"/>
        </w:rPr>
        <w:t>invention</w:t>
      </w:r>
      <w:r>
        <w:rPr/>
        <w:fldChar w:fldCharType="end"/>
      </w:r>
      <w:r>
        <w:rPr>
          <w:rFonts w:ascii="Arial" w:cs="Arial" w:hAnsi="Arial"/>
          <w:color w:val="000000"/>
          <w:sz w:val="21"/>
          <w:szCs w:val="21"/>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color w:val="000000"/>
          <w:sz w:val="21"/>
          <w:szCs w:val="21"/>
        </w:rPr>
        <w:t>enabling public disclosure</w:t>
      </w:r>
      <w:r>
        <w:rPr/>
        <w:fldChar w:fldCharType="end"/>
      </w:r>
      <w:r>
        <w:rPr>
          <w:rFonts w:ascii="Arial" w:cs="Arial" w:hAnsi="Arial"/>
          <w:color w:val="000000"/>
          <w:sz w:val="21"/>
          <w:szCs w:val="21"/>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color w:val="000000"/>
          <w:sz w:val="21"/>
          <w:szCs w:val="21"/>
        </w:rPr>
        <w:t>civil law</w:t>
      </w:r>
      <w:r>
        <w:rPr/>
        <w:fldChar w:fldCharType="end"/>
      </w:r>
      <w:r>
        <w:rPr>
          <w:rFonts w:ascii="Arial" w:cs="Arial" w:hAnsi="Arial"/>
          <w:color w:val="000000"/>
          <w:sz w:val="21"/>
          <w:szCs w:val="21"/>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color w:val="000000"/>
          <w:sz w:val="21"/>
          <w:szCs w:val="21"/>
        </w:rPr>
        <w:t>infringing the patent</w:t>
      </w:r>
      <w:r>
        <w:rPr/>
        <w:fldChar w:fldCharType="end"/>
      </w:r>
      <w:r>
        <w:rPr>
          <w:rFonts w:ascii="Arial" w:cs="Arial" w:hAnsi="Arial"/>
          <w:color w:val="000000"/>
          <w:sz w:val="21"/>
          <w:szCs w:val="21"/>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color w:val="000000"/>
          <w:sz w:val="21"/>
          <w:szCs w:val="21"/>
        </w:rPr>
        <w:t>industries</w:t>
      </w:r>
      <w:r>
        <w:rPr/>
        <w:fldChar w:fldCharType="end"/>
      </w:r>
      <w:r>
        <w:rPr>
          <w:rFonts w:ascii="Arial" w:cs="Arial" w:hAnsi="Arial"/>
          <w:color w:val="000000"/>
          <w:sz w:val="21"/>
          <w:szCs w:val="21"/>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color w:val="000000"/>
          <w:sz w:val="21"/>
          <w:szCs w:val="21"/>
        </w:rPr>
        <w:t>competitive advantage</w:t>
      </w:r>
      <w:r>
        <w:rPr/>
        <w:fldChar w:fldCharType="end"/>
      </w:r>
      <w:r>
        <w:rPr>
          <w:rFonts w:ascii="Arial" w:cs="Arial" w:hAnsi="Arial"/>
          <w:color w:val="000000"/>
          <w:sz w:val="21"/>
          <w:szCs w:val="21"/>
        </w:rPr>
        <w:t>; in others they are irrelevant</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fldChar w:fldCharType="begin"/>
      </w:r>
      <w:r>
        <w:instrText xml:space="preserve"> HYPERLINK "https://en.wikipedia.org/wiki/Patent_claim" \o "Patent claim" </w:instrText>
      </w:r>
      <w:r>
        <w:rPr/>
        <w:fldChar w:fldCharType="separate"/>
      </w:r>
      <w:r>
        <w:rPr>
          <w:rStyle w:val="style85"/>
          <w:rFonts w:ascii="Arial" w:cs="Arial" w:hAnsi="Arial"/>
          <w:color w:val="000000"/>
          <w:sz w:val="21"/>
          <w:szCs w:val="21"/>
        </w:rPr>
        <w:t>claims</w:t>
      </w:r>
      <w:r>
        <w:rPr/>
        <w:fldChar w:fldCharType="end"/>
      </w:r>
      <w:r>
        <w:rPr>
          <w:rFonts w:ascii="Arial" w:cs="Arial" w:hAnsi="Arial"/>
          <w:color w:val="000000"/>
          <w:sz w:val="21"/>
          <w:szCs w:val="21"/>
        </w:rPr>
        <w:t> that define the invention. A patent may include many claims, each of which defines a specific property right. These claims must meet relevant </w:t>
      </w:r>
      <w:r>
        <w:rPr/>
        <w:fldChar w:fldCharType="begin"/>
      </w:r>
      <w:r>
        <w:instrText xml:space="preserve"> HYPERLINK "https://en.wikipedia.org/wiki/Patentability" \o "Patentability" </w:instrText>
      </w:r>
      <w:r>
        <w:rPr/>
        <w:fldChar w:fldCharType="separate"/>
      </w:r>
      <w:r>
        <w:rPr>
          <w:rStyle w:val="style85"/>
          <w:rFonts w:ascii="Arial" w:cs="Arial" w:hAnsi="Arial"/>
          <w:color w:val="000000"/>
          <w:sz w:val="21"/>
          <w:szCs w:val="21"/>
        </w:rPr>
        <w:t>patentability</w:t>
      </w:r>
      <w:r>
        <w:rPr/>
        <w:fldChar w:fldCharType="end"/>
      </w:r>
      <w:r>
        <w:rPr>
          <w:rFonts w:ascii="Arial" w:cs="Arial" w:hAnsi="Arial"/>
          <w:color w:val="000000"/>
          <w:sz w:val="21"/>
          <w:szCs w:val="21"/>
        </w:rPr>
        <w:t> requirements, such as </w:t>
      </w:r>
      <w:r>
        <w:rPr/>
        <w:fldChar w:fldCharType="begin"/>
      </w:r>
      <w:r>
        <w:instrText xml:space="preserve"> HYPERLINK "https://en.wikipedia.org/wiki/Novelty_(patent)" \o "Novelty (patent)" </w:instrText>
      </w:r>
      <w:r>
        <w:rPr/>
        <w:fldChar w:fldCharType="separate"/>
      </w:r>
      <w:r>
        <w:rPr>
          <w:rStyle w:val="style85"/>
          <w:rFonts w:ascii="Arial" w:cs="Arial" w:hAnsi="Arial"/>
          <w:color w:val="000000"/>
          <w:sz w:val="21"/>
          <w:szCs w:val="21"/>
        </w:rPr>
        <w:t>novelty</w:t>
      </w:r>
      <w:r>
        <w:rPr/>
        <w:fldChar w:fldCharType="end"/>
      </w:r>
      <w:r>
        <w:rPr>
          <w:rFonts w:ascii="Arial" w:cs="Arial" w:hAnsi="Arial"/>
          <w:color w:val="000000"/>
          <w:sz w:val="21"/>
          <w:szCs w:val="21"/>
        </w:rPr>
        <w:t>, </w:t>
      </w:r>
      <w:r>
        <w:rPr/>
        <w:fldChar w:fldCharType="begin"/>
      </w:r>
      <w:r>
        <w:instrText xml:space="preserve"> HYPERLINK "https://en.wikipedia.org/wiki/Utility_(patent)" \o "Utility (patent)" </w:instrText>
      </w:r>
      <w:r>
        <w:rPr/>
        <w:fldChar w:fldCharType="separate"/>
      </w:r>
      <w:r>
        <w:rPr>
          <w:rStyle w:val="style85"/>
          <w:rFonts w:ascii="Arial" w:cs="Arial" w:hAnsi="Arial"/>
          <w:color w:val="000000"/>
          <w:sz w:val="21"/>
          <w:szCs w:val="21"/>
        </w:rPr>
        <w:t>usefulness</w:t>
      </w:r>
      <w:r>
        <w:rPr/>
        <w:fldChar w:fldCharType="end"/>
      </w:r>
      <w:r>
        <w:rPr>
          <w:rFonts w:ascii="Arial" w:cs="Arial" w:hAnsi="Arial"/>
          <w:color w:val="000000"/>
          <w:sz w:val="21"/>
          <w:szCs w:val="21"/>
        </w:rPr>
        <w:t>, and </w:t>
      </w:r>
      <w:r>
        <w:rPr/>
        <w:fldChar w:fldCharType="begin"/>
      </w:r>
      <w:r>
        <w:instrText xml:space="preserve"> HYPERLINK "https://en.wikipedia.org/wiki/Inventive_step_and_non-obviousness" \o "Inventive step and non-obviousness" </w:instrText>
      </w:r>
      <w:r>
        <w:rPr/>
        <w:fldChar w:fldCharType="separate"/>
      </w:r>
      <w:r>
        <w:rPr>
          <w:rStyle w:val="style85"/>
          <w:rFonts w:ascii="Arial" w:cs="Arial" w:hAnsi="Arial"/>
          <w:color w:val="000000"/>
          <w:sz w:val="21"/>
          <w:szCs w:val="21"/>
        </w:rPr>
        <w:t>non-obviousness</w:t>
      </w:r>
      <w:r>
        <w:rPr/>
        <w:fldChar w:fldCharType="end"/>
      </w:r>
      <w:r>
        <w:rPr>
          <w:rFonts w:ascii="Arial" w:cs="Arial" w:hAnsi="Arial"/>
          <w:color w:val="000000"/>
          <w:sz w:val="21"/>
          <w:szCs w:val="21"/>
        </w:rPr>
        <w:t>.</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b/>
          <w:bCs/>
          <w:color w:val="000000"/>
          <w:sz w:val="21"/>
          <w:szCs w:val="21"/>
        </w:rPr>
        <w:t>Copyright</w:t>
      </w:r>
      <w:r>
        <w:rPr>
          <w:rFonts w:ascii="Arial" w:cs="Arial" w:hAnsi="Arial"/>
          <w:color w:val="000000"/>
          <w:sz w:val="21"/>
          <w:szCs w:val="21"/>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color w:val="000000"/>
          <w:sz w:val="21"/>
          <w:szCs w:val="21"/>
        </w:rPr>
        <w:t>exclusive right</w:t>
      </w:r>
      <w:r>
        <w:rPr/>
        <w:fldChar w:fldCharType="end"/>
      </w:r>
      <w:r>
        <w:rPr>
          <w:rFonts w:ascii="Arial" w:cs="Arial" w:hAnsi="Arial"/>
          <w:color w:val="000000"/>
          <w:sz w:val="21"/>
          <w:szCs w:val="21"/>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color w:val="000000"/>
          <w:sz w:val="21"/>
          <w:szCs w:val="21"/>
        </w:rPr>
        <w:t>creative work</w:t>
      </w:r>
      <w:r>
        <w:rPr/>
        <w:fldChar w:fldCharType="end"/>
      </w:r>
      <w:r>
        <w:rPr>
          <w:rFonts w:ascii="Arial" w:cs="Arial" w:hAnsi="Arial"/>
          <w:color w:val="000000"/>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r>
        <w:rPr/>
        <w:fldChar w:fldCharType="begin"/>
      </w:r>
      <w:r>
        <w:instrText xml:space="preserve"> HYPERLINK "https://en.wikipedia.org/wiki/Copyright" \l "cite_note-6" </w:instrText>
      </w:r>
      <w:r>
        <w:rPr/>
        <w:fldChar w:fldCharType="separate"/>
      </w:r>
      <w:r>
        <w:rPr>
          <w:rStyle w:val="style85"/>
          <w:rFonts w:ascii="Arial" w:cs="Arial" w:hAnsi="Arial"/>
          <w:color w:val="000000"/>
          <w:sz w:val="17"/>
          <w:szCs w:val="17"/>
          <w:vertAlign w:val="superscript"/>
        </w:rPr>
        <w:t>[6]</w:t>
      </w:r>
      <w:r>
        <w:rPr/>
        <w:fldChar w:fldCharType="end"/>
      </w:r>
      <w:r>
        <w:rPr/>
        <w:fldChar w:fldCharType="begin"/>
      </w:r>
      <w:r>
        <w:instrText xml:space="preserve"> HYPERLINK "https://en.wikipedia.org/wiki/Copyright" \l "cite_note-7" </w:instrText>
      </w:r>
      <w:r>
        <w:rPr/>
        <w:fldChar w:fldCharType="separate"/>
      </w:r>
      <w:r>
        <w:rPr>
          <w:rStyle w:val="style85"/>
          <w:rFonts w:ascii="Arial" w:cs="Arial" w:hAnsi="Arial"/>
          <w:color w:val="000000"/>
          <w:sz w:val="17"/>
          <w:szCs w:val="17"/>
          <w:vertAlign w:val="superscript"/>
        </w:rPr>
        <w:t>[7]</w:t>
      </w:r>
      <w:r>
        <w:rPr/>
        <w:fldChar w:fldCharType="end"/>
      </w:r>
      <w:r>
        <w:rPr/>
        <w:fldChar w:fldCharType="begin"/>
      </w:r>
      <w:r>
        <w:instrText xml:space="preserve"> HYPERLINK "https://en.wikipedia.org/wiki/Copyright" \l "cite_note-8" </w:instrText>
      </w:r>
      <w:r>
        <w:rPr/>
        <w:fldChar w:fldCharType="separate"/>
      </w:r>
      <w:r>
        <w:rPr>
          <w:rStyle w:val="style85"/>
          <w:rFonts w:ascii="Arial" w:cs="Arial" w:hAnsi="Arial"/>
          <w:color w:val="000000"/>
          <w:sz w:val="17"/>
          <w:szCs w:val="17"/>
          <w:vertAlign w:val="superscript"/>
        </w:rPr>
        <w:t>[8]</w:t>
      </w:r>
      <w:r>
        <w:rPr/>
        <w:fldChar w:fldCharType="end"/>
      </w:r>
      <w:r>
        <w:rPr>
          <w:rFonts w:ascii="Arial" w:cs="Arial" w:hAnsi="Arial"/>
          <w:color w:val="000000"/>
          <w:sz w:val="21"/>
          <w:szCs w:val="21"/>
        </w:rPr>
        <w:t>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color w:val="000000"/>
          <w:sz w:val="21"/>
          <w:szCs w:val="21"/>
        </w:rPr>
        <w:t>limitations</w:t>
      </w:r>
      <w:r>
        <w:rPr/>
        <w:fldChar w:fldCharType="end"/>
      </w:r>
      <w:r>
        <w:rPr>
          <w:rFonts w:ascii="Arial" w:cs="Arial" w:hAnsi="Arial"/>
          <w:color w:val="000000"/>
          <w:sz w:val="21"/>
          <w:szCs w:val="21"/>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color w:val="000000"/>
          <w:sz w:val="21"/>
          <w:szCs w:val="21"/>
        </w:rPr>
        <w:t>fair use</w:t>
      </w:r>
      <w:r>
        <w:rPr/>
        <w:fldChar w:fldCharType="end"/>
      </w:r>
      <w:r>
        <w:rPr>
          <w:rFonts w:ascii="Arial" w:cs="Arial" w:hAnsi="Arial"/>
          <w:color w:val="000000"/>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cs="Arial" w:hAnsi="Arial"/>
          <w:color w:val="000000"/>
          <w:sz w:val="21"/>
          <w:szCs w:val="21"/>
        </w:rPr>
        <w:t>y referred to as rights holders</w:t>
      </w:r>
      <w:r>
        <w:rPr>
          <w:rFonts w:ascii="Arial" w:cs="Arial" w:hAnsi="Arial"/>
          <w:color w:val="000000"/>
          <w:sz w:val="21"/>
          <w:szCs w:val="21"/>
        </w:rPr>
        <w:t>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color w:val="000000"/>
          <w:sz w:val="21"/>
          <w:szCs w:val="21"/>
        </w:rPr>
        <w:t>derivative works</w:t>
      </w:r>
      <w:r>
        <w:rPr/>
        <w:fldChar w:fldCharType="end"/>
      </w:r>
      <w:r>
        <w:rPr>
          <w:rFonts w:ascii="Arial" w:cs="Arial" w:hAnsi="Arial"/>
          <w:color w:val="000000"/>
          <w:sz w:val="21"/>
          <w:szCs w:val="21"/>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color w:val="000000"/>
          <w:sz w:val="21"/>
          <w:szCs w:val="21"/>
        </w:rPr>
        <w:t>public performance</w:t>
      </w:r>
      <w:r>
        <w:rPr/>
        <w:fldChar w:fldCharType="end"/>
      </w:r>
      <w:r>
        <w:rPr>
          <w:rFonts w:ascii="Arial" w:cs="Arial" w:hAnsi="Arial"/>
          <w:color w:val="000000"/>
          <w:sz w:val="21"/>
          <w:szCs w:val="21"/>
        </w:rPr>
        <w:t>, and </w:t>
      </w:r>
      <w:r>
        <w:rPr/>
        <w:fldChar w:fldCharType="begin"/>
      </w:r>
      <w:r>
        <w:instrText xml:space="preserve"> HYPERLINK "https://en.wikipedia.org/wiki/Moral_rights" \o "Moral rights" </w:instrText>
      </w:r>
      <w:r>
        <w:rPr/>
        <w:fldChar w:fldCharType="separate"/>
      </w:r>
      <w:r>
        <w:rPr>
          <w:rStyle w:val="style85"/>
          <w:rFonts w:ascii="Arial" w:cs="Arial" w:hAnsi="Arial"/>
          <w:color w:val="000000"/>
          <w:sz w:val="21"/>
          <w:szCs w:val="21"/>
        </w:rPr>
        <w:t>moral rights</w:t>
      </w:r>
      <w:r>
        <w:rPr/>
        <w:fldChar w:fldCharType="end"/>
      </w:r>
      <w:r>
        <w:rPr>
          <w:rFonts w:ascii="Arial" w:cs="Arial" w:hAnsi="Arial"/>
          <w:color w:val="000000"/>
          <w:sz w:val="21"/>
          <w:szCs w:val="21"/>
        </w:rPr>
        <w:t> such as attribution</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color w:val="000000"/>
          <w:sz w:val="21"/>
          <w:szCs w:val="21"/>
        </w:rPr>
        <w:t>duration of a copyright</w:t>
      </w:r>
      <w:r>
        <w:rPr/>
        <w:fldChar w:fldCharType="end"/>
      </w:r>
      <w:r>
        <w:rPr>
          <w:rFonts w:ascii="Arial" w:cs="Arial" w:hAnsi="Arial"/>
          <w:color w:val="000000"/>
          <w:sz w:val="21"/>
          <w:szCs w:val="21"/>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color w:val="000000"/>
          <w:sz w:val="21"/>
          <w:szCs w:val="21"/>
        </w:rPr>
        <w:t>depending on the jurisdiction</w:t>
      </w:r>
      <w:r>
        <w:rPr/>
        <w:fldChar w:fldCharType="end"/>
      </w:r>
      <w:r>
        <w:rPr>
          <w:rFonts w:ascii="Arial" w:cs="Arial" w:hAnsi="Arial"/>
          <w:color w:val="000000"/>
          <w:sz w:val="21"/>
          <w:szCs w:val="21"/>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color w:val="000000"/>
          <w:sz w:val="21"/>
          <w:szCs w:val="21"/>
        </w:rPr>
        <w:t>copyright formalities</w:t>
      </w:r>
      <w:r>
        <w:rPr/>
        <w:fldChar w:fldCharType="end"/>
      </w:r>
      <w:r>
        <w:rPr/>
        <w:fldChar w:fldCharType="begin"/>
      </w:r>
      <w:r>
        <w:instrText xml:space="preserve"> HYPERLINK "https://en.wikipedia.org/wiki/Copyright" \l "cite_note-:3-5" </w:instrText>
      </w:r>
      <w:r>
        <w:rPr/>
        <w:fldChar w:fldCharType="separate"/>
      </w:r>
      <w:r>
        <w:rPr>
          <w:rStyle w:val="style85"/>
          <w:rFonts w:ascii="Arial" w:cs="Arial" w:hAnsi="Arial"/>
          <w:color w:val="000000"/>
          <w:sz w:val="17"/>
          <w:szCs w:val="17"/>
          <w:vertAlign w:val="superscript"/>
        </w:rPr>
        <w:t>]</w:t>
      </w:r>
      <w:r>
        <w:rPr/>
        <w:fldChar w:fldCharType="end"/>
      </w:r>
      <w:r>
        <w:rPr>
          <w:rFonts w:ascii="Arial" w:cs="Arial" w:hAnsi="Arial"/>
          <w:color w:val="000000"/>
          <w:sz w:val="21"/>
          <w:szCs w:val="21"/>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A </w:t>
      </w:r>
      <w:r>
        <w:rPr>
          <w:rFonts w:ascii="Arial" w:cs="Arial" w:hAnsi="Arial"/>
          <w:b/>
          <w:bCs/>
          <w:color w:val="000000"/>
          <w:sz w:val="21"/>
          <w:szCs w:val="21"/>
        </w:rPr>
        <w:t>trademark</w:t>
      </w:r>
      <w:r>
        <w:rPr>
          <w:rFonts w:ascii="Arial" w:cs="Arial" w:hAnsi="Arial"/>
          <w:color w:val="000000"/>
          <w:sz w:val="21"/>
          <w:szCs w:val="21"/>
        </w:rPr>
        <w:t> (also written </w:t>
      </w:r>
      <w:r>
        <w:rPr>
          <w:rFonts w:ascii="Arial" w:cs="Arial" w:hAnsi="Arial"/>
          <w:b/>
          <w:bCs/>
          <w:color w:val="000000"/>
          <w:sz w:val="21"/>
          <w:szCs w:val="21"/>
        </w:rPr>
        <w:t>trade mark</w:t>
      </w:r>
      <w:r>
        <w:rPr>
          <w:rFonts w:ascii="Arial" w:cs="Arial" w:hAnsi="Arial"/>
          <w:color w:val="000000"/>
          <w:sz w:val="21"/>
          <w:szCs w:val="21"/>
        </w:rPr>
        <w:t> or </w:t>
      </w:r>
      <w:r>
        <w:rPr>
          <w:rFonts w:ascii="Arial" w:cs="Arial" w:hAnsi="Arial"/>
          <w:b/>
          <w:bCs/>
          <w:color w:val="000000"/>
          <w:sz w:val="21"/>
          <w:szCs w:val="21"/>
        </w:rPr>
        <w:t>trade-mar</w:t>
      </w:r>
      <w:r>
        <w:rPr>
          <w:rFonts w:ascii="Arial" w:cs="Arial" w:hAnsi="Arial"/>
          <w:b/>
          <w:bCs/>
          <w:color w:val="000000"/>
          <w:sz w:val="21"/>
          <w:szCs w:val="21"/>
        </w:rPr>
        <w:t>k</w:t>
      </w:r>
      <w:r>
        <w:rPr>
          <w:rFonts w:ascii="Arial" w:cs="Arial" w:hAnsi="Arial"/>
          <w:color w:val="000000"/>
          <w:sz w:val="21"/>
          <w:szCs w:val="21"/>
        </w:rPr>
        <w:t>) is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fldChar w:fldCharType="end"/>
      </w:r>
      <w:r>
        <w:rPr>
          <w:rFonts w:ascii="Arial" w:cs="Arial" w:hAnsi="Arial"/>
          <w:color w:val="000000"/>
          <w:sz w:val="21"/>
          <w:szCs w:val="21"/>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color w:val="000000"/>
          <w:sz w:val="21"/>
          <w:szCs w:val="21"/>
        </w:rPr>
        <w:t>sign</w:t>
      </w:r>
      <w:r>
        <w:rPr/>
        <w:fldChar w:fldCharType="end"/>
      </w:r>
      <w:r>
        <w:rPr>
          <w:rFonts w:ascii="Arial" w:cs="Arial" w:hAnsi="Arial"/>
          <w:color w:val="000000"/>
          <w:sz w:val="21"/>
          <w:szCs w:val="21"/>
        </w:rPr>
        <w:t>, </w:t>
      </w:r>
      <w:r>
        <w:rPr/>
        <w:fldChar w:fldCharType="begin"/>
      </w:r>
      <w:r>
        <w:instrText xml:space="preserve"> HYPERLINK "https://en.wikipedia.org/wiki/Design" \o "Design" </w:instrText>
      </w:r>
      <w:r>
        <w:rPr/>
        <w:fldChar w:fldCharType="separate"/>
      </w:r>
      <w:r>
        <w:rPr>
          <w:rStyle w:val="style85"/>
          <w:rFonts w:ascii="Arial" w:cs="Arial" w:hAnsi="Arial"/>
          <w:color w:val="000000"/>
          <w:sz w:val="21"/>
          <w:szCs w:val="21"/>
        </w:rPr>
        <w:t>design</w:t>
      </w:r>
      <w:r>
        <w:rPr/>
        <w:fldChar w:fldCharType="end"/>
      </w:r>
      <w:r>
        <w:rPr>
          <w:rFonts w:ascii="Arial" w:cs="Arial" w:hAnsi="Arial"/>
          <w:color w:val="000000"/>
          <w:sz w:val="21"/>
          <w:szCs w:val="21"/>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color w:val="000000"/>
          <w:sz w:val="21"/>
          <w:szCs w:val="21"/>
        </w:rPr>
        <w:t>expression</w:t>
      </w:r>
      <w:r>
        <w:rPr/>
        <w:fldChar w:fldCharType="end"/>
      </w:r>
      <w:r>
        <w:rPr>
          <w:rFonts w:ascii="Arial" w:cs="Arial" w:hAnsi="Arial"/>
          <w:color w:val="000000"/>
          <w:sz w:val="21"/>
          <w:szCs w:val="21"/>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color w:val="000000"/>
          <w:sz w:val="21"/>
          <w:szCs w:val="21"/>
        </w:rPr>
        <w:t>products</w:t>
      </w:r>
      <w:r>
        <w:rPr/>
        <w:fldChar w:fldCharType="end"/>
      </w:r>
      <w:r>
        <w:rPr>
          <w:rFonts w:ascii="Arial" w:cs="Arial" w:hAnsi="Arial"/>
          <w:color w:val="000000"/>
          <w:sz w:val="21"/>
          <w:szCs w:val="21"/>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color w:val="000000"/>
          <w:sz w:val="21"/>
          <w:szCs w:val="21"/>
        </w:rPr>
        <w:t>services</w:t>
      </w:r>
      <w:r>
        <w:rPr/>
        <w:fldChar w:fldCharType="end"/>
      </w:r>
      <w:r>
        <w:rPr>
          <w:rFonts w:ascii="Arial" w:cs="Arial" w:hAnsi="Arial"/>
          <w:color w:val="000000"/>
          <w:sz w:val="21"/>
          <w:szCs w:val="21"/>
        </w:rPr>
        <w:t> of a particular source from those of others,</w:t>
      </w:r>
      <w:r>
        <w:rPr/>
        <w:fldChar w:fldCharType="begin"/>
      </w:r>
      <w:r>
        <w:instrText xml:space="preserve"> HYPERLINK "https://en.wikipedia.org/wiki/Trademark" \l "cite_note-2" </w:instrText>
      </w:r>
      <w:r>
        <w:rPr/>
        <w:fldChar w:fldCharType="separate"/>
      </w:r>
      <w:r>
        <w:rPr>
          <w:rStyle w:val="style85"/>
          <w:rFonts w:ascii="Arial" w:cs="Arial" w:hAnsi="Arial"/>
          <w:color w:val="000000"/>
          <w:sz w:val="17"/>
          <w:szCs w:val="17"/>
          <w:vertAlign w:val="superscript"/>
        </w:rPr>
        <w:t>[2]</w:t>
      </w:r>
      <w:r>
        <w:rPr/>
        <w:fldChar w:fldCharType="end"/>
      </w:r>
      <w:r>
        <w:rPr/>
        <w:fldChar w:fldCharType="begin"/>
      </w:r>
      <w:r>
        <w:instrText xml:space="preserve"> HYPERLINK "https://en.wikipedia.org/wiki/Trademark" \l "cite_note-3" </w:instrText>
      </w:r>
      <w:r>
        <w:rPr/>
        <w:fldChar w:fldCharType="separate"/>
      </w:r>
      <w:r>
        <w:rPr>
          <w:rStyle w:val="style85"/>
          <w:rFonts w:ascii="Arial" w:cs="Arial" w:hAnsi="Arial"/>
          <w:color w:val="000000"/>
          <w:sz w:val="17"/>
          <w:szCs w:val="17"/>
          <w:vertAlign w:val="superscript"/>
        </w:rPr>
        <w:t>[3]</w:t>
      </w:r>
      <w:r>
        <w:rPr/>
        <w:fldChar w:fldCharType="end"/>
      </w:r>
      <w:r>
        <w:rPr>
          <w:rFonts w:ascii="Arial" w:cs="Arial" w:hAnsi="Arial"/>
          <w:color w:val="000000"/>
          <w:sz w:val="21"/>
          <w:szCs w:val="21"/>
        </w:rPr>
        <w:t> 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color w:val="000000"/>
          <w:sz w:val="21"/>
          <w:szCs w:val="21"/>
        </w:rPr>
        <w:t>service marks</w:t>
      </w:r>
      <w:r>
        <w:rPr/>
        <w:fldChar w:fldCharType="end"/>
      </w:r>
      <w:r>
        <w:rPr>
          <w:rFonts w:ascii="Arial" w:cs="Arial" w:hAnsi="Arial"/>
          <w:color w:val="000000"/>
          <w:sz w:val="21"/>
          <w:szCs w:val="21"/>
        </w:rPr>
        <w:t>.</w:t>
      </w:r>
      <w:r>
        <w:rPr/>
        <w:fldChar w:fldCharType="begin"/>
      </w:r>
      <w:r>
        <w:instrText xml:space="preserve"> HYPERLINK "https://en.wikipedia.org/wiki/Trademark" \l "cite_note-4" </w:instrText>
      </w:r>
      <w:r>
        <w:rPr/>
        <w:fldChar w:fldCharType="separate"/>
      </w:r>
      <w:r>
        <w:rPr>
          <w:rStyle w:val="style85"/>
          <w:rFonts w:ascii="Arial" w:cs="Arial" w:hAnsi="Arial"/>
          <w:color w:val="000000"/>
          <w:sz w:val="17"/>
          <w:szCs w:val="17"/>
          <w:vertAlign w:val="superscript"/>
        </w:rPr>
        <w:t>[4]</w:t>
      </w:r>
      <w:r>
        <w:rPr/>
        <w:fldChar w:fldCharType="end"/>
      </w:r>
      <w:r>
        <w:rPr/>
        <w:fldChar w:fldCharType="begin"/>
      </w:r>
      <w:r>
        <w:instrText xml:space="preserve"> HYPERLINK "https://en.wikipedia.org/wiki/Trademark" \l "cite_note-5" </w:instrText>
      </w:r>
      <w:r>
        <w:rPr/>
        <w:fldChar w:fldCharType="separate"/>
      </w:r>
      <w:r>
        <w:rPr>
          <w:rStyle w:val="style85"/>
          <w:rFonts w:ascii="Arial" w:cs="Arial" w:hAnsi="Arial"/>
          <w:color w:val="000000"/>
          <w:sz w:val="17"/>
          <w:szCs w:val="17"/>
          <w:vertAlign w:val="superscript"/>
        </w:rPr>
        <w:t>[5]</w:t>
      </w:r>
      <w:r>
        <w:rPr/>
        <w:fldChar w:fldCharType="end"/>
      </w:r>
      <w:r>
        <w:rPr>
          <w:rFonts w:ascii="Arial" w:cs="Arial" w:hAnsi="Arial"/>
          <w:color w:val="000000"/>
          <w:sz w:val="21"/>
          <w:szCs w:val="21"/>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color w:val="000000"/>
          <w:sz w:val="21"/>
          <w:szCs w:val="21"/>
        </w:rPr>
        <w:t>business organization</w:t>
      </w:r>
      <w:r>
        <w:rPr/>
        <w:fldChar w:fldCharType="end"/>
      </w:r>
      <w:r>
        <w:rPr>
          <w:rFonts w:ascii="Arial" w:cs="Arial" w:hAnsi="Arial"/>
          <w:color w:val="000000"/>
          <w:sz w:val="21"/>
          <w:szCs w:val="21"/>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color w:val="000000"/>
          <w:sz w:val="21"/>
          <w:szCs w:val="21"/>
        </w:rPr>
        <w:t>legal entity</w:t>
      </w:r>
      <w:r>
        <w:rPr/>
        <w:fldChar w:fldCharType="end"/>
      </w:r>
      <w:r>
        <w:rPr>
          <w:rFonts w:ascii="Arial" w:cs="Arial" w:hAnsi="Arial"/>
          <w:color w:val="000000"/>
          <w:sz w:val="21"/>
          <w:szCs w:val="21"/>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color w:val="000000"/>
          <w:sz w:val="21"/>
          <w:szCs w:val="21"/>
        </w:rPr>
        <w:t>package</w:t>
      </w:r>
      <w:r>
        <w:rPr/>
        <w:fldChar w:fldCharType="end"/>
      </w:r>
      <w:r>
        <w:rPr>
          <w:rFonts w:ascii="Arial" w:cs="Arial" w:hAnsi="Arial"/>
          <w:color w:val="000000"/>
          <w:sz w:val="21"/>
          <w:szCs w:val="21"/>
        </w:rPr>
        <w:t>, a </w:t>
      </w:r>
      <w:r>
        <w:rPr/>
        <w:fldChar w:fldCharType="begin"/>
      </w:r>
      <w:r>
        <w:instrText xml:space="preserve"> HYPERLINK "https://en.wikipedia.org/wiki/Label" \o "Label" </w:instrText>
      </w:r>
      <w:r>
        <w:rPr/>
        <w:fldChar w:fldCharType="separate"/>
      </w:r>
      <w:r>
        <w:rPr>
          <w:rStyle w:val="style85"/>
          <w:rFonts w:ascii="Arial" w:cs="Arial" w:hAnsi="Arial"/>
          <w:color w:val="000000"/>
          <w:sz w:val="21"/>
          <w:szCs w:val="21"/>
        </w:rPr>
        <w:t>label</w:t>
      </w:r>
      <w:r>
        <w:rPr/>
        <w:fldChar w:fldCharType="end"/>
      </w:r>
      <w:r>
        <w:rPr>
          <w:rFonts w:ascii="Arial" w:cs="Arial" w:hAnsi="Arial"/>
          <w:color w:val="000000"/>
          <w:sz w:val="21"/>
          <w:szCs w:val="21"/>
        </w:rPr>
        <w:t>, a </w:t>
      </w:r>
      <w:r>
        <w:rPr/>
        <w:fldChar w:fldCharType="begin"/>
      </w:r>
      <w:r>
        <w:instrText xml:space="preserve"> HYPERLINK "https://en.wikipedia.org/wiki/Voucher" \o "Voucher" </w:instrText>
      </w:r>
      <w:r>
        <w:rPr/>
        <w:fldChar w:fldCharType="separate"/>
      </w:r>
      <w:r>
        <w:rPr>
          <w:rStyle w:val="style85"/>
          <w:rFonts w:ascii="Arial" w:cs="Arial" w:hAnsi="Arial"/>
          <w:color w:val="000000"/>
          <w:sz w:val="21"/>
          <w:szCs w:val="21"/>
        </w:rPr>
        <w:t>voucher</w:t>
      </w:r>
      <w:r>
        <w:rPr/>
        <w:fldChar w:fldCharType="end"/>
      </w:r>
      <w:r>
        <w:rPr>
          <w:rFonts w:ascii="Arial" w:cs="Arial" w:hAnsi="Arial"/>
          <w:color w:val="000000"/>
          <w:sz w:val="21"/>
          <w:szCs w:val="21"/>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color w:val="000000"/>
          <w:sz w:val="21"/>
          <w:szCs w:val="21"/>
        </w:rPr>
        <w:t>corporate identity</w:t>
      </w:r>
      <w:r>
        <w:rPr/>
        <w:fldChar w:fldCharType="end"/>
      </w:r>
      <w:r>
        <w:rPr>
          <w:rFonts w:ascii="Arial" w:cs="Arial" w:hAnsi="Arial"/>
          <w:color w:val="000000"/>
          <w:sz w:val="21"/>
          <w:szCs w:val="21"/>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fldChar w:fldCharType="end"/>
      </w:r>
      <w:r>
        <w:rPr>
          <w:rFonts w:ascii="Arial" w:cs="Arial" w:hAnsi="Arial"/>
          <w:color w:val="000000"/>
          <w:sz w:val="21"/>
          <w:szCs w:val="21"/>
        </w:rPr>
        <w:t>.</w:t>
      </w:r>
      <w:r>
        <w:rPr>
          <w:rFonts w:ascii="Arial" w:cs="Arial" w:hAnsi="Arial"/>
          <w:color w:val="000000"/>
          <w:sz w:val="21"/>
          <w:szCs w:val="21"/>
        </w:rPr>
        <w:t xml:space="preserve"> T</w:t>
      </w:r>
      <w:r>
        <w:rPr>
          <w:rFonts w:ascii="Arial" w:cs="Arial" w:hAnsi="Arial"/>
          <w:color w:val="000000"/>
          <w:sz w:val="21"/>
          <w:szCs w:val="21"/>
        </w:rPr>
        <w: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color w:val="000000"/>
          <w:sz w:val="21"/>
          <w:szCs w:val="21"/>
        </w:rPr>
        <w:t>trademark symbol</w:t>
      </w:r>
      <w:r>
        <w:rPr/>
        <w:fldChar w:fldCharType="end"/>
      </w:r>
      <w:r>
        <w:rPr>
          <w:rFonts w:ascii="Arial" w:cs="Arial" w:hAnsi="Arial"/>
          <w:color w:val="000000"/>
          <w:sz w:val="21"/>
          <w:szCs w:val="21"/>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color w:val="000000"/>
          <w:sz w:val="21"/>
          <w:szCs w:val="21"/>
        </w:rPr>
        <w:t>registered trademark symbol</w:t>
      </w:r>
      <w:r>
        <w:rPr/>
        <w:fldChar w:fldCharType="end"/>
      </w:r>
      <w:r>
        <w:rPr>
          <w:rFonts w:ascii="Arial" w:cs="Arial" w:hAnsi="Arial"/>
          <w:color w:val="000000"/>
          <w:sz w:val="21"/>
          <w:szCs w:val="21"/>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b/>
          <w:color w:val="000000"/>
          <w:sz w:val="21"/>
          <w:szCs w:val="21"/>
        </w:rPr>
        <w:t>Trade secrets</w:t>
      </w:r>
      <w:r>
        <w:rPr>
          <w:rFonts w:ascii="Arial" w:cs="Arial" w:hAnsi="Arial"/>
          <w:color w:val="000000"/>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cs="Arial" w:hAnsi="Arial"/>
          <w:color w:val="000000"/>
          <w:sz w:val="21"/>
          <w:szCs w:val="21"/>
        </w:rPr>
        <w:t xml:space="preserve"> </w:t>
      </w:r>
      <w:r>
        <w:rPr>
          <w:rFonts w:ascii="Arial" w:cs="Arial" w:hAnsi="Arial"/>
          <w:color w:val="000000"/>
          <w:sz w:val="21"/>
          <w:szCs w:val="21"/>
        </w:rPr>
        <w:t>In some jurisdictions, such secrets are referred to as confidential information.</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0"/>
        <w:rPr>
          <w:rFonts w:ascii="Arial" w:cs="Arial" w:hAnsi="Arial"/>
          <w:b/>
          <w:color w:val="000000"/>
          <w:sz w:val="36"/>
          <w:szCs w:val="36"/>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5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643</Words>
  <Characters>3558</Characters>
  <Application>WPS Office</Application>
  <DocSecurity>0</DocSecurity>
  <Paragraphs>21</Paragraphs>
  <ScaleCrop>false</ScaleCrop>
  <LinksUpToDate>false</LinksUpToDate>
  <CharactersWithSpaces>4192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2020-04-09T16:51:29Z</dcterms:created>
  <dc:creator>francisonochie3000@gmail.com</dc:creator>
  <lastModifiedBy>TECNO CA6</lastModifiedBy>
  <dcterms:modified xsi:type="dcterms:W3CDTF">2020-04-09T16:51:29Z</dcterms:modified>
  <revision>2</revision>
</coreProperties>
</file>

<file path=docProps/custom.xml><?xml version="1.0" encoding="utf-8"?>
<Properties xmlns="http://schemas.openxmlformats.org/officeDocument/2006/custom-properties" xmlns:vt="http://schemas.openxmlformats.org/officeDocument/2006/docPropsVTypes"/>
</file>