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FF725" w14:textId="77777777" w:rsidR="00D25169" w:rsidRDefault="00A60A4D">
      <w:pPr>
        <w:rPr>
          <w:rFonts w:ascii="Times New Roman" w:hAnsi="Times New Roman" w:cs="Times New Roman"/>
          <w:sz w:val="24"/>
          <w:szCs w:val="24"/>
        </w:rPr>
      </w:pPr>
      <w:r w:rsidRPr="00D25169">
        <w:rPr>
          <w:rFonts w:ascii="Times New Roman" w:hAnsi="Times New Roman" w:cs="Times New Roman"/>
          <w:b/>
          <w:bCs/>
          <w:sz w:val="24"/>
          <w:szCs w:val="24"/>
        </w:rPr>
        <w:t>NAME</w:t>
      </w:r>
      <w:r>
        <w:rPr>
          <w:rFonts w:ascii="Times New Roman" w:hAnsi="Times New Roman" w:cs="Times New Roman"/>
          <w:sz w:val="24"/>
          <w:szCs w:val="24"/>
        </w:rPr>
        <w:t>: ANYADUBA CHUKWUKASINDU RITA</w:t>
      </w:r>
      <w:r w:rsidR="00D25169">
        <w:rPr>
          <w:rFonts w:ascii="Times New Roman" w:hAnsi="Times New Roman" w:cs="Times New Roman"/>
          <w:sz w:val="24"/>
          <w:szCs w:val="24"/>
        </w:rPr>
        <w:t xml:space="preserve">           </w:t>
      </w:r>
      <w:bookmarkStart w:id="0" w:name="_GoBack"/>
      <w:bookmarkEnd w:id="0"/>
    </w:p>
    <w:p w14:paraId="7FD4478D" w14:textId="06C8D96F" w:rsidR="00A60A4D" w:rsidRDefault="00D25169">
      <w:pPr>
        <w:rPr>
          <w:rFonts w:ascii="Times New Roman" w:hAnsi="Times New Roman" w:cs="Times New Roman"/>
          <w:sz w:val="24"/>
          <w:szCs w:val="24"/>
        </w:rPr>
      </w:pPr>
      <w:r w:rsidRPr="00D25169">
        <w:rPr>
          <w:rFonts w:ascii="Times New Roman" w:hAnsi="Times New Roman" w:cs="Times New Roman"/>
          <w:b/>
          <w:bCs/>
          <w:sz w:val="24"/>
          <w:szCs w:val="24"/>
        </w:rPr>
        <w:t>MATRIC NUMBER</w:t>
      </w:r>
      <w:r>
        <w:rPr>
          <w:rFonts w:ascii="Times New Roman" w:hAnsi="Times New Roman" w:cs="Times New Roman"/>
          <w:sz w:val="24"/>
          <w:szCs w:val="24"/>
        </w:rPr>
        <w:t>: 18/LAW01/039</w:t>
      </w:r>
    </w:p>
    <w:p w14:paraId="1F24433B" w14:textId="5F3B4509" w:rsidR="0058381D" w:rsidRDefault="00FE64D3">
      <w:pPr>
        <w:rPr>
          <w:rFonts w:ascii="Times New Roman" w:hAnsi="Times New Roman" w:cs="Times New Roman"/>
          <w:sz w:val="24"/>
          <w:szCs w:val="24"/>
        </w:rPr>
      </w:pPr>
      <w:r>
        <w:rPr>
          <w:rFonts w:ascii="Times New Roman" w:hAnsi="Times New Roman" w:cs="Times New Roman"/>
          <w:sz w:val="24"/>
          <w:szCs w:val="24"/>
        </w:rPr>
        <w:t>To be able to explain how the coronavirus has affected the consumer buying behavior we first need to understand the magnitude the effect of the virus has brought</w:t>
      </w:r>
      <w:r w:rsidR="00F53F7E">
        <w:rPr>
          <w:rFonts w:ascii="Times New Roman" w:hAnsi="Times New Roman" w:cs="Times New Roman"/>
          <w:sz w:val="24"/>
          <w:szCs w:val="24"/>
        </w:rPr>
        <w:t>.</w:t>
      </w:r>
    </w:p>
    <w:p w14:paraId="57EC760A" w14:textId="6B7C506B" w:rsidR="00CA5FE4" w:rsidRDefault="00CA5FE4">
      <w:pPr>
        <w:rPr>
          <w:rFonts w:ascii="Times New Roman" w:hAnsi="Times New Roman" w:cs="Times New Roman"/>
          <w:sz w:val="24"/>
          <w:szCs w:val="24"/>
        </w:rPr>
      </w:pPr>
      <w:r>
        <w:rPr>
          <w:rFonts w:ascii="Times New Roman" w:hAnsi="Times New Roman" w:cs="Times New Roman"/>
          <w:sz w:val="24"/>
          <w:szCs w:val="24"/>
        </w:rPr>
        <w:t>COVID-19 is the disease caused by the new coronavirus that emerged in China in December 2019. Coronaviruses are a type of virus. There are many different kinds, some cause disease. A newly identified</w:t>
      </w:r>
      <w:r w:rsidR="00676964">
        <w:rPr>
          <w:rFonts w:ascii="Times New Roman" w:hAnsi="Times New Roman" w:cs="Times New Roman"/>
          <w:sz w:val="24"/>
          <w:szCs w:val="24"/>
        </w:rPr>
        <w:t xml:space="preserve"> typed has caused a recent outbreak of respiratory illness now called COVID-19. </w:t>
      </w:r>
    </w:p>
    <w:p w14:paraId="1B2608E4" w14:textId="61056DE0" w:rsidR="00676964" w:rsidRDefault="00676964">
      <w:pPr>
        <w:rPr>
          <w:rFonts w:ascii="Times New Roman" w:hAnsi="Times New Roman" w:cs="Times New Roman"/>
          <w:sz w:val="24"/>
          <w:szCs w:val="24"/>
        </w:rPr>
      </w:pPr>
      <w:r>
        <w:rPr>
          <w:rFonts w:ascii="Times New Roman" w:hAnsi="Times New Roman" w:cs="Times New Roman"/>
          <w:sz w:val="24"/>
          <w:szCs w:val="24"/>
        </w:rPr>
        <w:t>The new coronavirus can be spread from person to person. It is diagnosed with a laboratory test. There is no coronavirus vaccine yet, and prevention includes frequent hand washing, coughing into the bend of your elbow and staying at home when sick.</w:t>
      </w:r>
    </w:p>
    <w:p w14:paraId="5AF0B636" w14:textId="45AFA075" w:rsidR="004A18E0" w:rsidRPr="004A18E0" w:rsidRDefault="00676964" w:rsidP="004A18E0">
      <w:pPr>
        <w:rPr>
          <w:rFonts w:ascii="Times New Roman" w:hAnsi="Times New Roman" w:cs="Times New Roman"/>
          <w:sz w:val="24"/>
          <w:szCs w:val="24"/>
        </w:rPr>
      </w:pPr>
      <w:r>
        <w:rPr>
          <w:rFonts w:ascii="Times New Roman" w:hAnsi="Times New Roman" w:cs="Times New Roman"/>
          <w:sz w:val="24"/>
          <w:szCs w:val="24"/>
        </w:rPr>
        <w:t xml:space="preserve">By 2020, the virus </w:t>
      </w:r>
      <w:r w:rsidR="004A18E0">
        <w:rPr>
          <w:rFonts w:ascii="Times New Roman" w:hAnsi="Times New Roman" w:cs="Times New Roman"/>
          <w:sz w:val="24"/>
          <w:szCs w:val="24"/>
        </w:rPr>
        <w:t>spread,</w:t>
      </w:r>
      <w:r>
        <w:rPr>
          <w:rFonts w:ascii="Times New Roman" w:hAnsi="Times New Roman" w:cs="Times New Roman"/>
          <w:sz w:val="24"/>
          <w:szCs w:val="24"/>
        </w:rPr>
        <w:t xml:space="preserve"> and </w:t>
      </w:r>
      <w:r w:rsidR="004A18E0">
        <w:rPr>
          <w:rFonts w:ascii="Times New Roman" w:hAnsi="Times New Roman" w:cs="Times New Roman"/>
          <w:sz w:val="24"/>
          <w:szCs w:val="24"/>
        </w:rPr>
        <w:t xml:space="preserve">the situation has deteriorated. </w:t>
      </w:r>
      <w:r w:rsidR="004A18E0" w:rsidRPr="004A18E0">
        <w:rPr>
          <w:rFonts w:ascii="Times New Roman" w:hAnsi="Times New Roman" w:cs="Times New Roman"/>
          <w:sz w:val="24"/>
          <w:szCs w:val="24"/>
        </w:rPr>
        <w:t>The widespread outbreak of coronavirus, which causes the disease COVID-19, is now a global pandemic.</w:t>
      </w:r>
    </w:p>
    <w:p w14:paraId="1EDCB1CE" w14:textId="6E7040E4" w:rsidR="00FA3FC2" w:rsidRPr="00FA3FC2" w:rsidRDefault="00FA3FC2" w:rsidP="00FA3FC2">
      <w:pPr>
        <w:rPr>
          <w:rFonts w:ascii="Times New Roman" w:hAnsi="Times New Roman" w:cs="Times New Roman"/>
          <w:sz w:val="24"/>
          <w:szCs w:val="24"/>
        </w:rPr>
      </w:pPr>
      <w:r w:rsidRPr="00FA3FC2">
        <w:rPr>
          <w:rFonts w:ascii="Times New Roman" w:hAnsi="Times New Roman" w:cs="Times New Roman"/>
          <w:sz w:val="24"/>
          <w:szCs w:val="24"/>
        </w:rPr>
        <w:t>Consumers are complex creatures.</w:t>
      </w:r>
      <w:r>
        <w:rPr>
          <w:rFonts w:ascii="Times New Roman" w:hAnsi="Times New Roman" w:cs="Times New Roman"/>
          <w:sz w:val="24"/>
          <w:szCs w:val="24"/>
        </w:rPr>
        <w:t xml:space="preserve"> </w:t>
      </w:r>
      <w:r w:rsidRPr="00FA3FC2">
        <w:rPr>
          <w:rFonts w:ascii="Times New Roman" w:hAnsi="Times New Roman" w:cs="Times New Roman"/>
          <w:sz w:val="24"/>
          <w:szCs w:val="24"/>
        </w:rPr>
        <w:t>Consumption is driven by very strong motivations, like emotion, identity, and social connection. Those motivations aren’t going anywhere</w:t>
      </w:r>
      <w:r>
        <w:rPr>
          <w:rFonts w:ascii="Times New Roman" w:hAnsi="Times New Roman" w:cs="Times New Roman"/>
          <w:sz w:val="24"/>
          <w:szCs w:val="24"/>
        </w:rPr>
        <w:t>, b</w:t>
      </w:r>
      <w:r w:rsidRPr="00FA3FC2">
        <w:rPr>
          <w:rFonts w:ascii="Times New Roman" w:hAnsi="Times New Roman" w:cs="Times New Roman"/>
          <w:sz w:val="24"/>
          <w:szCs w:val="24"/>
        </w:rPr>
        <w:t>ut the values, habits, and norms that shape what we consume and how we consume could shift dramatically.</w:t>
      </w:r>
    </w:p>
    <w:p w14:paraId="2DC5CC9F" w14:textId="57D0F99D" w:rsidR="00FA3FC2" w:rsidRPr="00FA3FC2" w:rsidRDefault="00FA3FC2" w:rsidP="00FA3FC2">
      <w:pPr>
        <w:rPr>
          <w:rFonts w:ascii="Times New Roman" w:hAnsi="Times New Roman" w:cs="Times New Roman"/>
          <w:sz w:val="24"/>
          <w:szCs w:val="24"/>
        </w:rPr>
      </w:pPr>
      <w:r w:rsidRPr="00FA3FC2">
        <w:rPr>
          <w:rFonts w:ascii="Times New Roman" w:hAnsi="Times New Roman" w:cs="Times New Roman"/>
          <w:sz w:val="24"/>
          <w:szCs w:val="24"/>
        </w:rPr>
        <w:t>Through the things people consume and how they consume, they get a feeling of control, what</w:t>
      </w:r>
      <w:r>
        <w:rPr>
          <w:rFonts w:ascii="Times New Roman" w:hAnsi="Times New Roman" w:cs="Times New Roman"/>
          <w:sz w:val="24"/>
          <w:szCs w:val="24"/>
        </w:rPr>
        <w:t xml:space="preserve"> is</w:t>
      </w:r>
      <w:r w:rsidRPr="00FA3FC2">
        <w:rPr>
          <w:rFonts w:ascii="Times New Roman" w:hAnsi="Times New Roman" w:cs="Times New Roman"/>
          <w:sz w:val="24"/>
          <w:szCs w:val="24"/>
        </w:rPr>
        <w:t xml:space="preserve"> describe</w:t>
      </w:r>
      <w:r>
        <w:rPr>
          <w:rFonts w:ascii="Times New Roman" w:hAnsi="Times New Roman" w:cs="Times New Roman"/>
          <w:sz w:val="24"/>
          <w:szCs w:val="24"/>
        </w:rPr>
        <w:t>d</w:t>
      </w:r>
      <w:r w:rsidRPr="00FA3FC2">
        <w:rPr>
          <w:rFonts w:ascii="Times New Roman" w:hAnsi="Times New Roman" w:cs="Times New Roman"/>
          <w:sz w:val="24"/>
          <w:szCs w:val="24"/>
        </w:rPr>
        <w:t xml:space="preserve"> as the “sense of agency” in psychological terms. But the threat of contracting an infectious disease takes that sense of agency away.</w:t>
      </w:r>
    </w:p>
    <w:p w14:paraId="0B57C751" w14:textId="4E6486EA" w:rsidR="00FA3FC2" w:rsidRDefault="00FA3FC2" w:rsidP="00FA3FC2">
      <w:pPr>
        <w:rPr>
          <w:rFonts w:ascii="Times New Roman" w:hAnsi="Times New Roman" w:cs="Times New Roman"/>
          <w:sz w:val="24"/>
          <w:szCs w:val="24"/>
        </w:rPr>
      </w:pPr>
      <w:r w:rsidRPr="00FA3FC2">
        <w:rPr>
          <w:rFonts w:ascii="Times New Roman" w:hAnsi="Times New Roman" w:cs="Times New Roman"/>
          <w:sz w:val="24"/>
          <w:szCs w:val="24"/>
        </w:rPr>
        <w:t>Because of this virus, people have heightened mortality salience, which refers to reminding people of their own mortality,</w:t>
      </w:r>
      <w:r>
        <w:rPr>
          <w:rFonts w:ascii="Times New Roman" w:hAnsi="Times New Roman" w:cs="Times New Roman"/>
          <w:sz w:val="24"/>
          <w:szCs w:val="24"/>
        </w:rPr>
        <w:t xml:space="preserve"> r</w:t>
      </w:r>
      <w:r w:rsidRPr="00FA3FC2">
        <w:rPr>
          <w:rFonts w:ascii="Times New Roman" w:hAnsi="Times New Roman" w:cs="Times New Roman"/>
          <w:sz w:val="24"/>
          <w:szCs w:val="24"/>
        </w:rPr>
        <w:t xml:space="preserve">ight </w:t>
      </w:r>
      <w:r w:rsidRPr="00FA3FC2">
        <w:rPr>
          <w:rFonts w:ascii="Times New Roman" w:hAnsi="Times New Roman" w:cs="Times New Roman"/>
          <w:sz w:val="24"/>
          <w:szCs w:val="24"/>
        </w:rPr>
        <w:t>now,</w:t>
      </w:r>
      <w:r w:rsidRPr="00FA3FC2">
        <w:rPr>
          <w:rFonts w:ascii="Times New Roman" w:hAnsi="Times New Roman" w:cs="Times New Roman"/>
          <w:sz w:val="24"/>
          <w:szCs w:val="24"/>
        </w:rPr>
        <w:t xml:space="preserve"> we are all walking around with this heightened state of mortality salience and that creates a sense of existential anxiety. While the effects are harder to predict, it does tend to make people more likely to spend in ways that support their core values and support their self-esteem or to spend in ways that they feel says something important about who they are.</w:t>
      </w:r>
    </w:p>
    <w:p w14:paraId="28551BF8" w14:textId="218F23A9" w:rsidR="00676964" w:rsidRDefault="004A18E0" w:rsidP="004A18E0">
      <w:pPr>
        <w:rPr>
          <w:rFonts w:ascii="Times New Roman" w:hAnsi="Times New Roman" w:cs="Times New Roman"/>
          <w:sz w:val="24"/>
          <w:szCs w:val="24"/>
        </w:rPr>
      </w:pPr>
      <w:r>
        <w:rPr>
          <w:rFonts w:ascii="Times New Roman" w:hAnsi="Times New Roman" w:cs="Times New Roman"/>
          <w:sz w:val="24"/>
          <w:szCs w:val="24"/>
        </w:rPr>
        <w:t>Collective</w:t>
      </w:r>
      <w:r w:rsidRPr="004A18E0">
        <w:rPr>
          <w:rFonts w:ascii="Times New Roman" w:hAnsi="Times New Roman" w:cs="Times New Roman"/>
          <w:sz w:val="24"/>
          <w:szCs w:val="24"/>
        </w:rPr>
        <w:t xml:space="preserve"> data includes insights drawn from across 80+ countries and two billion active monthly shoppers spending around $900 billion annually across approximately 20,000 ecommerce sites.1 From that massive data set, we’re able to see trends happening globally as well as across regions—Asia-Pacific, Europe, and the Americas.</w:t>
      </w:r>
    </w:p>
    <w:p w14:paraId="292BC1BC" w14:textId="77777777" w:rsidR="007D7315" w:rsidRPr="007D7315" w:rsidRDefault="007D7315" w:rsidP="007D7315">
      <w:pPr>
        <w:rPr>
          <w:rFonts w:ascii="Times New Roman" w:hAnsi="Times New Roman" w:cs="Times New Roman"/>
          <w:sz w:val="24"/>
          <w:szCs w:val="24"/>
        </w:rPr>
      </w:pPr>
      <w:r w:rsidRPr="007D7315">
        <w:rPr>
          <w:rFonts w:ascii="Times New Roman" w:hAnsi="Times New Roman" w:cs="Times New Roman"/>
          <w:sz w:val="24"/>
          <w:szCs w:val="24"/>
        </w:rPr>
        <w:t>We also learned that all consumers, even in that first week, had already begun to change how they worked, shopped, ate, played and traveled.</w:t>
      </w:r>
    </w:p>
    <w:p w14:paraId="66143A3C" w14:textId="3308981B" w:rsidR="007D7315" w:rsidRDefault="007D7315" w:rsidP="007D7315">
      <w:pPr>
        <w:rPr>
          <w:rFonts w:ascii="Times New Roman" w:hAnsi="Times New Roman" w:cs="Times New Roman"/>
          <w:sz w:val="24"/>
          <w:szCs w:val="24"/>
        </w:rPr>
      </w:pPr>
      <w:r w:rsidRPr="007D7315">
        <w:rPr>
          <w:rFonts w:ascii="Times New Roman" w:hAnsi="Times New Roman" w:cs="Times New Roman"/>
          <w:sz w:val="24"/>
          <w:szCs w:val="24"/>
        </w:rPr>
        <w:t xml:space="preserve">Those changes in behavior </w:t>
      </w:r>
      <w:r w:rsidRPr="007D7315">
        <w:rPr>
          <w:rFonts w:ascii="Times New Roman" w:hAnsi="Times New Roman" w:cs="Times New Roman"/>
          <w:sz w:val="24"/>
          <w:szCs w:val="24"/>
        </w:rPr>
        <w:t>were</w:t>
      </w:r>
      <w:r w:rsidRPr="007D7315">
        <w:rPr>
          <w:rFonts w:ascii="Times New Roman" w:hAnsi="Times New Roman" w:cs="Times New Roman"/>
          <w:sz w:val="24"/>
          <w:szCs w:val="24"/>
        </w:rPr>
        <w:t xml:space="preserve"> aligned with the consumer’s level of concern over their perceived risk of contracting the virus, and those changes </w:t>
      </w:r>
      <w:r w:rsidRPr="007D7315">
        <w:rPr>
          <w:rFonts w:ascii="Times New Roman" w:hAnsi="Times New Roman" w:cs="Times New Roman"/>
          <w:sz w:val="24"/>
          <w:szCs w:val="24"/>
        </w:rPr>
        <w:t>were</w:t>
      </w:r>
      <w:r w:rsidRPr="007D7315">
        <w:rPr>
          <w:rFonts w:ascii="Times New Roman" w:hAnsi="Times New Roman" w:cs="Times New Roman"/>
          <w:sz w:val="24"/>
          <w:szCs w:val="24"/>
        </w:rPr>
        <w:t xml:space="preserve"> done of their own volition.</w:t>
      </w:r>
    </w:p>
    <w:p w14:paraId="16D54096" w14:textId="2F1BC4B9" w:rsidR="007D7315" w:rsidRDefault="007D7315" w:rsidP="007D7315">
      <w:pPr>
        <w:rPr>
          <w:rFonts w:ascii="Times New Roman" w:hAnsi="Times New Roman" w:cs="Times New Roman"/>
          <w:sz w:val="24"/>
          <w:szCs w:val="24"/>
        </w:rPr>
      </w:pPr>
      <w:r w:rsidRPr="007D7315">
        <w:rPr>
          <w:rFonts w:ascii="Times New Roman" w:hAnsi="Times New Roman" w:cs="Times New Roman"/>
          <w:sz w:val="24"/>
          <w:szCs w:val="24"/>
        </w:rPr>
        <w:t xml:space="preserve">Consumers voluntarily put themselves under partial quarantine by working from home and by commuting via car rather than using public transit if they were going to work. They also made decisions to cancel work-related gatherings and leisurely plans of all sorts, from attending sports </w:t>
      </w:r>
      <w:r w:rsidRPr="007D7315">
        <w:rPr>
          <w:rFonts w:ascii="Times New Roman" w:hAnsi="Times New Roman" w:cs="Times New Roman"/>
          <w:sz w:val="24"/>
          <w:szCs w:val="24"/>
        </w:rPr>
        <w:lastRenderedPageBreak/>
        <w:t>events and concerts to watching films in theaters — even before the sports franchisees decided to take unprecedented measures and do that for them.</w:t>
      </w:r>
    </w:p>
    <w:p w14:paraId="55C2CB1D" w14:textId="4C8A05FB" w:rsidR="005647FA" w:rsidRDefault="004A18E0" w:rsidP="004A18E0">
      <w:pPr>
        <w:rPr>
          <w:rFonts w:ascii="Times New Roman" w:hAnsi="Times New Roman" w:cs="Times New Roman"/>
          <w:sz w:val="24"/>
          <w:szCs w:val="24"/>
        </w:rPr>
      </w:pPr>
      <w:r w:rsidRPr="004A18E0">
        <w:rPr>
          <w:rFonts w:ascii="Times New Roman" w:hAnsi="Times New Roman" w:cs="Times New Roman"/>
          <w:sz w:val="24"/>
          <w:szCs w:val="24"/>
        </w:rPr>
        <w:t>Amid all the uncertainty and calls for social distancing</w:t>
      </w:r>
      <w:r w:rsidR="005647FA">
        <w:rPr>
          <w:rFonts w:ascii="Times New Roman" w:hAnsi="Times New Roman" w:cs="Times New Roman"/>
          <w:sz w:val="24"/>
          <w:szCs w:val="24"/>
        </w:rPr>
        <w:t xml:space="preserve"> and self-isolation</w:t>
      </w:r>
      <w:r>
        <w:rPr>
          <w:rFonts w:ascii="Times New Roman" w:hAnsi="Times New Roman" w:cs="Times New Roman"/>
          <w:sz w:val="24"/>
          <w:szCs w:val="24"/>
        </w:rPr>
        <w:t xml:space="preserve"> by the Federal Government</w:t>
      </w:r>
      <w:r w:rsidRPr="004A18E0">
        <w:rPr>
          <w:rFonts w:ascii="Times New Roman" w:hAnsi="Times New Roman" w:cs="Times New Roman"/>
          <w:sz w:val="24"/>
          <w:szCs w:val="24"/>
        </w:rPr>
        <w:t>, some industries will be affected more than others. Restaurants and bars are particularly vulnerable, as well as event spaces and retail stores.</w:t>
      </w:r>
    </w:p>
    <w:p w14:paraId="66A47B6A" w14:textId="4233BC12" w:rsidR="004A18E0" w:rsidRPr="004A18E0" w:rsidRDefault="004A18E0" w:rsidP="004A18E0">
      <w:pPr>
        <w:rPr>
          <w:rFonts w:ascii="Times New Roman" w:hAnsi="Times New Roman" w:cs="Times New Roman"/>
          <w:sz w:val="24"/>
          <w:szCs w:val="24"/>
        </w:rPr>
      </w:pPr>
      <w:r w:rsidRPr="004A18E0">
        <w:rPr>
          <w:rFonts w:ascii="Times New Roman" w:hAnsi="Times New Roman" w:cs="Times New Roman"/>
          <w:sz w:val="24"/>
          <w:szCs w:val="24"/>
        </w:rPr>
        <w:t xml:space="preserve"> At the same time, consumers are shifting their spending habits and some companies and product categories are growing.</w:t>
      </w:r>
    </w:p>
    <w:p w14:paraId="0590D794" w14:textId="219C20E9" w:rsidR="004A18E0" w:rsidRDefault="004A18E0" w:rsidP="004A18E0">
      <w:pPr>
        <w:rPr>
          <w:rFonts w:ascii="Times New Roman" w:hAnsi="Times New Roman" w:cs="Times New Roman"/>
          <w:sz w:val="24"/>
          <w:szCs w:val="24"/>
        </w:rPr>
      </w:pPr>
      <w:r w:rsidRPr="004A18E0">
        <w:rPr>
          <w:rFonts w:ascii="Times New Roman" w:hAnsi="Times New Roman" w:cs="Times New Roman"/>
          <w:sz w:val="24"/>
          <w:szCs w:val="24"/>
        </w:rPr>
        <w:t xml:space="preserve">While circumstances continue to evolve each day, according to Criteo research, more than half (52%) of Americans say they will shop online more in the next </w:t>
      </w:r>
      <w:r w:rsidR="005647FA">
        <w:rPr>
          <w:rFonts w:ascii="Times New Roman" w:hAnsi="Times New Roman" w:cs="Times New Roman"/>
          <w:sz w:val="24"/>
          <w:szCs w:val="24"/>
        </w:rPr>
        <w:t>month</w:t>
      </w:r>
      <w:r w:rsidRPr="004A18E0">
        <w:rPr>
          <w:rFonts w:ascii="Times New Roman" w:hAnsi="Times New Roman" w:cs="Times New Roman"/>
          <w:sz w:val="24"/>
          <w:szCs w:val="24"/>
        </w:rPr>
        <w:t xml:space="preserve"> as a result of COVID-19, and 51% say they’ll buy more groceries online.</w:t>
      </w:r>
    </w:p>
    <w:p w14:paraId="4ABEC3A7" w14:textId="079F545B" w:rsidR="00FD33DB" w:rsidRPr="00FD33DB" w:rsidRDefault="00FD33DB" w:rsidP="00FD33DB">
      <w:pPr>
        <w:rPr>
          <w:rFonts w:ascii="Times New Roman" w:hAnsi="Times New Roman" w:cs="Times New Roman"/>
          <w:sz w:val="24"/>
          <w:szCs w:val="24"/>
        </w:rPr>
      </w:pPr>
      <w:r>
        <w:rPr>
          <w:rFonts w:ascii="Times New Roman" w:hAnsi="Times New Roman" w:cs="Times New Roman"/>
          <w:sz w:val="24"/>
          <w:szCs w:val="24"/>
        </w:rPr>
        <w:t xml:space="preserve">On March 20, 2020, Nigeria </w:t>
      </w:r>
      <w:r w:rsidRPr="00FD33DB">
        <w:rPr>
          <w:rFonts w:ascii="Times New Roman" w:hAnsi="Times New Roman" w:cs="Times New Roman"/>
          <w:sz w:val="24"/>
          <w:szCs w:val="24"/>
        </w:rPr>
        <w:t>restrict</w:t>
      </w:r>
      <w:r>
        <w:rPr>
          <w:rFonts w:ascii="Times New Roman" w:hAnsi="Times New Roman" w:cs="Times New Roman"/>
          <w:sz w:val="24"/>
          <w:szCs w:val="24"/>
        </w:rPr>
        <w:t>ed</w:t>
      </w:r>
      <w:r w:rsidRPr="00FD33DB">
        <w:rPr>
          <w:rFonts w:ascii="Times New Roman" w:hAnsi="Times New Roman" w:cs="Times New Roman"/>
          <w:sz w:val="24"/>
          <w:szCs w:val="24"/>
        </w:rPr>
        <w:t xml:space="preserve"> entry into the country for travelers from 13 countries including the US and UK</w:t>
      </w:r>
      <w:r>
        <w:rPr>
          <w:rFonts w:ascii="Times New Roman" w:hAnsi="Times New Roman" w:cs="Times New Roman"/>
          <w:sz w:val="24"/>
          <w:szCs w:val="24"/>
        </w:rPr>
        <w:t>.</w:t>
      </w:r>
    </w:p>
    <w:p w14:paraId="1364C885" w14:textId="3C80B64A" w:rsidR="00FD33DB" w:rsidRPr="00FD33DB" w:rsidRDefault="00FD33DB" w:rsidP="00FD33DB">
      <w:pPr>
        <w:rPr>
          <w:rFonts w:ascii="Times New Roman" w:hAnsi="Times New Roman" w:cs="Times New Roman"/>
          <w:sz w:val="24"/>
          <w:szCs w:val="24"/>
        </w:rPr>
      </w:pPr>
      <w:r w:rsidRPr="00FD33DB">
        <w:rPr>
          <w:rFonts w:ascii="Times New Roman" w:hAnsi="Times New Roman" w:cs="Times New Roman"/>
          <w:sz w:val="24"/>
          <w:szCs w:val="24"/>
        </w:rPr>
        <w:t>The restriction appl</w:t>
      </w:r>
      <w:r>
        <w:rPr>
          <w:rFonts w:ascii="Times New Roman" w:hAnsi="Times New Roman" w:cs="Times New Roman"/>
          <w:sz w:val="24"/>
          <w:szCs w:val="24"/>
        </w:rPr>
        <w:t>ied</w:t>
      </w:r>
      <w:r w:rsidRPr="00FD33DB">
        <w:rPr>
          <w:rFonts w:ascii="Times New Roman" w:hAnsi="Times New Roman" w:cs="Times New Roman"/>
          <w:sz w:val="24"/>
          <w:szCs w:val="24"/>
        </w:rPr>
        <w:t xml:space="preserve"> to travelers from countries with more than 1,000 cases. They include China, Italy, Iran, South Korea, Spain, Japan, France, Germany, the United States, Norway, UK, Netherlands and Switzerland, the country's National Centre for Disease Control said on its Twitter account.</w:t>
      </w:r>
    </w:p>
    <w:p w14:paraId="7DA75C9D" w14:textId="30DE0AC0" w:rsidR="005647FA" w:rsidRDefault="00FD33DB" w:rsidP="00FD33DB">
      <w:pPr>
        <w:rPr>
          <w:rFonts w:ascii="Times New Roman" w:hAnsi="Times New Roman" w:cs="Times New Roman"/>
          <w:sz w:val="24"/>
          <w:szCs w:val="24"/>
        </w:rPr>
      </w:pPr>
      <w:r w:rsidRPr="00FD33DB">
        <w:rPr>
          <w:rFonts w:ascii="Times New Roman" w:hAnsi="Times New Roman" w:cs="Times New Roman"/>
          <w:sz w:val="24"/>
          <w:szCs w:val="24"/>
        </w:rPr>
        <w:t>"The Federal Government of Nigeria has also suspended the issuance of visa on arrival to travelers from these countries. All travelers returning from these countries prior to the restriction will be in supervised self-isolation, monitored by the NCDC and Port Health Services," - the tweet</w:t>
      </w:r>
      <w:r>
        <w:rPr>
          <w:rFonts w:ascii="Times New Roman" w:hAnsi="Times New Roman" w:cs="Times New Roman"/>
          <w:sz w:val="24"/>
          <w:szCs w:val="24"/>
        </w:rPr>
        <w:t xml:space="preserve"> reads.</w:t>
      </w:r>
    </w:p>
    <w:p w14:paraId="514F47BB" w14:textId="53629EC2" w:rsidR="00FD33DB" w:rsidRDefault="00FD33DB" w:rsidP="00FD33DB">
      <w:pPr>
        <w:rPr>
          <w:rFonts w:ascii="Times New Roman" w:hAnsi="Times New Roman" w:cs="Times New Roman"/>
          <w:sz w:val="24"/>
          <w:szCs w:val="24"/>
        </w:rPr>
      </w:pPr>
      <w:r>
        <w:rPr>
          <w:rFonts w:ascii="Times New Roman" w:hAnsi="Times New Roman" w:cs="Times New Roman"/>
          <w:sz w:val="24"/>
          <w:szCs w:val="24"/>
        </w:rPr>
        <w:t>Coronavirus has drastically affected consumer buying behavior in many ways mainly because people are trying to protect themselves from the virus and are forced to stay indoors.</w:t>
      </w:r>
    </w:p>
    <w:p w14:paraId="4929284C" w14:textId="36893301" w:rsidR="00FD33DB" w:rsidRDefault="00FD33DB" w:rsidP="00FD33DB">
      <w:pPr>
        <w:rPr>
          <w:rFonts w:ascii="Times New Roman" w:hAnsi="Times New Roman" w:cs="Times New Roman"/>
          <w:sz w:val="24"/>
          <w:szCs w:val="24"/>
        </w:rPr>
      </w:pPr>
      <w:r>
        <w:rPr>
          <w:rFonts w:ascii="Times New Roman" w:hAnsi="Times New Roman" w:cs="Times New Roman"/>
          <w:sz w:val="24"/>
          <w:szCs w:val="24"/>
        </w:rPr>
        <w:t>Places like Lagos are grossly affected because of the lockdown enforced by the Federal Government</w:t>
      </w:r>
      <w:r w:rsidR="00FE64D3">
        <w:rPr>
          <w:rFonts w:ascii="Times New Roman" w:hAnsi="Times New Roman" w:cs="Times New Roman"/>
          <w:sz w:val="24"/>
          <w:szCs w:val="24"/>
        </w:rPr>
        <w:t>.</w:t>
      </w:r>
    </w:p>
    <w:p w14:paraId="42E88DDE" w14:textId="469EFE5C" w:rsidR="00FE64D3" w:rsidRPr="00FE64D3" w:rsidRDefault="00FE64D3" w:rsidP="00FE64D3">
      <w:pPr>
        <w:rPr>
          <w:rFonts w:ascii="Times New Roman" w:hAnsi="Times New Roman" w:cs="Times New Roman"/>
          <w:sz w:val="24"/>
          <w:szCs w:val="24"/>
        </w:rPr>
      </w:pPr>
      <w:r w:rsidRPr="00FE64D3">
        <w:rPr>
          <w:rFonts w:ascii="Times New Roman" w:hAnsi="Times New Roman" w:cs="Times New Roman"/>
          <w:sz w:val="24"/>
          <w:szCs w:val="24"/>
        </w:rPr>
        <w:t>In the week prior to the March 11 inflection point,</w:t>
      </w:r>
      <w:r>
        <w:rPr>
          <w:rFonts w:ascii="Times New Roman" w:hAnsi="Times New Roman" w:cs="Times New Roman"/>
          <w:sz w:val="24"/>
          <w:szCs w:val="24"/>
        </w:rPr>
        <w:t xml:space="preserve"> </w:t>
      </w:r>
      <w:r w:rsidRPr="00FE64D3">
        <w:rPr>
          <w:rFonts w:ascii="Times New Roman" w:hAnsi="Times New Roman" w:cs="Times New Roman"/>
          <w:sz w:val="24"/>
          <w:szCs w:val="24"/>
        </w:rPr>
        <w:t>survey</w:t>
      </w:r>
      <w:r>
        <w:rPr>
          <w:rFonts w:ascii="Times New Roman" w:hAnsi="Times New Roman" w:cs="Times New Roman"/>
          <w:sz w:val="24"/>
          <w:szCs w:val="24"/>
        </w:rPr>
        <w:t>s have</w:t>
      </w:r>
      <w:r w:rsidRPr="00FE64D3">
        <w:rPr>
          <w:rFonts w:ascii="Times New Roman" w:hAnsi="Times New Roman" w:cs="Times New Roman"/>
          <w:sz w:val="24"/>
          <w:szCs w:val="24"/>
        </w:rPr>
        <w:t xml:space="preserve"> found </w:t>
      </w:r>
      <w:r>
        <w:rPr>
          <w:rFonts w:ascii="Times New Roman" w:hAnsi="Times New Roman" w:cs="Times New Roman"/>
          <w:sz w:val="24"/>
          <w:szCs w:val="24"/>
        </w:rPr>
        <w:t xml:space="preserve">that </w:t>
      </w:r>
      <w:r w:rsidRPr="00FE64D3">
        <w:rPr>
          <w:rFonts w:ascii="Times New Roman" w:hAnsi="Times New Roman" w:cs="Times New Roman"/>
          <w:sz w:val="24"/>
          <w:szCs w:val="24"/>
        </w:rPr>
        <w:t xml:space="preserve">33% of consumers indicating they had already changed their purchasing behavior. </w:t>
      </w:r>
    </w:p>
    <w:p w14:paraId="3E518103" w14:textId="77777777" w:rsidR="00FE64D3" w:rsidRDefault="00FE64D3" w:rsidP="00FE64D3">
      <w:pPr>
        <w:rPr>
          <w:rFonts w:ascii="Times New Roman" w:hAnsi="Times New Roman" w:cs="Times New Roman"/>
          <w:sz w:val="24"/>
          <w:szCs w:val="24"/>
        </w:rPr>
      </w:pPr>
      <w:r w:rsidRPr="00FE64D3">
        <w:rPr>
          <w:rFonts w:ascii="Times New Roman" w:hAnsi="Times New Roman" w:cs="Times New Roman"/>
          <w:sz w:val="24"/>
          <w:szCs w:val="24"/>
        </w:rPr>
        <w:t>This week has seen that number nearly double to 59% as school closures, travel bans, and the need for social distancing have impacted communities nationwide.</w:t>
      </w:r>
    </w:p>
    <w:p w14:paraId="48768973" w14:textId="2AAA7538" w:rsidR="00FE64D3" w:rsidRDefault="00FE64D3" w:rsidP="00FE64D3">
      <w:pPr>
        <w:rPr>
          <w:rFonts w:ascii="Times New Roman" w:hAnsi="Times New Roman" w:cs="Times New Roman"/>
          <w:sz w:val="24"/>
          <w:szCs w:val="24"/>
        </w:rPr>
      </w:pPr>
      <w:r w:rsidRPr="00FE64D3">
        <w:rPr>
          <w:rFonts w:ascii="Times New Roman" w:hAnsi="Times New Roman" w:cs="Times New Roman"/>
          <w:sz w:val="24"/>
          <w:szCs w:val="24"/>
        </w:rPr>
        <w:t xml:space="preserve"> Celebrity announcements from Tom Hanks, Rita Wilson, and Idris Elba sharing they’ve contracted Coronavirus have also added to the urgency of the situation and influenced the shopping behavior of most Americans.</w:t>
      </w:r>
    </w:p>
    <w:p w14:paraId="28776288" w14:textId="60F5A3EF" w:rsidR="00F53F7E" w:rsidRDefault="00F53F7E" w:rsidP="00FE64D3">
      <w:pPr>
        <w:rPr>
          <w:rFonts w:ascii="Times New Roman" w:hAnsi="Times New Roman" w:cs="Times New Roman"/>
          <w:sz w:val="24"/>
          <w:szCs w:val="24"/>
        </w:rPr>
      </w:pPr>
      <w:r w:rsidRPr="00F53F7E">
        <w:rPr>
          <w:rFonts w:ascii="Times New Roman" w:hAnsi="Times New Roman" w:cs="Times New Roman"/>
          <w:sz w:val="24"/>
          <w:szCs w:val="24"/>
        </w:rPr>
        <w:t>Initially, 25% of shoppers indicated they were replacing in-store trips with online purchases. This week, that percentage has grown to 28% with empty stores shelves and social distancing necessitating a move toward seeking out alternative retail options. However, as the Numerator Shopping Behavior Index shows, there continues to be more households shopping.</w:t>
      </w:r>
    </w:p>
    <w:p w14:paraId="685FBD62" w14:textId="4A9F0195" w:rsidR="00F53F7E" w:rsidRDefault="00F53F7E" w:rsidP="00FE64D3">
      <w:pPr>
        <w:rPr>
          <w:rFonts w:ascii="Times New Roman" w:hAnsi="Times New Roman" w:cs="Times New Roman"/>
          <w:sz w:val="24"/>
          <w:szCs w:val="24"/>
        </w:rPr>
      </w:pPr>
      <w:r w:rsidRPr="00F53F7E">
        <w:rPr>
          <w:rFonts w:ascii="Times New Roman" w:hAnsi="Times New Roman" w:cs="Times New Roman"/>
          <w:sz w:val="24"/>
          <w:szCs w:val="24"/>
        </w:rPr>
        <w:lastRenderedPageBreak/>
        <w:t xml:space="preserve"> So</w:t>
      </w:r>
      <w:r>
        <w:rPr>
          <w:rFonts w:ascii="Times New Roman" w:hAnsi="Times New Roman" w:cs="Times New Roman"/>
          <w:sz w:val="24"/>
          <w:szCs w:val="24"/>
        </w:rPr>
        <w:t>,</w:t>
      </w:r>
      <w:r w:rsidRPr="00F53F7E">
        <w:rPr>
          <w:rFonts w:ascii="Times New Roman" w:hAnsi="Times New Roman" w:cs="Times New Roman"/>
          <w:sz w:val="24"/>
          <w:szCs w:val="24"/>
        </w:rPr>
        <w:t xml:space="preserve"> the replacement of in-store trips with online is taking place while there is a spike in total households shopping.</w:t>
      </w:r>
    </w:p>
    <w:p w14:paraId="510C9156" w14:textId="43451504" w:rsidR="00F53F7E" w:rsidRDefault="00F53F7E" w:rsidP="00FE64D3">
      <w:pPr>
        <w:rPr>
          <w:rFonts w:ascii="Times New Roman" w:hAnsi="Times New Roman" w:cs="Times New Roman"/>
          <w:sz w:val="24"/>
          <w:szCs w:val="24"/>
        </w:rPr>
      </w:pPr>
      <w:r>
        <w:rPr>
          <w:rFonts w:ascii="Times New Roman" w:hAnsi="Times New Roman" w:cs="Times New Roman"/>
          <w:sz w:val="24"/>
          <w:szCs w:val="24"/>
        </w:rPr>
        <w:t>During the Coronavirus, local pharmacies</w:t>
      </w:r>
      <w:r w:rsidR="00AF2FDB">
        <w:rPr>
          <w:rFonts w:ascii="Times New Roman" w:hAnsi="Times New Roman" w:cs="Times New Roman"/>
          <w:sz w:val="24"/>
          <w:szCs w:val="24"/>
        </w:rPr>
        <w:t xml:space="preserve"> and stores</w:t>
      </w:r>
      <w:r>
        <w:rPr>
          <w:rFonts w:ascii="Times New Roman" w:hAnsi="Times New Roman" w:cs="Times New Roman"/>
          <w:sz w:val="24"/>
          <w:szCs w:val="24"/>
        </w:rPr>
        <w:t xml:space="preserve"> were </w:t>
      </w:r>
      <w:r w:rsidR="00AF2FDB">
        <w:rPr>
          <w:rFonts w:ascii="Times New Roman" w:hAnsi="Times New Roman" w:cs="Times New Roman"/>
          <w:sz w:val="24"/>
          <w:szCs w:val="24"/>
        </w:rPr>
        <w:t xml:space="preserve">inflating the prices of face masks and hand sanitizers. Stores were selling out to the </w:t>
      </w:r>
      <w:r w:rsidR="00AF2FDB" w:rsidRPr="00AF2FDB">
        <w:rPr>
          <w:rFonts w:ascii="Times New Roman" w:hAnsi="Times New Roman" w:cs="Times New Roman"/>
          <w:sz w:val="24"/>
          <w:szCs w:val="24"/>
        </w:rPr>
        <w:t>bourgeoisie</w:t>
      </w:r>
      <w:r w:rsidR="00AF2FDB">
        <w:rPr>
          <w:rFonts w:ascii="Times New Roman" w:hAnsi="Times New Roman" w:cs="Times New Roman"/>
          <w:sz w:val="24"/>
          <w:szCs w:val="24"/>
        </w:rPr>
        <w:t>’s leaving nothing for the middle class and lower-class consumers.</w:t>
      </w:r>
    </w:p>
    <w:p w14:paraId="1BB6A12A" w14:textId="77777777" w:rsidR="001942AB" w:rsidRDefault="00AF2FDB" w:rsidP="00FE64D3">
      <w:pPr>
        <w:rPr>
          <w:rFonts w:ascii="Times New Roman" w:hAnsi="Times New Roman" w:cs="Times New Roman"/>
          <w:sz w:val="24"/>
          <w:szCs w:val="24"/>
        </w:rPr>
      </w:pPr>
      <w:r w:rsidRPr="00AF2FDB">
        <w:rPr>
          <w:rFonts w:ascii="Times New Roman" w:hAnsi="Times New Roman" w:cs="Times New Roman"/>
          <w:sz w:val="24"/>
          <w:szCs w:val="24"/>
        </w:rPr>
        <w:t xml:space="preserve">Cities across the country continue to implement greater restrictions in order to flatten the curve and control the spread of the virus. </w:t>
      </w:r>
    </w:p>
    <w:p w14:paraId="0A3FE4BF" w14:textId="1191A6BF" w:rsidR="001942AB" w:rsidRDefault="00AF2FDB" w:rsidP="00FE64D3">
      <w:pPr>
        <w:rPr>
          <w:rFonts w:ascii="Times New Roman" w:hAnsi="Times New Roman" w:cs="Times New Roman"/>
          <w:sz w:val="24"/>
          <w:szCs w:val="24"/>
        </w:rPr>
      </w:pPr>
      <w:r w:rsidRPr="00AF2FDB">
        <w:rPr>
          <w:rFonts w:ascii="Times New Roman" w:hAnsi="Times New Roman" w:cs="Times New Roman"/>
          <w:sz w:val="24"/>
          <w:szCs w:val="24"/>
        </w:rPr>
        <w:t xml:space="preserve">These new protocols now include shelter in place orders, restaurant and non-essential store closures, and retailers adjusting their hours to allow for restocking as well as trying to accommodate more at-risk members of the community. </w:t>
      </w:r>
    </w:p>
    <w:p w14:paraId="31D4AA36" w14:textId="0DC348BB" w:rsidR="00AF2FDB" w:rsidRDefault="001942AB" w:rsidP="00FE64D3">
      <w:pPr>
        <w:rPr>
          <w:rFonts w:ascii="Times New Roman" w:hAnsi="Times New Roman" w:cs="Times New Roman"/>
          <w:sz w:val="24"/>
          <w:szCs w:val="24"/>
        </w:rPr>
      </w:pPr>
      <w:r w:rsidRPr="00AF2FDB">
        <w:rPr>
          <w:rFonts w:ascii="Times New Roman" w:hAnsi="Times New Roman" w:cs="Times New Roman"/>
          <w:sz w:val="24"/>
          <w:szCs w:val="24"/>
        </w:rPr>
        <w:t>Considering</w:t>
      </w:r>
      <w:r w:rsidR="00AF2FDB" w:rsidRPr="00AF2FDB">
        <w:rPr>
          <w:rFonts w:ascii="Times New Roman" w:hAnsi="Times New Roman" w:cs="Times New Roman"/>
          <w:sz w:val="24"/>
          <w:szCs w:val="24"/>
        </w:rPr>
        <w:t xml:space="preserve"> these updates and developments, we expect to see ongoing changes in consumer behavior both online and in stores.</w:t>
      </w:r>
    </w:p>
    <w:p w14:paraId="7482BBEB" w14:textId="6327F3E6" w:rsidR="001942AB" w:rsidRPr="001942AB" w:rsidRDefault="001942AB" w:rsidP="001942AB">
      <w:pPr>
        <w:rPr>
          <w:rFonts w:ascii="Times New Roman" w:hAnsi="Times New Roman" w:cs="Times New Roman"/>
          <w:sz w:val="24"/>
          <w:szCs w:val="24"/>
        </w:rPr>
      </w:pPr>
      <w:r w:rsidRPr="001942AB">
        <w:rPr>
          <w:rFonts w:ascii="Times New Roman" w:hAnsi="Times New Roman" w:cs="Times New Roman"/>
          <w:sz w:val="24"/>
          <w:szCs w:val="24"/>
        </w:rPr>
        <w:t>As retail marketers continue to brainstorm their way through this unprecedented crisis, it’s a good time to evaluate what consumers are thinking—what they’re buying now, how they’re buying it, what they’re not buying, and how long they think the crisis will last.</w:t>
      </w:r>
    </w:p>
    <w:p w14:paraId="17C9EB9A" w14:textId="76024E75" w:rsidR="001942AB" w:rsidRDefault="001942AB" w:rsidP="001942AB">
      <w:pPr>
        <w:rPr>
          <w:rFonts w:ascii="Times New Roman" w:hAnsi="Times New Roman" w:cs="Times New Roman"/>
          <w:sz w:val="24"/>
          <w:szCs w:val="24"/>
        </w:rPr>
      </w:pPr>
      <w:r w:rsidRPr="001942AB">
        <w:rPr>
          <w:rFonts w:ascii="Times New Roman" w:hAnsi="Times New Roman" w:cs="Times New Roman"/>
          <w:sz w:val="24"/>
          <w:szCs w:val="24"/>
        </w:rPr>
        <w:t>New research from on-demand consumer insights platform Suzy, included in a recent presentation given by CEO and founder Matt Britton, offers new insights on the effects that coronavirus is having on consumer behavior and sentiment across the United States.</w:t>
      </w:r>
    </w:p>
    <w:p w14:paraId="3534830E" w14:textId="77777777" w:rsidR="00921C60" w:rsidRDefault="001942AB" w:rsidP="001942AB">
      <w:pPr>
        <w:rPr>
          <w:rFonts w:ascii="Times New Roman" w:hAnsi="Times New Roman" w:cs="Times New Roman"/>
          <w:sz w:val="24"/>
          <w:szCs w:val="24"/>
        </w:rPr>
      </w:pPr>
      <w:r w:rsidRPr="001942AB">
        <w:rPr>
          <w:rFonts w:ascii="Times New Roman" w:hAnsi="Times New Roman" w:cs="Times New Roman"/>
          <w:sz w:val="24"/>
          <w:szCs w:val="24"/>
        </w:rPr>
        <w:t xml:space="preserve">Fifty-four percent of consumers are no longer considering the purchase of big-ticket items (homes, cars, trips, luxury goods) over the next three months. </w:t>
      </w:r>
    </w:p>
    <w:p w14:paraId="5188D171" w14:textId="46D003F4" w:rsidR="001942AB" w:rsidRDefault="001942AB" w:rsidP="001942AB">
      <w:pPr>
        <w:rPr>
          <w:rFonts w:ascii="Times New Roman" w:hAnsi="Times New Roman" w:cs="Times New Roman"/>
          <w:sz w:val="24"/>
          <w:szCs w:val="24"/>
        </w:rPr>
      </w:pPr>
      <w:r w:rsidRPr="001942AB">
        <w:rPr>
          <w:rFonts w:ascii="Times New Roman" w:hAnsi="Times New Roman" w:cs="Times New Roman"/>
          <w:sz w:val="24"/>
          <w:szCs w:val="24"/>
        </w:rPr>
        <w:t>Instead, consumers are focusing on two tiers of consumable products, which Britton has deemed the “Survival” tier and the “Sanity” tier</w:t>
      </w:r>
      <w:r>
        <w:rPr>
          <w:rFonts w:ascii="Times New Roman" w:hAnsi="Times New Roman" w:cs="Times New Roman"/>
          <w:sz w:val="24"/>
          <w:szCs w:val="24"/>
        </w:rPr>
        <w:t>.</w:t>
      </w:r>
    </w:p>
    <w:p w14:paraId="6938E025" w14:textId="55C5577E" w:rsidR="001942AB" w:rsidRDefault="001942AB" w:rsidP="001942AB">
      <w:pPr>
        <w:rPr>
          <w:rFonts w:ascii="Times New Roman" w:hAnsi="Times New Roman" w:cs="Times New Roman"/>
          <w:sz w:val="24"/>
          <w:szCs w:val="24"/>
        </w:rPr>
      </w:pPr>
      <w:r>
        <w:rPr>
          <w:rFonts w:ascii="Times New Roman" w:hAnsi="Times New Roman" w:cs="Times New Roman"/>
          <w:sz w:val="24"/>
          <w:szCs w:val="24"/>
        </w:rPr>
        <w:t>Under the survi</w:t>
      </w:r>
      <w:r w:rsidR="00921C60">
        <w:rPr>
          <w:rFonts w:ascii="Times New Roman" w:hAnsi="Times New Roman" w:cs="Times New Roman"/>
          <w:sz w:val="24"/>
          <w:szCs w:val="24"/>
        </w:rPr>
        <w:t>val tier, people are buying food and beverages to keep in storage because stores are closing, personal care items, Household cleaning items, and over the counter (OTC) medication.</w:t>
      </w:r>
    </w:p>
    <w:p w14:paraId="03720DED" w14:textId="77777777" w:rsidR="00B265A5" w:rsidRDefault="00921C60" w:rsidP="001942AB">
      <w:pPr>
        <w:rPr>
          <w:rFonts w:ascii="Times New Roman" w:hAnsi="Times New Roman" w:cs="Times New Roman"/>
          <w:sz w:val="24"/>
          <w:szCs w:val="24"/>
        </w:rPr>
      </w:pPr>
      <w:r>
        <w:rPr>
          <w:rFonts w:ascii="Times New Roman" w:hAnsi="Times New Roman" w:cs="Times New Roman"/>
          <w:sz w:val="24"/>
          <w:szCs w:val="24"/>
        </w:rPr>
        <w:t>On the other hand, sanity tier products include, people are buying more of alcoholic beverages, entertainment, beauty products, and electronics.</w:t>
      </w:r>
    </w:p>
    <w:p w14:paraId="45DE973F" w14:textId="63D6C85E" w:rsidR="00921C60" w:rsidRDefault="00B265A5" w:rsidP="001942AB">
      <w:pPr>
        <w:rPr>
          <w:rFonts w:ascii="Times New Roman" w:hAnsi="Times New Roman" w:cs="Times New Roman"/>
          <w:sz w:val="24"/>
          <w:szCs w:val="24"/>
        </w:rPr>
      </w:pPr>
      <w:r w:rsidRPr="00B265A5">
        <w:rPr>
          <w:rFonts w:ascii="Times New Roman" w:hAnsi="Times New Roman" w:cs="Times New Roman"/>
          <w:sz w:val="24"/>
          <w:szCs w:val="24"/>
        </w:rPr>
        <w:t>Where consumers are buying their products has also changed. Over the last two weeks, consumers are beginning to fear crowding and lack of inventory, and said they are shopping less at wholesale and big box retailers (at a decrease rate of 33 percent and 35 percent, respectively).</w:t>
      </w:r>
    </w:p>
    <w:p w14:paraId="2C0D93CA" w14:textId="3F6FDA7A" w:rsidR="004C32BE" w:rsidRDefault="004C32BE" w:rsidP="001942AB">
      <w:pPr>
        <w:rPr>
          <w:rFonts w:ascii="Times New Roman" w:hAnsi="Times New Roman" w:cs="Times New Roman"/>
          <w:sz w:val="24"/>
          <w:szCs w:val="24"/>
        </w:rPr>
      </w:pPr>
      <w:r w:rsidRPr="004C32BE">
        <w:rPr>
          <w:rFonts w:ascii="Times New Roman" w:hAnsi="Times New Roman" w:cs="Times New Roman"/>
          <w:sz w:val="24"/>
          <w:szCs w:val="24"/>
        </w:rPr>
        <w:t>Meanwhile, despite concerns about deliverability of packages, online shopping has increased 31 percent in the past two weeks; visits to local grocery stores have increased 28 percent.</w:t>
      </w:r>
      <w:r w:rsidR="007D7315">
        <w:rPr>
          <w:rFonts w:ascii="Times New Roman" w:hAnsi="Times New Roman" w:cs="Times New Roman"/>
          <w:sz w:val="24"/>
          <w:szCs w:val="24"/>
        </w:rPr>
        <w:t xml:space="preserve"> </w:t>
      </w:r>
      <w:r w:rsidRPr="004C32BE">
        <w:rPr>
          <w:rFonts w:ascii="Times New Roman" w:hAnsi="Times New Roman" w:cs="Times New Roman"/>
          <w:sz w:val="24"/>
          <w:szCs w:val="24"/>
        </w:rPr>
        <w:t xml:space="preserve">Interestingly, 38 percent of consumers said that they’ve been visiting </w:t>
      </w:r>
      <w:r>
        <w:rPr>
          <w:rFonts w:ascii="Times New Roman" w:hAnsi="Times New Roman" w:cs="Times New Roman"/>
          <w:sz w:val="24"/>
          <w:szCs w:val="24"/>
        </w:rPr>
        <w:t>fast food</w:t>
      </w:r>
      <w:r w:rsidRPr="004C32BE">
        <w:rPr>
          <w:rFonts w:ascii="Times New Roman" w:hAnsi="Times New Roman" w:cs="Times New Roman"/>
          <w:sz w:val="24"/>
          <w:szCs w:val="24"/>
        </w:rPr>
        <w:t xml:space="preserve"> restaurants more in the past week, possibly as an alternative to sit-down restaurants</w:t>
      </w:r>
      <w:r>
        <w:rPr>
          <w:rFonts w:ascii="Times New Roman" w:hAnsi="Times New Roman" w:cs="Times New Roman"/>
          <w:sz w:val="24"/>
          <w:szCs w:val="24"/>
        </w:rPr>
        <w:t>.</w:t>
      </w:r>
    </w:p>
    <w:p w14:paraId="22A9B4D9" w14:textId="264FB8E2" w:rsidR="004C32BE" w:rsidRDefault="004C32BE" w:rsidP="001942AB">
      <w:pPr>
        <w:rPr>
          <w:rFonts w:ascii="Times New Roman" w:hAnsi="Times New Roman" w:cs="Times New Roman"/>
          <w:sz w:val="24"/>
          <w:szCs w:val="24"/>
        </w:rPr>
      </w:pPr>
      <w:r w:rsidRPr="004C32BE">
        <w:rPr>
          <w:rFonts w:ascii="Times New Roman" w:hAnsi="Times New Roman" w:cs="Times New Roman"/>
          <w:sz w:val="24"/>
          <w:szCs w:val="24"/>
        </w:rPr>
        <w:t xml:space="preserve">However, this might not be the case for long; 42 percent of consumers said that they do not trust the safety of any food prepared by </w:t>
      </w:r>
      <w:r>
        <w:rPr>
          <w:rFonts w:ascii="Times New Roman" w:hAnsi="Times New Roman" w:cs="Times New Roman"/>
          <w:sz w:val="24"/>
          <w:szCs w:val="24"/>
        </w:rPr>
        <w:t>fast food restaurants.</w:t>
      </w:r>
    </w:p>
    <w:p w14:paraId="1513CD4F" w14:textId="7607E87C" w:rsidR="00814522" w:rsidRPr="00814522" w:rsidRDefault="00F1469D" w:rsidP="00814522">
      <w:pPr>
        <w:rPr>
          <w:rFonts w:ascii="Times New Roman" w:hAnsi="Times New Roman" w:cs="Times New Roman"/>
          <w:sz w:val="24"/>
          <w:szCs w:val="24"/>
        </w:rPr>
      </w:pPr>
      <w:r w:rsidRPr="00F1469D">
        <w:rPr>
          <w:rFonts w:ascii="Times New Roman" w:hAnsi="Times New Roman" w:cs="Times New Roman"/>
          <w:sz w:val="24"/>
          <w:szCs w:val="24"/>
        </w:rPr>
        <w:lastRenderedPageBreak/>
        <w:t>Retailers will be feeling the impact of the coronavirus crisis long after the quarantines, store closings and social distancing rules have ended.</w:t>
      </w:r>
      <w:r w:rsidR="007D7315">
        <w:rPr>
          <w:rFonts w:ascii="Times New Roman" w:hAnsi="Times New Roman" w:cs="Times New Roman"/>
          <w:sz w:val="24"/>
          <w:szCs w:val="24"/>
        </w:rPr>
        <w:t xml:space="preserve"> </w:t>
      </w:r>
      <w:r w:rsidR="00814522" w:rsidRPr="00814522">
        <w:rPr>
          <w:rFonts w:ascii="Times New Roman" w:hAnsi="Times New Roman" w:cs="Times New Roman"/>
          <w:sz w:val="24"/>
          <w:szCs w:val="24"/>
        </w:rPr>
        <w:t xml:space="preserve">E-commerce sales in general are expected to surge, as shoppers stay home during the crisis, but grocery sales are where the biggest long-term impact could occur. </w:t>
      </w:r>
    </w:p>
    <w:p w14:paraId="33B7FCE2" w14:textId="243C97CC" w:rsidR="00814522" w:rsidRPr="00814522" w:rsidRDefault="00814522" w:rsidP="00814522">
      <w:pPr>
        <w:rPr>
          <w:rFonts w:ascii="Times New Roman" w:hAnsi="Times New Roman" w:cs="Times New Roman"/>
          <w:sz w:val="24"/>
          <w:szCs w:val="24"/>
        </w:rPr>
      </w:pPr>
      <w:r w:rsidRPr="00814522">
        <w:rPr>
          <w:rFonts w:ascii="Times New Roman" w:hAnsi="Times New Roman" w:cs="Times New Roman"/>
          <w:sz w:val="24"/>
          <w:szCs w:val="24"/>
        </w:rPr>
        <w:t>Grocery delivery platforms such as</w:t>
      </w:r>
      <w:r>
        <w:rPr>
          <w:rFonts w:ascii="Times New Roman" w:hAnsi="Times New Roman" w:cs="Times New Roman"/>
          <w:sz w:val="24"/>
          <w:szCs w:val="24"/>
        </w:rPr>
        <w:t xml:space="preserve"> Jumia, Konga, ASOS, fashion nova, etc. </w:t>
      </w:r>
      <w:r w:rsidRPr="00814522">
        <w:rPr>
          <w:rFonts w:ascii="Times New Roman" w:hAnsi="Times New Roman" w:cs="Times New Roman"/>
          <w:sz w:val="24"/>
          <w:szCs w:val="24"/>
        </w:rPr>
        <w:t>are seeing dramatic spikes in sales, much of which likely is driven by new customers who are trying online grocery shopping for the first time, Keith Anderson, senior vice president of strategy and insights for e-commerce performance analytics company</w:t>
      </w:r>
      <w:r>
        <w:rPr>
          <w:rFonts w:ascii="Times New Roman" w:hAnsi="Times New Roman" w:cs="Times New Roman"/>
          <w:sz w:val="24"/>
          <w:szCs w:val="24"/>
        </w:rPr>
        <w:t xml:space="preserve"> Profitero, stated </w:t>
      </w:r>
      <w:r w:rsidRPr="00814522">
        <w:rPr>
          <w:rFonts w:ascii="Times New Roman" w:hAnsi="Times New Roman" w:cs="Times New Roman"/>
          <w:sz w:val="24"/>
          <w:szCs w:val="24"/>
        </w:rPr>
        <w:t>—.</w:t>
      </w:r>
    </w:p>
    <w:p w14:paraId="5C1F8564" w14:textId="7CACC4C5" w:rsidR="00814522" w:rsidRPr="00814522" w:rsidRDefault="00814522" w:rsidP="00814522">
      <w:pPr>
        <w:rPr>
          <w:rFonts w:ascii="Times New Roman" w:hAnsi="Times New Roman" w:cs="Times New Roman"/>
          <w:sz w:val="24"/>
          <w:szCs w:val="24"/>
        </w:rPr>
      </w:pPr>
      <w:r w:rsidRPr="00814522">
        <w:rPr>
          <w:rFonts w:ascii="Times New Roman" w:hAnsi="Times New Roman" w:cs="Times New Roman"/>
          <w:sz w:val="24"/>
          <w:szCs w:val="24"/>
        </w:rPr>
        <w:t>“It could be a new population is being incentivized or encouraged to try shopping this way,” Anderson said. Those first-time online grocery buyers have a high probability of converting to that way of shopping permanently.</w:t>
      </w:r>
    </w:p>
    <w:p w14:paraId="3FD8F8A3" w14:textId="77777777" w:rsidR="00814522" w:rsidRDefault="00814522" w:rsidP="00814522">
      <w:pPr>
        <w:rPr>
          <w:rFonts w:ascii="Times New Roman" w:hAnsi="Times New Roman" w:cs="Times New Roman"/>
          <w:sz w:val="24"/>
          <w:szCs w:val="24"/>
        </w:rPr>
      </w:pPr>
      <w:r w:rsidRPr="00814522">
        <w:rPr>
          <w:rFonts w:ascii="Times New Roman" w:hAnsi="Times New Roman" w:cs="Times New Roman"/>
          <w:sz w:val="24"/>
          <w:szCs w:val="24"/>
        </w:rPr>
        <w:t xml:space="preserve">“If you go to the trouble of loading your 20 or 30 items on any online grocery site, the likelihood that in a couple of weeks you’ll come back and order most of those things again is pretty high,” </w:t>
      </w:r>
    </w:p>
    <w:p w14:paraId="404D2272" w14:textId="01C75624" w:rsidR="00814522" w:rsidRDefault="00814522" w:rsidP="00814522">
      <w:pPr>
        <w:rPr>
          <w:rFonts w:ascii="Times New Roman" w:hAnsi="Times New Roman" w:cs="Times New Roman"/>
          <w:sz w:val="24"/>
          <w:szCs w:val="24"/>
        </w:rPr>
      </w:pPr>
      <w:r w:rsidRPr="00814522">
        <w:rPr>
          <w:rFonts w:ascii="Times New Roman" w:hAnsi="Times New Roman" w:cs="Times New Roman"/>
          <w:sz w:val="24"/>
          <w:szCs w:val="24"/>
        </w:rPr>
        <w:t>Anderson said. “So, when you look at the shift in consumption for that household, it really moves a lot of volume from brick and mortar to ordering online.”</w:t>
      </w:r>
    </w:p>
    <w:p w14:paraId="717E3966" w14:textId="386FF43E" w:rsidR="00814522" w:rsidRPr="00814522" w:rsidRDefault="00814522" w:rsidP="00814522">
      <w:pPr>
        <w:rPr>
          <w:rFonts w:ascii="Times New Roman" w:hAnsi="Times New Roman" w:cs="Times New Roman"/>
          <w:sz w:val="24"/>
          <w:szCs w:val="24"/>
        </w:rPr>
      </w:pPr>
      <w:r w:rsidRPr="00814522">
        <w:rPr>
          <w:rFonts w:ascii="Times New Roman" w:hAnsi="Times New Roman" w:cs="Times New Roman"/>
          <w:sz w:val="24"/>
          <w:szCs w:val="24"/>
        </w:rPr>
        <w:t xml:space="preserve">Before, Gen Z and millennial consumers, who came </w:t>
      </w:r>
      <w:r>
        <w:rPr>
          <w:rFonts w:ascii="Times New Roman" w:hAnsi="Times New Roman" w:cs="Times New Roman"/>
          <w:sz w:val="24"/>
          <w:szCs w:val="24"/>
        </w:rPr>
        <w:t>with the</w:t>
      </w:r>
      <w:r w:rsidRPr="00814522">
        <w:rPr>
          <w:rFonts w:ascii="Times New Roman" w:hAnsi="Times New Roman" w:cs="Times New Roman"/>
          <w:sz w:val="24"/>
          <w:szCs w:val="24"/>
        </w:rPr>
        <w:t xml:space="preserve"> age with online shopping, were accustomed to getting anything they needed delivered to their homes within a day or two. They never needed to stock up in advance because they could get everything they needed, on demand. </w:t>
      </w:r>
    </w:p>
    <w:p w14:paraId="126CFB57" w14:textId="39F9B448" w:rsidR="00814522" w:rsidRDefault="00814522" w:rsidP="00814522">
      <w:pPr>
        <w:rPr>
          <w:rFonts w:ascii="Times New Roman" w:hAnsi="Times New Roman" w:cs="Times New Roman"/>
          <w:sz w:val="24"/>
          <w:szCs w:val="24"/>
        </w:rPr>
      </w:pPr>
      <w:r w:rsidRPr="00814522">
        <w:rPr>
          <w:rFonts w:ascii="Times New Roman" w:hAnsi="Times New Roman" w:cs="Times New Roman"/>
          <w:sz w:val="24"/>
          <w:szCs w:val="24"/>
        </w:rPr>
        <w:t>Now, even Amazon is telling them it could take two weeks or more to get a roll of toilet paper delivered, and, like their older generational cohorts who recall the brick-and-mortar-only shopping era, they are spending entire days searching sold out stores for it and other supplies.</w:t>
      </w:r>
    </w:p>
    <w:p w14:paraId="16603932" w14:textId="77777777" w:rsidR="00814522" w:rsidRDefault="00814522" w:rsidP="00814522">
      <w:pPr>
        <w:rPr>
          <w:rFonts w:ascii="Times New Roman" w:hAnsi="Times New Roman" w:cs="Times New Roman"/>
          <w:sz w:val="24"/>
          <w:szCs w:val="24"/>
        </w:rPr>
      </w:pPr>
      <w:r w:rsidRPr="00814522">
        <w:rPr>
          <w:rFonts w:ascii="Times New Roman" w:hAnsi="Times New Roman" w:cs="Times New Roman"/>
          <w:sz w:val="24"/>
          <w:szCs w:val="24"/>
        </w:rPr>
        <w:t>A surge in consumer demand isn’t the only reason shoppers are seeing so many empty shelves in the toilet paper and disinfectant aisles. Retailers, like millennial shoppers, have also grown accustomed to getting inventory they need on demand from manufacturers.</w:t>
      </w:r>
    </w:p>
    <w:p w14:paraId="45B9B695" w14:textId="1C7ADC3F" w:rsidR="00814522" w:rsidRPr="00814522" w:rsidRDefault="00814522" w:rsidP="00814522">
      <w:pPr>
        <w:rPr>
          <w:rFonts w:ascii="Times New Roman" w:hAnsi="Times New Roman" w:cs="Times New Roman"/>
          <w:sz w:val="24"/>
          <w:szCs w:val="24"/>
        </w:rPr>
      </w:pPr>
      <w:r w:rsidRPr="00814522">
        <w:rPr>
          <w:rFonts w:ascii="Times New Roman" w:hAnsi="Times New Roman" w:cs="Times New Roman"/>
          <w:sz w:val="24"/>
          <w:szCs w:val="24"/>
        </w:rPr>
        <w:t>Retailers have moved to keeping far less inventory in stock, and manufacturers, who also are afraid of ending up with too much excess inventory on hand, are producing goods on more of an as-needed schedule</w:t>
      </w:r>
      <w:r w:rsidR="00253D9D">
        <w:rPr>
          <w:rFonts w:ascii="Times New Roman" w:hAnsi="Times New Roman" w:cs="Times New Roman"/>
          <w:sz w:val="24"/>
          <w:szCs w:val="24"/>
        </w:rPr>
        <w:t>.</w:t>
      </w:r>
    </w:p>
    <w:p w14:paraId="3B860C1E" w14:textId="45E2BA4D" w:rsidR="00814522" w:rsidRDefault="00253D9D" w:rsidP="00814522">
      <w:pPr>
        <w:rPr>
          <w:rFonts w:ascii="Times New Roman" w:hAnsi="Times New Roman" w:cs="Times New Roman"/>
          <w:sz w:val="24"/>
          <w:szCs w:val="24"/>
        </w:rPr>
      </w:pPr>
      <w:r w:rsidRPr="00814522">
        <w:rPr>
          <w:rFonts w:ascii="Times New Roman" w:hAnsi="Times New Roman" w:cs="Times New Roman"/>
          <w:sz w:val="24"/>
          <w:szCs w:val="24"/>
        </w:rPr>
        <w:t>The current crisis</w:t>
      </w:r>
      <w:r w:rsidR="00814522" w:rsidRPr="00814522">
        <w:rPr>
          <w:rFonts w:ascii="Times New Roman" w:hAnsi="Times New Roman" w:cs="Times New Roman"/>
          <w:sz w:val="24"/>
          <w:szCs w:val="24"/>
        </w:rPr>
        <w:t xml:space="preserve"> highlights the need for retailers and manufacturers to improve their digital supply chain operations to better balance the desire for lean inventories with the need to be ready for surges in demand.</w:t>
      </w:r>
      <w:r>
        <w:rPr>
          <w:rFonts w:ascii="Times New Roman" w:hAnsi="Times New Roman" w:cs="Times New Roman"/>
          <w:sz w:val="24"/>
          <w:szCs w:val="24"/>
        </w:rPr>
        <w:t xml:space="preserve"> </w:t>
      </w:r>
      <w:r w:rsidR="00814522" w:rsidRPr="00814522">
        <w:rPr>
          <w:rFonts w:ascii="Times New Roman" w:hAnsi="Times New Roman" w:cs="Times New Roman"/>
          <w:sz w:val="24"/>
          <w:szCs w:val="24"/>
        </w:rPr>
        <w:t xml:space="preserve">This really should be a strong signal for many to be better prepared should something similar happen </w:t>
      </w:r>
      <w:r>
        <w:rPr>
          <w:rFonts w:ascii="Times New Roman" w:hAnsi="Times New Roman" w:cs="Times New Roman"/>
          <w:sz w:val="24"/>
          <w:szCs w:val="24"/>
        </w:rPr>
        <w:t xml:space="preserve">again </w:t>
      </w:r>
      <w:r w:rsidR="00814522" w:rsidRPr="00814522">
        <w:rPr>
          <w:rFonts w:ascii="Times New Roman" w:hAnsi="Times New Roman" w:cs="Times New Roman"/>
          <w:sz w:val="24"/>
          <w:szCs w:val="24"/>
        </w:rPr>
        <w:t>in the future</w:t>
      </w:r>
      <w:r>
        <w:rPr>
          <w:rFonts w:ascii="Times New Roman" w:hAnsi="Times New Roman" w:cs="Times New Roman"/>
          <w:sz w:val="24"/>
          <w:szCs w:val="24"/>
        </w:rPr>
        <w:t>.</w:t>
      </w:r>
    </w:p>
    <w:p w14:paraId="27CD0AA4" w14:textId="45C11093" w:rsidR="00253D9D" w:rsidRPr="00253D9D" w:rsidRDefault="00253D9D" w:rsidP="00253D9D">
      <w:pPr>
        <w:rPr>
          <w:rFonts w:ascii="Times New Roman" w:hAnsi="Times New Roman" w:cs="Times New Roman"/>
          <w:sz w:val="24"/>
          <w:szCs w:val="24"/>
        </w:rPr>
      </w:pPr>
      <w:r>
        <w:rPr>
          <w:rFonts w:ascii="Times New Roman" w:hAnsi="Times New Roman" w:cs="Times New Roman"/>
          <w:sz w:val="24"/>
          <w:szCs w:val="24"/>
        </w:rPr>
        <w:t>Economists</w:t>
      </w:r>
      <w:r w:rsidRPr="00253D9D">
        <w:rPr>
          <w:rFonts w:ascii="Times New Roman" w:hAnsi="Times New Roman" w:cs="Times New Roman"/>
          <w:sz w:val="24"/>
          <w:szCs w:val="24"/>
        </w:rPr>
        <w:t xml:space="preserve"> believe consumers will return to stores, malls, and social gathering places after the crisis passes. However, the crisis will make retailers look for more ways to deliver virtual experiences, and to interact with shoppers online, rather than focusing primarily on drawing crowds to their stores.</w:t>
      </w:r>
    </w:p>
    <w:p w14:paraId="2611E481" w14:textId="6BC02118" w:rsidR="00253D9D" w:rsidRDefault="00253D9D" w:rsidP="00253D9D">
      <w:pPr>
        <w:rPr>
          <w:rFonts w:ascii="Times New Roman" w:hAnsi="Times New Roman" w:cs="Times New Roman"/>
          <w:sz w:val="24"/>
          <w:szCs w:val="24"/>
        </w:rPr>
      </w:pPr>
      <w:r>
        <w:rPr>
          <w:rFonts w:ascii="Times New Roman" w:hAnsi="Times New Roman" w:cs="Times New Roman"/>
          <w:sz w:val="24"/>
          <w:szCs w:val="24"/>
        </w:rPr>
        <w:lastRenderedPageBreak/>
        <w:t>They</w:t>
      </w:r>
      <w:r w:rsidRPr="00253D9D">
        <w:rPr>
          <w:rFonts w:ascii="Times New Roman" w:hAnsi="Times New Roman" w:cs="Times New Roman"/>
          <w:sz w:val="24"/>
          <w:szCs w:val="24"/>
        </w:rPr>
        <w:t xml:space="preserve"> expect stores will invest in virtual experiences like in-store demonstrations that can be viewed online, or virtual salespeople who can engage with shoppers.</w:t>
      </w:r>
      <w:r>
        <w:rPr>
          <w:rFonts w:ascii="Times New Roman" w:hAnsi="Times New Roman" w:cs="Times New Roman"/>
          <w:sz w:val="24"/>
          <w:szCs w:val="24"/>
        </w:rPr>
        <w:t xml:space="preserve"> E</w:t>
      </w:r>
      <w:r w:rsidRPr="00253D9D">
        <w:rPr>
          <w:rFonts w:ascii="Times New Roman" w:hAnsi="Times New Roman" w:cs="Times New Roman"/>
          <w:sz w:val="24"/>
          <w:szCs w:val="24"/>
        </w:rPr>
        <w:t xml:space="preserve">ven if it dies down more quickly than expected, they’re going to recognize we </w:t>
      </w:r>
      <w:r w:rsidR="007D7315" w:rsidRPr="00253D9D">
        <w:rPr>
          <w:rFonts w:ascii="Times New Roman" w:hAnsi="Times New Roman" w:cs="Times New Roman"/>
          <w:sz w:val="24"/>
          <w:szCs w:val="24"/>
        </w:rPr>
        <w:t>must</w:t>
      </w:r>
      <w:r w:rsidRPr="00253D9D">
        <w:rPr>
          <w:rFonts w:ascii="Times New Roman" w:hAnsi="Times New Roman" w:cs="Times New Roman"/>
          <w:sz w:val="24"/>
          <w:szCs w:val="24"/>
        </w:rPr>
        <w:t xml:space="preserve"> be ready for the next thing</w:t>
      </w:r>
      <w:r>
        <w:rPr>
          <w:rFonts w:ascii="Times New Roman" w:hAnsi="Times New Roman" w:cs="Times New Roman"/>
          <w:sz w:val="24"/>
          <w:szCs w:val="24"/>
        </w:rPr>
        <w:t>.</w:t>
      </w:r>
    </w:p>
    <w:p w14:paraId="44C27507" w14:textId="13C4C5AD" w:rsidR="007D7315" w:rsidRDefault="007D7315" w:rsidP="00253D9D">
      <w:pPr>
        <w:rPr>
          <w:rFonts w:ascii="Times New Roman" w:hAnsi="Times New Roman" w:cs="Times New Roman"/>
          <w:sz w:val="24"/>
          <w:szCs w:val="24"/>
        </w:rPr>
      </w:pPr>
      <w:r>
        <w:rPr>
          <w:rFonts w:ascii="Times New Roman" w:hAnsi="Times New Roman" w:cs="Times New Roman"/>
          <w:sz w:val="24"/>
          <w:szCs w:val="24"/>
        </w:rPr>
        <w:t>Not only did consumer buying behavior change towards shopping but also in aspects of travelling and working.</w:t>
      </w:r>
    </w:p>
    <w:p w14:paraId="7EE039DD" w14:textId="69870A8D" w:rsidR="007D7315" w:rsidRPr="00814522" w:rsidRDefault="007D7315" w:rsidP="007D7315">
      <w:pPr>
        <w:rPr>
          <w:rFonts w:ascii="Times New Roman" w:hAnsi="Times New Roman" w:cs="Times New Roman"/>
          <w:sz w:val="24"/>
          <w:szCs w:val="24"/>
        </w:rPr>
      </w:pPr>
      <w:r w:rsidRPr="007D7315">
        <w:rPr>
          <w:rFonts w:ascii="Times New Roman" w:hAnsi="Times New Roman" w:cs="Times New Roman"/>
          <w:sz w:val="24"/>
          <w:szCs w:val="24"/>
        </w:rPr>
        <w:t>For this group, 55 percent reported cutting back on domestic travel for business, 47 percent on using public transportation, 44 percent on using Ubers and 53 percent on traveling internationally for personal reasons, which we suspect involved changing spring break plans. This behavior proved to be much more restrictive than what we observed in the sample at large — motivated in part by businesses advising employees to limit their travel to essential business trips, and in part by people deciding to use a call or video chat instead.</w:t>
      </w:r>
      <w:r>
        <w:rPr>
          <w:rFonts w:ascii="Times New Roman" w:hAnsi="Times New Roman" w:cs="Times New Roman"/>
          <w:sz w:val="24"/>
          <w:szCs w:val="24"/>
        </w:rPr>
        <w:t xml:space="preserve"> </w:t>
      </w:r>
      <w:r w:rsidRPr="007D7315">
        <w:rPr>
          <w:rFonts w:ascii="Times New Roman" w:hAnsi="Times New Roman" w:cs="Times New Roman"/>
          <w:sz w:val="24"/>
          <w:szCs w:val="24"/>
        </w:rPr>
        <w:t>During the week of March 2, more consumers reported going to the office to work than not, particularly among those who were slightly or somewhat concerned. Only 6 percent of the somewhat concerned reported that they were going to the office less, versus the 12 percent of the overall sample who said they had taken steps to work from home.</w:t>
      </w:r>
      <w:r>
        <w:rPr>
          <w:rFonts w:ascii="Times New Roman" w:hAnsi="Times New Roman" w:cs="Times New Roman"/>
          <w:sz w:val="24"/>
          <w:szCs w:val="24"/>
        </w:rPr>
        <w:t xml:space="preserve"> </w:t>
      </w:r>
      <w:r w:rsidRPr="007D7315">
        <w:rPr>
          <w:rFonts w:ascii="Times New Roman" w:hAnsi="Times New Roman" w:cs="Times New Roman"/>
          <w:sz w:val="24"/>
          <w:szCs w:val="24"/>
        </w:rPr>
        <w:t>That week, consumers were already giving up on movie theaters, live sporting events and concerts, with 37 percent, 33 percent and 3 percent of consumers, respectively, reporting a reduction in those activities</w:t>
      </w:r>
    </w:p>
    <w:p w14:paraId="6C36DF78" w14:textId="77777777" w:rsidR="00FA3FC2" w:rsidRDefault="00FA3FC2" w:rsidP="007D7315">
      <w:pPr>
        <w:rPr>
          <w:rFonts w:ascii="Times New Roman" w:hAnsi="Times New Roman" w:cs="Times New Roman"/>
          <w:sz w:val="24"/>
          <w:szCs w:val="24"/>
        </w:rPr>
      </w:pPr>
    </w:p>
    <w:p w14:paraId="66F9C5CA" w14:textId="1F9B3D66" w:rsidR="00FA3FC2" w:rsidRDefault="00FA3FC2" w:rsidP="007D7315">
      <w:pPr>
        <w:rPr>
          <w:rFonts w:ascii="Times New Roman" w:hAnsi="Times New Roman" w:cs="Times New Roman"/>
          <w:sz w:val="24"/>
          <w:szCs w:val="24"/>
        </w:rPr>
      </w:pPr>
      <w:r w:rsidRPr="00FA3FC2">
        <w:rPr>
          <w:rFonts w:ascii="Times New Roman" w:hAnsi="Times New Roman" w:cs="Times New Roman"/>
          <w:sz w:val="24"/>
          <w:szCs w:val="24"/>
        </w:rPr>
        <w:t>Equally predictable is that after the coronavirus runs its course, demand for these items will subside sharply. And depending on how quickly the virus threat diminishes, people may be delayed in buying refills of supplies they stockpiled.</w:t>
      </w:r>
    </w:p>
    <w:p w14:paraId="57405D25" w14:textId="1027EE9D" w:rsidR="00814522" w:rsidRPr="00814522" w:rsidRDefault="007D7315" w:rsidP="007D7315">
      <w:pPr>
        <w:rPr>
          <w:rFonts w:ascii="Times New Roman" w:hAnsi="Times New Roman" w:cs="Times New Roman"/>
          <w:sz w:val="24"/>
          <w:szCs w:val="24"/>
        </w:rPr>
      </w:pPr>
      <w:r>
        <w:rPr>
          <w:rFonts w:ascii="Times New Roman" w:hAnsi="Times New Roman" w:cs="Times New Roman"/>
          <w:sz w:val="24"/>
          <w:szCs w:val="24"/>
        </w:rPr>
        <w:t>In Conclusion, a</w:t>
      </w:r>
      <w:r w:rsidRPr="007D7315">
        <w:rPr>
          <w:rFonts w:ascii="Times New Roman" w:hAnsi="Times New Roman" w:cs="Times New Roman"/>
          <w:sz w:val="24"/>
          <w:szCs w:val="24"/>
        </w:rPr>
        <w:t xml:space="preserve"> lot will depend upon the duration, how quickly </w:t>
      </w:r>
      <w:r>
        <w:rPr>
          <w:rFonts w:ascii="Times New Roman" w:hAnsi="Times New Roman" w:cs="Times New Roman"/>
          <w:sz w:val="24"/>
          <w:szCs w:val="24"/>
        </w:rPr>
        <w:t>countries affected</w:t>
      </w:r>
      <w:r w:rsidRPr="007D7315">
        <w:rPr>
          <w:rFonts w:ascii="Times New Roman" w:hAnsi="Times New Roman" w:cs="Times New Roman"/>
          <w:sz w:val="24"/>
          <w:szCs w:val="24"/>
        </w:rPr>
        <w:t xml:space="preserve"> </w:t>
      </w:r>
      <w:r>
        <w:rPr>
          <w:rFonts w:ascii="Times New Roman" w:hAnsi="Times New Roman" w:cs="Times New Roman"/>
          <w:sz w:val="24"/>
          <w:szCs w:val="24"/>
        </w:rPr>
        <w:t>will be</w:t>
      </w:r>
      <w:r w:rsidRPr="007D7315">
        <w:rPr>
          <w:rFonts w:ascii="Times New Roman" w:hAnsi="Times New Roman" w:cs="Times New Roman"/>
          <w:sz w:val="24"/>
          <w:szCs w:val="24"/>
        </w:rPr>
        <w:t xml:space="preserve"> able to flatten the curve and how confident the consumer </w:t>
      </w:r>
      <w:r>
        <w:rPr>
          <w:rFonts w:ascii="Times New Roman" w:hAnsi="Times New Roman" w:cs="Times New Roman"/>
          <w:sz w:val="24"/>
          <w:szCs w:val="24"/>
        </w:rPr>
        <w:t>is</w:t>
      </w:r>
      <w:r w:rsidRPr="007D7315">
        <w:rPr>
          <w:rFonts w:ascii="Times New Roman" w:hAnsi="Times New Roman" w:cs="Times New Roman"/>
          <w:sz w:val="24"/>
          <w:szCs w:val="24"/>
        </w:rPr>
        <w:t xml:space="preserve"> that their risk factors are diminished.</w:t>
      </w:r>
      <w:r>
        <w:rPr>
          <w:rFonts w:ascii="Times New Roman" w:hAnsi="Times New Roman" w:cs="Times New Roman"/>
          <w:sz w:val="24"/>
          <w:szCs w:val="24"/>
        </w:rPr>
        <w:t xml:space="preserve"> </w:t>
      </w:r>
      <w:r w:rsidRPr="007D7315">
        <w:rPr>
          <w:rFonts w:ascii="Times New Roman" w:hAnsi="Times New Roman" w:cs="Times New Roman"/>
          <w:sz w:val="24"/>
          <w:szCs w:val="24"/>
        </w:rPr>
        <w:t>What’s clear is that every change in behavior requires a catalyst to drive lasting change. The fear of loss in the form of COVID-19 and its unprecedented impact on the global economy and every person living in it could be the catalyst that will shape our connected economy’s future.</w:t>
      </w:r>
    </w:p>
    <w:p w14:paraId="533BBC81" w14:textId="77777777" w:rsidR="00814522" w:rsidRDefault="00814522" w:rsidP="00FE64D3">
      <w:pPr>
        <w:rPr>
          <w:rFonts w:ascii="Times New Roman" w:hAnsi="Times New Roman" w:cs="Times New Roman"/>
          <w:sz w:val="24"/>
          <w:szCs w:val="24"/>
        </w:rPr>
      </w:pPr>
    </w:p>
    <w:p w14:paraId="6AD28E50" w14:textId="77777777" w:rsidR="00F53F7E" w:rsidRDefault="00F53F7E" w:rsidP="00FE64D3">
      <w:pPr>
        <w:rPr>
          <w:rFonts w:ascii="Times New Roman" w:hAnsi="Times New Roman" w:cs="Times New Roman"/>
          <w:sz w:val="24"/>
          <w:szCs w:val="24"/>
        </w:rPr>
      </w:pPr>
    </w:p>
    <w:p w14:paraId="064EFCE8" w14:textId="77777777" w:rsidR="00FE64D3" w:rsidRDefault="00FE64D3" w:rsidP="00FE64D3">
      <w:pPr>
        <w:rPr>
          <w:rFonts w:ascii="Times New Roman" w:hAnsi="Times New Roman" w:cs="Times New Roman"/>
          <w:sz w:val="24"/>
          <w:szCs w:val="24"/>
        </w:rPr>
      </w:pPr>
    </w:p>
    <w:p w14:paraId="417721E9" w14:textId="77777777" w:rsidR="00FE64D3" w:rsidRPr="0058381D" w:rsidRDefault="00FE64D3" w:rsidP="00FE64D3">
      <w:pPr>
        <w:rPr>
          <w:rFonts w:ascii="Times New Roman" w:hAnsi="Times New Roman" w:cs="Times New Roman"/>
          <w:sz w:val="24"/>
          <w:szCs w:val="24"/>
        </w:rPr>
      </w:pPr>
    </w:p>
    <w:sectPr w:rsidR="00FE64D3" w:rsidRPr="0058381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C2A0C" w14:textId="77777777" w:rsidR="004B323D" w:rsidRDefault="004B323D" w:rsidP="00CA5FE4">
      <w:pPr>
        <w:spacing w:after="0" w:line="240" w:lineRule="auto"/>
      </w:pPr>
      <w:r>
        <w:separator/>
      </w:r>
    </w:p>
  </w:endnote>
  <w:endnote w:type="continuationSeparator" w:id="0">
    <w:p w14:paraId="30067281" w14:textId="77777777" w:rsidR="004B323D" w:rsidRDefault="004B323D" w:rsidP="00CA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511B6" w14:textId="77777777" w:rsidR="004B323D" w:rsidRDefault="004B323D" w:rsidP="00CA5FE4">
      <w:pPr>
        <w:spacing w:after="0" w:line="240" w:lineRule="auto"/>
      </w:pPr>
      <w:r>
        <w:separator/>
      </w:r>
    </w:p>
  </w:footnote>
  <w:footnote w:type="continuationSeparator" w:id="0">
    <w:p w14:paraId="70BADD01" w14:textId="77777777" w:rsidR="004B323D" w:rsidRDefault="004B323D" w:rsidP="00CA5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020185"/>
      <w:docPartObj>
        <w:docPartGallery w:val="Page Numbers (Top of Page)"/>
        <w:docPartUnique/>
      </w:docPartObj>
    </w:sdtPr>
    <w:sdtEndPr>
      <w:rPr>
        <w:noProof/>
      </w:rPr>
    </w:sdtEndPr>
    <w:sdtContent>
      <w:p w14:paraId="4DFCEC1F" w14:textId="10FABE6F" w:rsidR="00CA5FE4" w:rsidRDefault="00CA5FE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742089" w14:textId="77777777" w:rsidR="00CA5FE4" w:rsidRDefault="00CA5F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81D"/>
    <w:rsid w:val="001942AB"/>
    <w:rsid w:val="001D5133"/>
    <w:rsid w:val="00253D9D"/>
    <w:rsid w:val="0026614D"/>
    <w:rsid w:val="00422B61"/>
    <w:rsid w:val="004A18E0"/>
    <w:rsid w:val="004B323D"/>
    <w:rsid w:val="004C32BE"/>
    <w:rsid w:val="005647FA"/>
    <w:rsid w:val="0058381D"/>
    <w:rsid w:val="00676964"/>
    <w:rsid w:val="007D7315"/>
    <w:rsid w:val="00814522"/>
    <w:rsid w:val="00921C60"/>
    <w:rsid w:val="00A60A4D"/>
    <w:rsid w:val="00AF2FDB"/>
    <w:rsid w:val="00B265A5"/>
    <w:rsid w:val="00B66313"/>
    <w:rsid w:val="00CA5FE4"/>
    <w:rsid w:val="00D25169"/>
    <w:rsid w:val="00F1469D"/>
    <w:rsid w:val="00F53F7E"/>
    <w:rsid w:val="00FA3FC2"/>
    <w:rsid w:val="00FD33DB"/>
    <w:rsid w:val="00FE6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C432"/>
  <w15:chartTrackingRefBased/>
  <w15:docId w15:val="{65FBFF0F-88D8-41CC-972B-4FDE7E5D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FE4"/>
  </w:style>
  <w:style w:type="paragraph" w:styleId="Footer">
    <w:name w:val="footer"/>
    <w:basedOn w:val="Normal"/>
    <w:link w:val="FooterChar"/>
    <w:uiPriority w:val="99"/>
    <w:unhideWhenUsed/>
    <w:rsid w:val="00CA5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FE4"/>
  </w:style>
  <w:style w:type="character" w:styleId="Hyperlink">
    <w:name w:val="Hyperlink"/>
    <w:basedOn w:val="DefaultParagraphFont"/>
    <w:uiPriority w:val="99"/>
    <w:unhideWhenUsed/>
    <w:rsid w:val="00814522"/>
    <w:rPr>
      <w:color w:val="0563C1" w:themeColor="hyperlink"/>
      <w:u w:val="single"/>
    </w:rPr>
  </w:style>
  <w:style w:type="character" w:styleId="UnresolvedMention">
    <w:name w:val="Unresolved Mention"/>
    <w:basedOn w:val="DefaultParagraphFont"/>
    <w:uiPriority w:val="99"/>
    <w:semiHidden/>
    <w:unhideWhenUsed/>
    <w:rsid w:val="00814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905449">
      <w:bodyDiv w:val="1"/>
      <w:marLeft w:val="0"/>
      <w:marRight w:val="0"/>
      <w:marTop w:val="0"/>
      <w:marBottom w:val="0"/>
      <w:divBdr>
        <w:top w:val="none" w:sz="0" w:space="0" w:color="auto"/>
        <w:left w:val="none" w:sz="0" w:space="0" w:color="auto"/>
        <w:bottom w:val="none" w:sz="0" w:space="0" w:color="auto"/>
        <w:right w:val="none" w:sz="0" w:space="0" w:color="auto"/>
      </w:divBdr>
    </w:div>
    <w:div w:id="179085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5</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6</cp:revision>
  <dcterms:created xsi:type="dcterms:W3CDTF">2020-04-08T13:01:00Z</dcterms:created>
  <dcterms:modified xsi:type="dcterms:W3CDTF">2020-04-10T14:11:00Z</dcterms:modified>
</cp:coreProperties>
</file>