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2505" w14:textId="36A91778" w:rsidR="00100BFF" w:rsidRDefault="00100BFF" w:rsidP="00100BFF">
      <w:pPr>
        <w:jc w:val="both"/>
      </w:pPr>
    </w:p>
    <w:p w14:paraId="10136EF8" w14:textId="00B72CCB" w:rsidR="00100BFF" w:rsidRPr="007E28F5" w:rsidRDefault="00100BFF" w:rsidP="00100BFF">
      <w:pPr>
        <w:ind w:left="720" w:hanging="360"/>
        <w:jc w:val="center"/>
        <w:rPr>
          <w:b/>
          <w:sz w:val="28"/>
        </w:rPr>
      </w:pPr>
      <w:r w:rsidRPr="007E28F5">
        <w:rPr>
          <w:b/>
          <w:sz w:val="28"/>
        </w:rPr>
        <w:t>AFE BABALOLA UNIVERSITY</w:t>
      </w:r>
    </w:p>
    <w:p w14:paraId="7006315C" w14:textId="38A08265" w:rsidR="00100BFF" w:rsidRPr="007E28F5" w:rsidRDefault="00100BFF" w:rsidP="00100BFF">
      <w:pPr>
        <w:ind w:left="720" w:hanging="360"/>
        <w:jc w:val="center"/>
        <w:rPr>
          <w:b/>
          <w:sz w:val="28"/>
        </w:rPr>
      </w:pPr>
      <w:r w:rsidRPr="007E28F5">
        <w:rPr>
          <w:b/>
          <w:sz w:val="28"/>
        </w:rPr>
        <w:t>COLLEGE OF HEALTH SCIENCES</w:t>
      </w:r>
    </w:p>
    <w:p w14:paraId="3698181F" w14:textId="5494EAF2" w:rsidR="00100BFF" w:rsidRPr="007E28F5" w:rsidRDefault="00100BFF" w:rsidP="00100BFF">
      <w:pPr>
        <w:ind w:left="720" w:hanging="360"/>
        <w:jc w:val="center"/>
        <w:rPr>
          <w:b/>
          <w:sz w:val="28"/>
        </w:rPr>
      </w:pPr>
      <w:r w:rsidRPr="007E28F5">
        <w:rPr>
          <w:b/>
          <w:sz w:val="28"/>
        </w:rPr>
        <w:t>FACULTY OF BASIC MEDICAL SCIENCES</w:t>
      </w:r>
    </w:p>
    <w:p w14:paraId="25A2A514" w14:textId="2985D85F" w:rsidR="00100BFF" w:rsidRPr="007E28F5" w:rsidRDefault="00100BFF" w:rsidP="00100BFF">
      <w:pPr>
        <w:ind w:left="720" w:hanging="360"/>
        <w:jc w:val="center"/>
        <w:rPr>
          <w:b/>
          <w:sz w:val="28"/>
        </w:rPr>
      </w:pPr>
      <w:r w:rsidRPr="007E28F5">
        <w:rPr>
          <w:b/>
          <w:sz w:val="28"/>
        </w:rPr>
        <w:t>DEPARTMENT OF HUMAN ANATOMY AND CELL BIOLOGY</w:t>
      </w:r>
    </w:p>
    <w:p w14:paraId="0ECA6BD0" w14:textId="7A764A6E" w:rsidR="00100BFF" w:rsidRPr="007E28F5" w:rsidRDefault="00100BFF" w:rsidP="00100BFF">
      <w:pPr>
        <w:ind w:left="720" w:hanging="360"/>
        <w:jc w:val="center"/>
        <w:rPr>
          <w:b/>
          <w:sz w:val="28"/>
        </w:rPr>
      </w:pPr>
    </w:p>
    <w:p w14:paraId="27126954" w14:textId="77777777" w:rsidR="00100BFF" w:rsidRPr="007E28F5" w:rsidRDefault="00100BFF" w:rsidP="00100BFF">
      <w:pPr>
        <w:ind w:left="720" w:hanging="360"/>
        <w:jc w:val="center"/>
        <w:rPr>
          <w:b/>
          <w:sz w:val="28"/>
        </w:rPr>
      </w:pPr>
    </w:p>
    <w:p w14:paraId="605013F1" w14:textId="7080FE0F" w:rsidR="00100BFF" w:rsidRPr="007E28F5" w:rsidRDefault="00100BFF" w:rsidP="00100BFF">
      <w:pPr>
        <w:ind w:left="720" w:hanging="360"/>
        <w:jc w:val="center"/>
        <w:rPr>
          <w:b/>
          <w:sz w:val="28"/>
        </w:rPr>
      </w:pPr>
      <w:r w:rsidRPr="007E28F5">
        <w:rPr>
          <w:b/>
          <w:sz w:val="28"/>
        </w:rPr>
        <w:t>ASSIGNMENT</w:t>
      </w:r>
    </w:p>
    <w:p w14:paraId="5C76B8F7" w14:textId="77777777" w:rsidR="007E28F5" w:rsidRPr="007E28F5" w:rsidRDefault="007E28F5" w:rsidP="007E28F5">
      <w:pPr>
        <w:rPr>
          <w:b/>
          <w:sz w:val="28"/>
        </w:rPr>
      </w:pPr>
    </w:p>
    <w:p w14:paraId="146A3E9A" w14:textId="6A3177EE" w:rsidR="00100BFF" w:rsidRPr="007E28F5" w:rsidRDefault="00100BFF" w:rsidP="007E28F5">
      <w:pPr>
        <w:ind w:left="720" w:hanging="360"/>
        <w:jc w:val="center"/>
        <w:rPr>
          <w:b/>
          <w:sz w:val="28"/>
        </w:rPr>
      </w:pPr>
      <w:r w:rsidRPr="007E28F5">
        <w:rPr>
          <w:b/>
          <w:sz w:val="28"/>
        </w:rPr>
        <w:t>BY</w:t>
      </w:r>
    </w:p>
    <w:p w14:paraId="6B6704D6" w14:textId="77777777" w:rsidR="007E28F5" w:rsidRPr="007E28F5" w:rsidRDefault="007E28F5" w:rsidP="00100BFF">
      <w:pPr>
        <w:ind w:left="720" w:hanging="360"/>
        <w:jc w:val="center"/>
        <w:rPr>
          <w:b/>
          <w:sz w:val="28"/>
        </w:rPr>
      </w:pPr>
    </w:p>
    <w:p w14:paraId="0DF530FC" w14:textId="79B0F314" w:rsidR="00100BFF" w:rsidRPr="007E28F5" w:rsidRDefault="00100BFF" w:rsidP="00100BFF">
      <w:pPr>
        <w:ind w:left="720" w:hanging="360"/>
        <w:jc w:val="center"/>
        <w:rPr>
          <w:b/>
          <w:sz w:val="28"/>
        </w:rPr>
      </w:pPr>
      <w:r w:rsidRPr="007E28F5">
        <w:rPr>
          <w:b/>
          <w:sz w:val="28"/>
        </w:rPr>
        <w:t>BELLO AISHA</w:t>
      </w:r>
    </w:p>
    <w:p w14:paraId="15C5A062" w14:textId="38BDF694" w:rsidR="00100BFF" w:rsidRPr="007E28F5" w:rsidRDefault="00100BFF" w:rsidP="00100BFF">
      <w:pPr>
        <w:ind w:left="720" w:hanging="360"/>
        <w:jc w:val="center"/>
        <w:rPr>
          <w:b/>
          <w:sz w:val="28"/>
        </w:rPr>
      </w:pPr>
      <w:r w:rsidRPr="007E28F5">
        <w:rPr>
          <w:b/>
          <w:sz w:val="28"/>
        </w:rPr>
        <w:t>17/MHS07/005</w:t>
      </w:r>
    </w:p>
    <w:p w14:paraId="6AA955A5" w14:textId="7D477886" w:rsidR="00100BFF" w:rsidRPr="007E28F5" w:rsidRDefault="00100BFF" w:rsidP="00100BFF">
      <w:pPr>
        <w:ind w:left="720" w:hanging="360"/>
        <w:jc w:val="center"/>
        <w:rPr>
          <w:b/>
          <w:sz w:val="28"/>
        </w:rPr>
      </w:pPr>
    </w:p>
    <w:p w14:paraId="39E7A7DD" w14:textId="12FC7213" w:rsidR="00100BFF" w:rsidRPr="007E28F5" w:rsidRDefault="00100BFF" w:rsidP="00100BFF">
      <w:pPr>
        <w:ind w:left="720" w:hanging="360"/>
        <w:jc w:val="center"/>
        <w:rPr>
          <w:b/>
          <w:sz w:val="28"/>
        </w:rPr>
      </w:pPr>
      <w:r w:rsidRPr="007E28F5">
        <w:rPr>
          <w:b/>
          <w:sz w:val="28"/>
        </w:rPr>
        <w:t>ON</w:t>
      </w:r>
    </w:p>
    <w:p w14:paraId="03F8CA51" w14:textId="66913A20" w:rsidR="00100BFF" w:rsidRPr="007E28F5" w:rsidRDefault="00100BFF" w:rsidP="00100BFF">
      <w:pPr>
        <w:ind w:left="720" w:hanging="360"/>
        <w:jc w:val="center"/>
        <w:rPr>
          <w:b/>
          <w:sz w:val="28"/>
        </w:rPr>
      </w:pPr>
    </w:p>
    <w:p w14:paraId="6C6FDBA7" w14:textId="77777777" w:rsidR="007E28F5" w:rsidRPr="007E28F5" w:rsidRDefault="007E28F5" w:rsidP="00100BFF">
      <w:pPr>
        <w:ind w:left="720" w:hanging="360"/>
        <w:jc w:val="center"/>
        <w:rPr>
          <w:b/>
          <w:sz w:val="28"/>
        </w:rPr>
      </w:pPr>
    </w:p>
    <w:p w14:paraId="0CA57781" w14:textId="4AF068FF" w:rsidR="00100BFF" w:rsidRPr="007E28F5" w:rsidRDefault="00100BFF" w:rsidP="00100BFF">
      <w:pPr>
        <w:ind w:left="720" w:hanging="360"/>
        <w:jc w:val="center"/>
        <w:rPr>
          <w:b/>
          <w:sz w:val="28"/>
        </w:rPr>
      </w:pPr>
      <w:r w:rsidRPr="007E28F5">
        <w:rPr>
          <w:b/>
          <w:sz w:val="28"/>
        </w:rPr>
        <w:t>ANA304</w:t>
      </w:r>
    </w:p>
    <w:p w14:paraId="51AC36F2" w14:textId="73C75D0A" w:rsidR="00100BFF" w:rsidRPr="007E28F5" w:rsidRDefault="00100BFF" w:rsidP="00100BFF">
      <w:pPr>
        <w:ind w:left="720" w:hanging="360"/>
        <w:jc w:val="center"/>
        <w:rPr>
          <w:b/>
          <w:sz w:val="28"/>
        </w:rPr>
      </w:pPr>
      <w:r w:rsidRPr="007E28F5">
        <w:rPr>
          <w:b/>
          <w:sz w:val="28"/>
        </w:rPr>
        <w:t>GENERAL HISTOCHEMISTRY</w:t>
      </w:r>
    </w:p>
    <w:p w14:paraId="30CC1756" w14:textId="0E3E21E5" w:rsidR="00100BFF" w:rsidRPr="007E28F5" w:rsidRDefault="00100BFF" w:rsidP="00100BFF">
      <w:pPr>
        <w:ind w:left="720" w:hanging="360"/>
        <w:jc w:val="center"/>
        <w:rPr>
          <w:b/>
          <w:sz w:val="28"/>
        </w:rPr>
      </w:pPr>
    </w:p>
    <w:p w14:paraId="37A13D93" w14:textId="06D2DEC6" w:rsidR="007E28F5" w:rsidRDefault="007E28F5" w:rsidP="007E28F5">
      <w:pPr>
        <w:rPr>
          <w:b/>
          <w:sz w:val="28"/>
        </w:rPr>
      </w:pPr>
    </w:p>
    <w:p w14:paraId="62B90853" w14:textId="6F815368" w:rsidR="007E28F5" w:rsidRDefault="007E28F5" w:rsidP="007E28F5">
      <w:pPr>
        <w:rPr>
          <w:b/>
          <w:sz w:val="28"/>
        </w:rPr>
      </w:pPr>
    </w:p>
    <w:p w14:paraId="5045ECF2" w14:textId="77777777" w:rsidR="007E28F5" w:rsidRPr="007E28F5" w:rsidRDefault="007E28F5" w:rsidP="007E28F5">
      <w:pPr>
        <w:rPr>
          <w:b/>
          <w:sz w:val="28"/>
        </w:rPr>
      </w:pPr>
    </w:p>
    <w:p w14:paraId="65E469E8" w14:textId="77777777" w:rsidR="00100BFF" w:rsidRPr="007E28F5" w:rsidRDefault="00100BFF" w:rsidP="00100BFF">
      <w:pPr>
        <w:ind w:left="720" w:hanging="360"/>
        <w:jc w:val="center"/>
        <w:rPr>
          <w:b/>
          <w:sz w:val="28"/>
        </w:rPr>
      </w:pPr>
    </w:p>
    <w:p w14:paraId="6B717225" w14:textId="14241134" w:rsidR="00100BFF" w:rsidRPr="007E28F5" w:rsidRDefault="00100BFF" w:rsidP="00100BFF">
      <w:pPr>
        <w:ind w:left="720" w:hanging="360"/>
        <w:jc w:val="center"/>
        <w:rPr>
          <w:b/>
          <w:sz w:val="28"/>
        </w:rPr>
      </w:pPr>
      <w:r w:rsidRPr="007E28F5">
        <w:rPr>
          <w:b/>
          <w:sz w:val="28"/>
        </w:rPr>
        <w:t>APRIL 2020</w:t>
      </w:r>
    </w:p>
    <w:p w14:paraId="590637A0" w14:textId="5E90C8AB" w:rsidR="00100BFF" w:rsidRPr="007E28F5" w:rsidRDefault="00100BFF" w:rsidP="00100BFF">
      <w:pPr>
        <w:ind w:left="720" w:hanging="360"/>
        <w:jc w:val="center"/>
        <w:rPr>
          <w:b/>
          <w:sz w:val="28"/>
        </w:rPr>
      </w:pPr>
    </w:p>
    <w:p w14:paraId="736F3643" w14:textId="0C81A8FF" w:rsidR="00100BFF" w:rsidRDefault="00100BFF" w:rsidP="00E245F4">
      <w:pPr>
        <w:ind w:left="720" w:hanging="360"/>
        <w:jc w:val="both"/>
      </w:pPr>
    </w:p>
    <w:p w14:paraId="13E0B074" w14:textId="77777777" w:rsidR="00100BFF" w:rsidRDefault="00100BFF" w:rsidP="007E28F5">
      <w:pPr>
        <w:jc w:val="both"/>
      </w:pPr>
    </w:p>
    <w:p w14:paraId="5DFD73E9" w14:textId="7462A268" w:rsidR="00656A8A" w:rsidRPr="00100BFF" w:rsidRDefault="00744507" w:rsidP="00100BFF">
      <w:pPr>
        <w:pStyle w:val="ListParagraph"/>
        <w:numPr>
          <w:ilvl w:val="0"/>
          <w:numId w:val="1"/>
        </w:numPr>
        <w:jc w:val="both"/>
        <w:rPr>
          <w:b/>
        </w:rPr>
      </w:pPr>
      <w:r w:rsidRPr="00100BFF">
        <w:rPr>
          <w:b/>
        </w:rPr>
        <w:lastRenderedPageBreak/>
        <w:t xml:space="preserve">Nissl stain is used to demonstrate RNA/DNA in the neurons of CNS, what staining technique is used for identifying the same in </w:t>
      </w:r>
      <w:proofErr w:type="spellStart"/>
      <w:r w:rsidRPr="00100BFF">
        <w:rPr>
          <w:b/>
        </w:rPr>
        <w:t>Peripherial</w:t>
      </w:r>
      <w:proofErr w:type="spellEnd"/>
      <w:r w:rsidRPr="00100BFF">
        <w:rPr>
          <w:b/>
        </w:rPr>
        <w:t xml:space="preserve"> neurons?</w:t>
      </w:r>
    </w:p>
    <w:p w14:paraId="6214D988" w14:textId="77777777" w:rsidR="00E245F4" w:rsidRPr="00E245F4" w:rsidRDefault="00E245F4" w:rsidP="00100BFF">
      <w:pPr>
        <w:pStyle w:val="ListParagraph"/>
        <w:jc w:val="both"/>
        <w:rPr>
          <w:b/>
        </w:rPr>
      </w:pPr>
    </w:p>
    <w:p w14:paraId="4DED1260" w14:textId="77777777" w:rsidR="00656A8A" w:rsidRDefault="00656A8A" w:rsidP="00A92F2F">
      <w:pPr>
        <w:pStyle w:val="ListParagraph"/>
        <w:jc w:val="both"/>
      </w:pPr>
    </w:p>
    <w:p w14:paraId="18760F48" w14:textId="07E2E4EA" w:rsidR="00744507" w:rsidRDefault="00DE7017" w:rsidP="00A92F2F">
      <w:pPr>
        <w:pStyle w:val="ListParagraph"/>
        <w:jc w:val="both"/>
      </w:pPr>
      <w:r w:rsidRPr="00DE7017">
        <w:t>Granules of Nissl substance are found in the cell body and correspond to rough endoplasmic reticulum</w:t>
      </w:r>
      <w:r>
        <w:t xml:space="preserve"> </w:t>
      </w:r>
      <w:r w:rsidRPr="00DE7017">
        <w:t>Niss</w:t>
      </w:r>
      <w:r>
        <w:t>l</w:t>
      </w:r>
      <w:r w:rsidRPr="00DE7017">
        <w:t xml:space="preserve"> substance, also called </w:t>
      </w:r>
      <w:proofErr w:type="spellStart"/>
      <w:r w:rsidRPr="00DE7017">
        <w:t>tigroid</w:t>
      </w:r>
      <w:proofErr w:type="spellEnd"/>
      <w:r w:rsidRPr="00DE7017">
        <w:t xml:space="preserve"> substance and </w:t>
      </w:r>
      <w:proofErr w:type="spellStart"/>
      <w:r w:rsidRPr="00DE7017">
        <w:t>chromidal</w:t>
      </w:r>
      <w:proofErr w:type="spellEnd"/>
      <w:r w:rsidRPr="00DE7017">
        <w:br/>
        <w:t>substance, refers to basophilic material in the cytoplasm of the neuron.</w:t>
      </w:r>
      <w:r w:rsidRPr="00DE7017">
        <w:br/>
      </w:r>
      <w:proofErr w:type="spellStart"/>
      <w:r w:rsidRPr="00DE7017">
        <w:t>Ultrastructurally</w:t>
      </w:r>
      <w:proofErr w:type="spellEnd"/>
      <w:r w:rsidRPr="00DE7017">
        <w:t>, this material can be identified as large aggregates of</w:t>
      </w:r>
      <w:r w:rsidRPr="00DE7017">
        <w:br/>
        <w:t>rough endoplasmic reticulum, with the RNA content providing the basis</w:t>
      </w:r>
      <w:r w:rsidRPr="00DE7017">
        <w:br/>
        <w:t>for demonstration by special light microscopic techniques</w:t>
      </w:r>
    </w:p>
    <w:p w14:paraId="26749C15" w14:textId="6ED35AA9" w:rsidR="00DE7017" w:rsidRDefault="00DE7017" w:rsidP="00A92F2F">
      <w:pPr>
        <w:pStyle w:val="ListParagraph"/>
        <w:jc w:val="both"/>
      </w:pPr>
      <w:r w:rsidRPr="00DE7017">
        <w:t xml:space="preserve">They are basophilic due to the associated nucleic acid. Many basic dyes (e.g. neutral red, methylene blue, </w:t>
      </w:r>
      <w:proofErr w:type="spellStart"/>
      <w:r w:rsidRPr="00DE7017">
        <w:t>azur</w:t>
      </w:r>
      <w:proofErr w:type="spellEnd"/>
      <w:r w:rsidRPr="00DE7017">
        <w:t xml:space="preserve">, pyronin, </w:t>
      </w:r>
      <w:proofErr w:type="spellStart"/>
      <w:r w:rsidRPr="00DE7017">
        <w:t>thionin</w:t>
      </w:r>
      <w:proofErr w:type="spellEnd"/>
      <w:r w:rsidRPr="00DE7017">
        <w:t xml:space="preserve">, toluidine blue and </w:t>
      </w:r>
      <w:proofErr w:type="spellStart"/>
      <w:r w:rsidRPr="00DE7017">
        <w:t>cresyl</w:t>
      </w:r>
      <w:proofErr w:type="spellEnd"/>
      <w:r w:rsidRPr="00DE7017">
        <w:t xml:space="preserve"> fast violet) stain Nissl substance.</w:t>
      </w:r>
      <w:r>
        <w:t xml:space="preserve"> Nissl </w:t>
      </w:r>
      <w:r w:rsidR="00A92F2F">
        <w:t xml:space="preserve">substance </w:t>
      </w:r>
      <w:r>
        <w:t>are found both in PNS and CNS.</w:t>
      </w:r>
    </w:p>
    <w:p w14:paraId="5E284EC5" w14:textId="4B62CF08" w:rsidR="00DE7017" w:rsidRDefault="00DE7017" w:rsidP="00A92F2F">
      <w:pPr>
        <w:pStyle w:val="ListParagraph"/>
        <w:jc w:val="both"/>
      </w:pPr>
    </w:p>
    <w:p w14:paraId="6DAE8B89" w14:textId="29EE1C1C" w:rsidR="00A92F2F" w:rsidRPr="007E28F5" w:rsidRDefault="00A92F2F" w:rsidP="007E28F5">
      <w:pPr>
        <w:pStyle w:val="NoSpacing"/>
        <w:ind w:left="720"/>
      </w:pPr>
      <w:r w:rsidRPr="00E245F4">
        <w:rPr>
          <w:b/>
        </w:rPr>
        <w:t>CRESYL</w:t>
      </w:r>
      <w:r w:rsidR="00E245F4">
        <w:rPr>
          <w:b/>
        </w:rPr>
        <w:t xml:space="preserve"> </w:t>
      </w:r>
      <w:r w:rsidRPr="00E245F4">
        <w:rPr>
          <w:b/>
        </w:rPr>
        <w:t>ECHT</w:t>
      </w:r>
      <w:r w:rsidR="00E245F4">
        <w:rPr>
          <w:b/>
        </w:rPr>
        <w:t xml:space="preserve"> </w:t>
      </w:r>
      <w:r w:rsidRPr="00E245F4">
        <w:rPr>
          <w:b/>
        </w:rPr>
        <w:t>VIOLET</w:t>
      </w:r>
      <w:r w:rsidR="00E245F4">
        <w:rPr>
          <w:b/>
        </w:rPr>
        <w:t xml:space="preserve"> </w:t>
      </w:r>
      <w:r w:rsidRPr="00E245F4">
        <w:rPr>
          <w:b/>
        </w:rPr>
        <w:t>METHOD</w:t>
      </w:r>
      <w:r w:rsidRPr="00A92F2F">
        <w:br/>
      </w:r>
      <w:r w:rsidRPr="00A92F2F">
        <w:rPr>
          <w:i/>
          <w:iCs/>
        </w:rPr>
        <w:t>Purpose</w:t>
      </w:r>
      <w:r w:rsidRPr="00A92F2F">
        <w:br/>
        <w:t xml:space="preserve">Identification </w:t>
      </w:r>
      <w:r w:rsidRPr="00843D4F">
        <w:t>of neurons in tissue sections, or demonstration of</w:t>
      </w:r>
      <w:r w:rsidR="007E28F5">
        <w:t xml:space="preserve"> </w:t>
      </w:r>
      <w:r w:rsidRPr="00843D4F">
        <w:t>the</w:t>
      </w:r>
      <w:r w:rsidR="00843D4F" w:rsidRPr="00843D4F">
        <w:t xml:space="preserve"> </w:t>
      </w:r>
      <w:r w:rsidRPr="00843D4F">
        <w:t>loss of Nissl substance (chromatolysis). This loss occurs when</w:t>
      </w:r>
      <w:r w:rsidR="007E28F5">
        <w:t xml:space="preserve"> </w:t>
      </w:r>
      <w:r w:rsidRPr="00843D4F">
        <w:t xml:space="preserve">the axons are </w:t>
      </w:r>
      <w:proofErr w:type="spellStart"/>
      <w:r w:rsidRPr="00843D4F">
        <w:t>transected</w:t>
      </w:r>
      <w:proofErr w:type="spellEnd"/>
      <w:r w:rsidRPr="00843D4F">
        <w:t>, injured, or destroyed. This is a reversible change in response to axonal injury and is apparently related to the need for the cell to increase protein synthesis as the cell attempts to regenerate a new axon. When the need for increased</w:t>
      </w:r>
      <w:r w:rsidR="007E28F5">
        <w:t xml:space="preserve"> </w:t>
      </w:r>
      <w:r w:rsidRPr="00843D4F">
        <w:t xml:space="preserve">protein synthesis is ended, the </w:t>
      </w:r>
      <w:proofErr w:type="spellStart"/>
      <w:r w:rsidRPr="00843D4F">
        <w:t>Niss</w:t>
      </w:r>
      <w:proofErr w:type="spellEnd"/>
      <w:r w:rsidRPr="00843D4F">
        <w:t>! substance will return to normal. However, if the axon is injured very close to the cell body, the neuron may just disappear.</w:t>
      </w:r>
    </w:p>
    <w:p w14:paraId="2CBECC40" w14:textId="2EAE6B86" w:rsidR="00843D4F" w:rsidRDefault="00843D4F" w:rsidP="00843D4F">
      <w:pPr>
        <w:pStyle w:val="ListParagraph"/>
        <w:jc w:val="both"/>
      </w:pPr>
    </w:p>
    <w:p w14:paraId="0FAF6964" w14:textId="77777777" w:rsidR="00843D4F" w:rsidRPr="00843D4F" w:rsidRDefault="00843D4F" w:rsidP="00843D4F">
      <w:pPr>
        <w:pStyle w:val="ListParagraph"/>
        <w:jc w:val="both"/>
        <w:rPr>
          <w:i/>
        </w:rPr>
      </w:pPr>
      <w:r w:rsidRPr="00843D4F">
        <w:rPr>
          <w:i/>
        </w:rPr>
        <w:t>Principle</w:t>
      </w:r>
    </w:p>
    <w:p w14:paraId="745FB6F6" w14:textId="12E65A10" w:rsidR="00843D4F" w:rsidRDefault="00843D4F" w:rsidP="00843D4F">
      <w:pPr>
        <w:pStyle w:val="ListParagraph"/>
        <w:jc w:val="both"/>
      </w:pPr>
      <w:r>
        <w:t xml:space="preserve">Neurons contain </w:t>
      </w:r>
      <w:proofErr w:type="spellStart"/>
      <w:r>
        <w:t>Niss</w:t>
      </w:r>
      <w:proofErr w:type="spellEnd"/>
      <w:r>
        <w:t>! substance, which is primarily composed of</w:t>
      </w:r>
      <w:r>
        <w:t xml:space="preserve"> </w:t>
      </w:r>
      <w:r>
        <w:t>rough endoplasmic reticulum, with the amount, form, and distribution varying in different types of neurons. Because of the RNA</w:t>
      </w:r>
      <w:r>
        <w:t xml:space="preserve"> </w:t>
      </w:r>
      <w:r>
        <w:t xml:space="preserve">content, </w:t>
      </w:r>
      <w:proofErr w:type="spellStart"/>
      <w:r>
        <w:t>Niss</w:t>
      </w:r>
      <w:proofErr w:type="spellEnd"/>
      <w:r>
        <w:t>! substance is very basophilic and will be very sharply</w:t>
      </w:r>
      <w:r>
        <w:t xml:space="preserve"> </w:t>
      </w:r>
      <w:r>
        <w:t>stained with basic aniline dyes. By varying the pH and the degree</w:t>
      </w:r>
      <w:r>
        <w:t xml:space="preserve"> </w:t>
      </w:r>
      <w:r>
        <w:t xml:space="preserve">of differentiation, both </w:t>
      </w:r>
      <w:proofErr w:type="spellStart"/>
      <w:r>
        <w:t>Niss</w:t>
      </w:r>
      <w:proofErr w:type="spellEnd"/>
      <w:r>
        <w:t xml:space="preserve">! substance and nuclei, or only </w:t>
      </w:r>
      <w:proofErr w:type="spellStart"/>
      <w:r>
        <w:t>Niss</w:t>
      </w:r>
      <w:proofErr w:type="spellEnd"/>
      <w:r>
        <w:t>)</w:t>
      </w:r>
      <w:r>
        <w:t xml:space="preserve"> </w:t>
      </w:r>
      <w:r>
        <w:t>substance, may be demonstrated.</w:t>
      </w:r>
    </w:p>
    <w:p w14:paraId="2A19CF69" w14:textId="3B36C071" w:rsidR="00843D4F" w:rsidRDefault="00843D4F" w:rsidP="00843D4F">
      <w:pPr>
        <w:pStyle w:val="ListParagraph"/>
        <w:jc w:val="both"/>
      </w:pPr>
    </w:p>
    <w:p w14:paraId="40122470" w14:textId="04D8328F" w:rsidR="00843D4F" w:rsidRDefault="00843D4F" w:rsidP="00656A8A">
      <w:pPr>
        <w:pStyle w:val="ListParagraph"/>
        <w:jc w:val="both"/>
      </w:pPr>
      <w:r w:rsidRPr="00843D4F">
        <w:rPr>
          <w:i/>
          <w:iCs/>
        </w:rPr>
        <w:t>Fixative</w:t>
      </w:r>
      <w:r w:rsidRPr="00843D4F">
        <w:br/>
        <w:t>10% neutral-buffered formalin</w:t>
      </w:r>
      <w:r>
        <w:t xml:space="preserve"> </w:t>
      </w:r>
    </w:p>
    <w:p w14:paraId="75183E29" w14:textId="77777777" w:rsidR="00656A8A" w:rsidRDefault="00656A8A" w:rsidP="00656A8A">
      <w:pPr>
        <w:pStyle w:val="ListParagraph"/>
        <w:jc w:val="both"/>
      </w:pPr>
    </w:p>
    <w:p w14:paraId="3D13261B" w14:textId="77777777" w:rsidR="00843D4F" w:rsidRPr="00656A8A" w:rsidRDefault="00843D4F" w:rsidP="00843D4F">
      <w:pPr>
        <w:pStyle w:val="ListParagraph"/>
        <w:jc w:val="both"/>
        <w:rPr>
          <w:i/>
        </w:rPr>
      </w:pPr>
      <w:r w:rsidRPr="00656A8A">
        <w:rPr>
          <w:i/>
        </w:rPr>
        <w:t>Procedure</w:t>
      </w:r>
    </w:p>
    <w:p w14:paraId="22A9AEDB" w14:textId="77777777" w:rsidR="00843D4F" w:rsidRDefault="00843D4F" w:rsidP="00843D4F">
      <w:pPr>
        <w:pStyle w:val="ListParagraph"/>
        <w:jc w:val="both"/>
      </w:pPr>
      <w:r>
        <w:t>1. Deparaffinize sections, and hydrate to distilled water.</w:t>
      </w:r>
    </w:p>
    <w:p w14:paraId="62A5C140" w14:textId="77777777" w:rsidR="00843D4F" w:rsidRDefault="00843D4F" w:rsidP="00843D4F">
      <w:pPr>
        <w:pStyle w:val="ListParagraph"/>
        <w:jc w:val="both"/>
      </w:pPr>
      <w:r>
        <w:t xml:space="preserve">2. Stain for 3-5 minutes in </w:t>
      </w:r>
      <w:proofErr w:type="spellStart"/>
      <w:r>
        <w:t>cresyl</w:t>
      </w:r>
      <w:proofErr w:type="spellEnd"/>
      <w:r>
        <w:t xml:space="preserve"> </w:t>
      </w:r>
      <w:proofErr w:type="spellStart"/>
      <w:r>
        <w:t>echt</w:t>
      </w:r>
      <w:proofErr w:type="spellEnd"/>
      <w:r>
        <w:t xml:space="preserve"> violet solution.</w:t>
      </w:r>
    </w:p>
    <w:p w14:paraId="0BF3AF36" w14:textId="77777777" w:rsidR="00843D4F" w:rsidRDefault="00843D4F" w:rsidP="00843D4F">
      <w:pPr>
        <w:pStyle w:val="ListParagraph"/>
        <w:jc w:val="both"/>
      </w:pPr>
      <w:r>
        <w:t>3. Rinse in 2 changes of distilled water.</w:t>
      </w:r>
    </w:p>
    <w:p w14:paraId="1E9560DE" w14:textId="77777777" w:rsidR="00843D4F" w:rsidRDefault="00843D4F" w:rsidP="00843D4F">
      <w:pPr>
        <w:pStyle w:val="ListParagraph"/>
        <w:jc w:val="both"/>
      </w:pPr>
      <w:r>
        <w:t>4. Place sections in 95% alcohol for 30 seconds.</w:t>
      </w:r>
    </w:p>
    <w:p w14:paraId="63B1EB9B" w14:textId="77777777" w:rsidR="00843D4F" w:rsidRDefault="00843D4F" w:rsidP="00843D4F">
      <w:pPr>
        <w:pStyle w:val="ListParagraph"/>
        <w:jc w:val="both"/>
      </w:pPr>
      <w:r>
        <w:t>5. Transfer sections to absolute alcohol for 30 seconds.</w:t>
      </w:r>
    </w:p>
    <w:p w14:paraId="3BA873AC" w14:textId="77777777" w:rsidR="00843D4F" w:rsidRDefault="00843D4F" w:rsidP="00843D4F">
      <w:pPr>
        <w:pStyle w:val="ListParagraph"/>
        <w:jc w:val="both"/>
      </w:pPr>
      <w:r>
        <w:t>6. Place in xylene for 1 minute.</w:t>
      </w:r>
    </w:p>
    <w:p w14:paraId="486A6992" w14:textId="77777777" w:rsidR="00843D4F" w:rsidRDefault="00843D4F" w:rsidP="00843D4F">
      <w:pPr>
        <w:pStyle w:val="ListParagraph"/>
        <w:jc w:val="both"/>
      </w:pPr>
      <w:r>
        <w:t>7. Place in balsam-xylene mixture for 2 minutes.</w:t>
      </w:r>
    </w:p>
    <w:p w14:paraId="3560E8F2" w14:textId="77777777" w:rsidR="00843D4F" w:rsidRDefault="00843D4F" w:rsidP="00843D4F">
      <w:pPr>
        <w:pStyle w:val="ListParagraph"/>
        <w:jc w:val="both"/>
      </w:pPr>
      <w:r>
        <w:t>8. Differentiate in absolute alcohol, 2 changes for 10-30</w:t>
      </w:r>
    </w:p>
    <w:p w14:paraId="61D55CC3" w14:textId="77777777" w:rsidR="00843D4F" w:rsidRDefault="00843D4F" w:rsidP="00843D4F">
      <w:pPr>
        <w:pStyle w:val="ListParagraph"/>
        <w:jc w:val="both"/>
      </w:pPr>
      <w:r>
        <w:t>seconds each. Check the sections microscopically.</w:t>
      </w:r>
    </w:p>
    <w:p w14:paraId="51547E4E" w14:textId="77777777" w:rsidR="00843D4F" w:rsidRDefault="00843D4F" w:rsidP="00843D4F">
      <w:pPr>
        <w:pStyle w:val="ListParagraph"/>
        <w:jc w:val="both"/>
      </w:pPr>
      <w:r>
        <w:t>9. Take through several changes of xylene.</w:t>
      </w:r>
    </w:p>
    <w:p w14:paraId="317E4B88" w14:textId="77777777" w:rsidR="00843D4F" w:rsidRDefault="00843D4F" w:rsidP="00843D4F">
      <w:pPr>
        <w:pStyle w:val="ListParagraph"/>
        <w:jc w:val="both"/>
      </w:pPr>
      <w:r>
        <w:t>10. Steps 7 through 9 probably will have to be repeated several</w:t>
      </w:r>
    </w:p>
    <w:p w14:paraId="55246809" w14:textId="77777777" w:rsidR="00843D4F" w:rsidRDefault="00843D4F" w:rsidP="00843D4F">
      <w:pPr>
        <w:pStyle w:val="ListParagraph"/>
        <w:jc w:val="both"/>
      </w:pPr>
      <w:r>
        <w:t>times. When differentiation is complete, the background</w:t>
      </w:r>
    </w:p>
    <w:p w14:paraId="70B813FB" w14:textId="004FEC18" w:rsidR="00843D4F" w:rsidRDefault="00843D4F" w:rsidP="00843D4F">
      <w:pPr>
        <w:pStyle w:val="ListParagraph"/>
        <w:jc w:val="both"/>
      </w:pPr>
      <w:r>
        <w:lastRenderedPageBreak/>
        <w:t xml:space="preserve">should be </w:t>
      </w:r>
      <w:proofErr w:type="spellStart"/>
      <w:r>
        <w:t>colorless</w:t>
      </w:r>
      <w:proofErr w:type="spellEnd"/>
      <w:r>
        <w:t xml:space="preserve">, with nuclei and </w:t>
      </w:r>
      <w:proofErr w:type="spellStart"/>
      <w:r>
        <w:t>Niss</w:t>
      </w:r>
      <w:proofErr w:type="spellEnd"/>
      <w:r>
        <w:t>! substance well</w:t>
      </w:r>
    </w:p>
    <w:p w14:paraId="60E387E8" w14:textId="5EF5B2C3" w:rsidR="00843D4F" w:rsidRDefault="00843D4F" w:rsidP="00843D4F">
      <w:pPr>
        <w:pStyle w:val="ListParagraph"/>
        <w:jc w:val="both"/>
      </w:pPr>
      <w:r>
        <w:t>demonstrated.</w:t>
      </w:r>
    </w:p>
    <w:p w14:paraId="6B303A4A" w14:textId="7F6CA9F8" w:rsidR="00843D4F" w:rsidRDefault="00843D4F" w:rsidP="00843D4F">
      <w:pPr>
        <w:pStyle w:val="ListParagraph"/>
        <w:jc w:val="both"/>
      </w:pPr>
      <w:r>
        <w:t>11. Mount sections with synthetic resin.</w:t>
      </w:r>
    </w:p>
    <w:p w14:paraId="5E3B07E2" w14:textId="6B712B09" w:rsidR="00656A8A" w:rsidRDefault="00656A8A" w:rsidP="00843D4F">
      <w:pPr>
        <w:pStyle w:val="ListParagraph"/>
        <w:jc w:val="both"/>
      </w:pPr>
    </w:p>
    <w:p w14:paraId="3C67697B" w14:textId="12D7C90C" w:rsidR="00656A8A" w:rsidRPr="00656A8A" w:rsidRDefault="00656A8A" w:rsidP="00656A8A">
      <w:pPr>
        <w:pStyle w:val="ListParagraph"/>
        <w:jc w:val="both"/>
        <w:rPr>
          <w:i/>
        </w:rPr>
      </w:pPr>
      <w:r>
        <w:rPr>
          <w:noProof/>
        </w:rPr>
        <w:drawing>
          <wp:anchor distT="0" distB="0" distL="114300" distR="114300" simplePos="0" relativeHeight="251658240" behindDoc="1" locked="0" layoutInCell="1" allowOverlap="1" wp14:anchorId="239C3C74" wp14:editId="55904F21">
            <wp:simplePos x="0" y="0"/>
            <wp:positionH relativeFrom="margin">
              <wp:posOffset>3245485</wp:posOffset>
            </wp:positionH>
            <wp:positionV relativeFrom="paragraph">
              <wp:posOffset>4445</wp:posOffset>
            </wp:positionV>
            <wp:extent cx="3076575" cy="1981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76575" cy="1981200"/>
                    </a:xfrm>
                    <a:prstGeom prst="rect">
                      <a:avLst/>
                    </a:prstGeom>
                  </pic:spPr>
                </pic:pic>
              </a:graphicData>
            </a:graphic>
            <wp14:sizeRelH relativeFrom="page">
              <wp14:pctWidth>0</wp14:pctWidth>
            </wp14:sizeRelH>
            <wp14:sizeRelV relativeFrom="page">
              <wp14:pctHeight>0</wp14:pctHeight>
            </wp14:sizeRelV>
          </wp:anchor>
        </w:drawing>
      </w:r>
      <w:r w:rsidRPr="00656A8A">
        <w:rPr>
          <w:i/>
        </w:rPr>
        <w:t>Results</w:t>
      </w:r>
    </w:p>
    <w:p w14:paraId="66466248" w14:textId="77777777" w:rsidR="00656A8A" w:rsidRDefault="00656A8A" w:rsidP="00656A8A">
      <w:pPr>
        <w:pStyle w:val="ListParagraph"/>
        <w:jc w:val="both"/>
      </w:pPr>
      <w:r>
        <w:t xml:space="preserve">• </w:t>
      </w:r>
      <w:proofErr w:type="spellStart"/>
      <w:r>
        <w:t>Niss</w:t>
      </w:r>
      <w:proofErr w:type="spellEnd"/>
      <w:r>
        <w:t>! substance Blue to purple</w:t>
      </w:r>
    </w:p>
    <w:p w14:paraId="353552C0" w14:textId="77777777" w:rsidR="00656A8A" w:rsidRDefault="00656A8A" w:rsidP="00656A8A">
      <w:pPr>
        <w:pStyle w:val="ListParagraph"/>
        <w:jc w:val="both"/>
      </w:pPr>
      <w:r>
        <w:t>• Nuclei Blue to purple</w:t>
      </w:r>
    </w:p>
    <w:p w14:paraId="34B43F44" w14:textId="0A918E32" w:rsidR="00656A8A" w:rsidRDefault="00656A8A" w:rsidP="00656A8A">
      <w:pPr>
        <w:pStyle w:val="ListParagraph"/>
        <w:jc w:val="both"/>
      </w:pPr>
      <w:r>
        <w:t xml:space="preserve">• Background </w:t>
      </w:r>
      <w:proofErr w:type="spellStart"/>
      <w:r>
        <w:t>Colorless</w:t>
      </w:r>
      <w:proofErr w:type="spellEnd"/>
    </w:p>
    <w:p w14:paraId="0D08D402" w14:textId="26B9FAEA" w:rsidR="00656A8A" w:rsidRDefault="00656A8A" w:rsidP="00656A8A">
      <w:pPr>
        <w:pStyle w:val="ListParagraph"/>
        <w:jc w:val="both"/>
      </w:pPr>
    </w:p>
    <w:p w14:paraId="47DBA099" w14:textId="4FACF342" w:rsidR="00656A8A" w:rsidRDefault="00656A8A" w:rsidP="00656A8A">
      <w:pPr>
        <w:pStyle w:val="ListParagraph"/>
        <w:jc w:val="both"/>
      </w:pPr>
    </w:p>
    <w:p w14:paraId="38FD1779" w14:textId="607A5765" w:rsidR="00656A8A" w:rsidRDefault="00656A8A" w:rsidP="00656A8A">
      <w:pPr>
        <w:pStyle w:val="ListParagraph"/>
        <w:jc w:val="both"/>
      </w:pPr>
    </w:p>
    <w:p w14:paraId="5077A0BF" w14:textId="185E9E2C" w:rsidR="00656A8A" w:rsidRDefault="00656A8A" w:rsidP="00656A8A">
      <w:pPr>
        <w:pStyle w:val="ListParagraph"/>
        <w:jc w:val="both"/>
      </w:pPr>
    </w:p>
    <w:p w14:paraId="00E6CF36" w14:textId="31A7FA33" w:rsidR="00656A8A" w:rsidRDefault="00656A8A" w:rsidP="00656A8A">
      <w:pPr>
        <w:pStyle w:val="ListParagraph"/>
        <w:jc w:val="both"/>
      </w:pPr>
    </w:p>
    <w:p w14:paraId="1436371F" w14:textId="7EED4EE7" w:rsidR="00656A8A" w:rsidRDefault="00656A8A" w:rsidP="00656A8A">
      <w:pPr>
        <w:pStyle w:val="ListParagraph"/>
        <w:jc w:val="both"/>
      </w:pPr>
    </w:p>
    <w:p w14:paraId="70F8E3AC" w14:textId="1743275C" w:rsidR="00656A8A" w:rsidRDefault="00656A8A" w:rsidP="00656A8A">
      <w:pPr>
        <w:pStyle w:val="ListParagraph"/>
        <w:jc w:val="both"/>
      </w:pPr>
    </w:p>
    <w:p w14:paraId="0649C13A" w14:textId="56868883" w:rsidR="00656A8A" w:rsidRDefault="00656A8A" w:rsidP="00656A8A">
      <w:pPr>
        <w:pStyle w:val="ListParagraph"/>
        <w:jc w:val="both"/>
      </w:pPr>
    </w:p>
    <w:p w14:paraId="022FFD82" w14:textId="061D17A2" w:rsidR="00656A8A" w:rsidRDefault="00656A8A" w:rsidP="00656A8A">
      <w:pPr>
        <w:pStyle w:val="ListParagraph"/>
        <w:jc w:val="both"/>
      </w:pPr>
    </w:p>
    <w:p w14:paraId="25204632" w14:textId="6231BA4E" w:rsidR="00656A8A" w:rsidRDefault="00656A8A" w:rsidP="00656A8A">
      <w:pPr>
        <w:pStyle w:val="ListParagraph"/>
        <w:jc w:val="both"/>
      </w:pPr>
    </w:p>
    <w:p w14:paraId="28C51E3D" w14:textId="2D25C881" w:rsidR="00656A8A" w:rsidRDefault="00656A8A" w:rsidP="00656A8A">
      <w:pPr>
        <w:pStyle w:val="ListParagraph"/>
        <w:jc w:val="both"/>
      </w:pPr>
    </w:p>
    <w:p w14:paraId="1CE48634" w14:textId="1C387CBB" w:rsidR="00656A8A" w:rsidRDefault="00656A8A" w:rsidP="00E245F4">
      <w:pPr>
        <w:jc w:val="both"/>
      </w:pPr>
    </w:p>
    <w:p w14:paraId="3E15E04F" w14:textId="684B1063" w:rsidR="00656A8A" w:rsidRDefault="00656A8A" w:rsidP="00656A8A">
      <w:pPr>
        <w:pStyle w:val="ListParagraph"/>
        <w:jc w:val="both"/>
      </w:pPr>
    </w:p>
    <w:p w14:paraId="22C09011" w14:textId="78A30690" w:rsidR="00656A8A" w:rsidRPr="00E245F4" w:rsidRDefault="00656A8A" w:rsidP="00656A8A">
      <w:pPr>
        <w:pStyle w:val="ListParagraph"/>
        <w:numPr>
          <w:ilvl w:val="0"/>
          <w:numId w:val="1"/>
        </w:numPr>
        <w:jc w:val="both"/>
        <w:rPr>
          <w:b/>
        </w:rPr>
      </w:pPr>
      <w:r w:rsidRPr="00E245F4">
        <w:rPr>
          <w:b/>
        </w:rPr>
        <w:t xml:space="preserve">Is </w:t>
      </w:r>
      <w:proofErr w:type="spellStart"/>
      <w:r w:rsidRPr="00E245F4">
        <w:rPr>
          <w:b/>
        </w:rPr>
        <w:t>Luxol</w:t>
      </w:r>
      <w:proofErr w:type="spellEnd"/>
      <w:r w:rsidRPr="00E245F4">
        <w:rPr>
          <w:b/>
        </w:rPr>
        <w:t xml:space="preserve"> fast Blue Stain also used to detect demyelination in the PNS?</w:t>
      </w:r>
      <w:r w:rsidR="005C6FB2" w:rsidRPr="00E245F4">
        <w:rPr>
          <w:b/>
        </w:rPr>
        <w:t xml:space="preserve"> Whatever your answer is, explain the procedure involved in the demonstration of demyelination in the PNS.</w:t>
      </w:r>
    </w:p>
    <w:p w14:paraId="213FB33B" w14:textId="23CBAE16" w:rsidR="005C6FB2" w:rsidRDefault="005C6FB2" w:rsidP="005C6FB2">
      <w:pPr>
        <w:pStyle w:val="ListParagraph"/>
        <w:jc w:val="both"/>
      </w:pPr>
    </w:p>
    <w:p w14:paraId="71605404" w14:textId="568C1BC6" w:rsidR="00904910" w:rsidRDefault="009F46BD" w:rsidP="00904910">
      <w:pPr>
        <w:pStyle w:val="ListParagraph"/>
        <w:jc w:val="both"/>
      </w:pPr>
      <w:proofErr w:type="spellStart"/>
      <w:r>
        <w:t>Luxol</w:t>
      </w:r>
      <w:proofErr w:type="spellEnd"/>
      <w:r>
        <w:t xml:space="preserve"> fast blue is usually used to detect myelin </w:t>
      </w:r>
      <w:r w:rsidR="00904910">
        <w:t xml:space="preserve">fibres </w:t>
      </w:r>
      <w:r>
        <w:t xml:space="preserve">in </w:t>
      </w:r>
      <w:r w:rsidR="00904910">
        <w:t>Peripheral Nervous System (PNS), however, it can also be used to detect demyelination in PNS by testing for the present of Myelin fibres in PNS, if there is reduction in Myelin fibres in the PNS, it indicates present of demyelination in PNS, also if the test for myelin is negative it indicates complete demyelination, while if the test for myelin is positive it means there is no demyelination.</w:t>
      </w:r>
    </w:p>
    <w:p w14:paraId="1FA14126" w14:textId="77777777" w:rsidR="007E2B38" w:rsidRDefault="007E2B38" w:rsidP="009F46BD">
      <w:pPr>
        <w:pStyle w:val="ListParagraph"/>
        <w:tabs>
          <w:tab w:val="left" w:pos="3225"/>
        </w:tabs>
        <w:jc w:val="both"/>
      </w:pPr>
    </w:p>
    <w:p w14:paraId="1A45E965" w14:textId="1B30F8DF" w:rsidR="005C6FB2" w:rsidRDefault="00930ECC" w:rsidP="009F46BD">
      <w:pPr>
        <w:pStyle w:val="ListParagraph"/>
        <w:tabs>
          <w:tab w:val="left" w:pos="3225"/>
        </w:tabs>
        <w:jc w:val="both"/>
      </w:pPr>
      <w:r w:rsidRPr="00930ECC">
        <w:rPr>
          <w:b/>
          <w:bCs/>
        </w:rPr>
        <w:t>LUXOL FAST BLUE METHOD</w:t>
      </w:r>
      <w:r w:rsidR="009F46BD">
        <w:tab/>
      </w:r>
    </w:p>
    <w:p w14:paraId="40C85043" w14:textId="5FBBFE98" w:rsidR="00930ECC" w:rsidRDefault="00930ECC" w:rsidP="009F46BD">
      <w:pPr>
        <w:pStyle w:val="ListParagraph"/>
        <w:tabs>
          <w:tab w:val="left" w:pos="3225"/>
        </w:tabs>
        <w:jc w:val="both"/>
      </w:pPr>
    </w:p>
    <w:p w14:paraId="2B6FF18C" w14:textId="77777777" w:rsidR="00930ECC" w:rsidRPr="00930ECC" w:rsidRDefault="00930ECC" w:rsidP="00930ECC">
      <w:pPr>
        <w:pStyle w:val="ListParagraph"/>
        <w:tabs>
          <w:tab w:val="left" w:pos="3225"/>
        </w:tabs>
        <w:jc w:val="both"/>
        <w:rPr>
          <w:i/>
        </w:rPr>
      </w:pPr>
      <w:r w:rsidRPr="00930ECC">
        <w:rPr>
          <w:i/>
        </w:rPr>
        <w:t>Purpose</w:t>
      </w:r>
    </w:p>
    <w:p w14:paraId="4A22E868" w14:textId="087BD7B0" w:rsidR="00930ECC" w:rsidRDefault="00930ECC" w:rsidP="00930ECC">
      <w:pPr>
        <w:pStyle w:val="ListParagraph"/>
        <w:tabs>
          <w:tab w:val="left" w:pos="3225"/>
        </w:tabs>
        <w:jc w:val="both"/>
      </w:pPr>
      <w:r>
        <w:t>Demonstration of myelin in tissue sections. When an axon degenerates, the myelin covering breaks down into simpler lipids that</w:t>
      </w:r>
      <w:r>
        <w:t xml:space="preserve"> </w:t>
      </w:r>
      <w:r>
        <w:t>will be removed eventually.</w:t>
      </w:r>
    </w:p>
    <w:p w14:paraId="120E292C" w14:textId="444E333C" w:rsidR="00930ECC" w:rsidRDefault="00930ECC" w:rsidP="00930ECC">
      <w:pPr>
        <w:pStyle w:val="ListParagraph"/>
        <w:tabs>
          <w:tab w:val="left" w:pos="3225"/>
        </w:tabs>
        <w:jc w:val="both"/>
      </w:pPr>
    </w:p>
    <w:p w14:paraId="637050F8" w14:textId="77777777" w:rsidR="00930ECC" w:rsidRPr="005C5F18" w:rsidRDefault="00930ECC" w:rsidP="00930ECC">
      <w:pPr>
        <w:pStyle w:val="ListParagraph"/>
        <w:tabs>
          <w:tab w:val="left" w:pos="3225"/>
        </w:tabs>
        <w:jc w:val="both"/>
        <w:rPr>
          <w:i/>
        </w:rPr>
      </w:pPr>
      <w:r w:rsidRPr="005C5F18">
        <w:rPr>
          <w:i/>
        </w:rPr>
        <w:t>Principle</w:t>
      </w:r>
    </w:p>
    <w:p w14:paraId="07104BC2" w14:textId="78280E1E" w:rsidR="00930ECC" w:rsidRDefault="00930ECC" w:rsidP="00930ECC">
      <w:pPr>
        <w:pStyle w:val="ListParagraph"/>
        <w:tabs>
          <w:tab w:val="left" w:pos="3225"/>
        </w:tabs>
        <w:jc w:val="both"/>
      </w:pPr>
      <w:proofErr w:type="spellStart"/>
      <w:r>
        <w:t>Luxol</w:t>
      </w:r>
      <w:proofErr w:type="spellEnd"/>
      <w:r>
        <w:t xml:space="preserve"> fast blue, like </w:t>
      </w:r>
      <w:proofErr w:type="spellStart"/>
      <w:r>
        <w:t>alcian</w:t>
      </w:r>
      <w:proofErr w:type="spellEnd"/>
      <w:r>
        <w:t xml:space="preserve"> blue, is of the sulfonated copper</w:t>
      </w:r>
      <w:r>
        <w:t xml:space="preserve"> </w:t>
      </w:r>
      <w:r>
        <w:t xml:space="preserve">phthalocyanine type, but it is alcohol-soluble, whereas </w:t>
      </w:r>
      <w:proofErr w:type="spellStart"/>
      <w:r>
        <w:t>alcian</w:t>
      </w:r>
      <w:proofErr w:type="spellEnd"/>
      <w:r>
        <w:t xml:space="preserve"> </w:t>
      </w:r>
      <w:r>
        <w:t>blue is water-soluble. Staining is caused by lipoproteins, and</w:t>
      </w:r>
      <w:r>
        <w:t xml:space="preserve"> </w:t>
      </w:r>
      <w:r>
        <w:t>the mechanism is that of an acid-base reaction with salt formation; the base of the</w:t>
      </w:r>
      <w:r>
        <w:t xml:space="preserve"> </w:t>
      </w:r>
      <w:r>
        <w:t>lipoprotein replaces the base of the dye.</w:t>
      </w:r>
    </w:p>
    <w:p w14:paraId="33B29D0B" w14:textId="663F8A7B" w:rsidR="00930ECC" w:rsidRDefault="00930ECC" w:rsidP="00930ECC">
      <w:pPr>
        <w:pStyle w:val="ListParagraph"/>
        <w:tabs>
          <w:tab w:val="left" w:pos="3225"/>
        </w:tabs>
        <w:jc w:val="both"/>
      </w:pPr>
    </w:p>
    <w:p w14:paraId="2F03F995" w14:textId="77777777" w:rsidR="005C5F18" w:rsidRDefault="005C5F18" w:rsidP="00930ECC">
      <w:pPr>
        <w:pStyle w:val="ListParagraph"/>
        <w:tabs>
          <w:tab w:val="left" w:pos="3225"/>
        </w:tabs>
        <w:jc w:val="both"/>
        <w:rPr>
          <w:i/>
        </w:rPr>
      </w:pPr>
    </w:p>
    <w:p w14:paraId="43E94ABD" w14:textId="276A2B18" w:rsidR="00930ECC" w:rsidRPr="00930ECC" w:rsidRDefault="00930ECC" w:rsidP="00930ECC">
      <w:pPr>
        <w:pStyle w:val="ListParagraph"/>
        <w:tabs>
          <w:tab w:val="left" w:pos="3225"/>
        </w:tabs>
        <w:jc w:val="both"/>
        <w:rPr>
          <w:i/>
        </w:rPr>
      </w:pPr>
      <w:r w:rsidRPr="00930ECC">
        <w:rPr>
          <w:i/>
        </w:rPr>
        <w:lastRenderedPageBreak/>
        <w:t>Fixative</w:t>
      </w:r>
    </w:p>
    <w:p w14:paraId="67E51C0F" w14:textId="77777777" w:rsidR="00930ECC" w:rsidRDefault="00930ECC" w:rsidP="00930ECC">
      <w:pPr>
        <w:pStyle w:val="ListParagraph"/>
        <w:tabs>
          <w:tab w:val="left" w:pos="3225"/>
        </w:tabs>
        <w:jc w:val="both"/>
      </w:pPr>
      <w:r>
        <w:t>10% neutral-buffered formalin</w:t>
      </w:r>
    </w:p>
    <w:p w14:paraId="4E5DAF92" w14:textId="14288C4A" w:rsidR="00930ECC" w:rsidRDefault="00930ECC" w:rsidP="00930ECC">
      <w:pPr>
        <w:pStyle w:val="ListParagraph"/>
        <w:tabs>
          <w:tab w:val="left" w:pos="3225"/>
        </w:tabs>
        <w:jc w:val="both"/>
      </w:pPr>
      <w:r>
        <w:t>.</w:t>
      </w:r>
    </w:p>
    <w:p w14:paraId="7B254EB3" w14:textId="729AB0FF" w:rsidR="00930ECC" w:rsidRDefault="00930ECC" w:rsidP="00930ECC">
      <w:pPr>
        <w:pStyle w:val="ListParagraph"/>
        <w:tabs>
          <w:tab w:val="left" w:pos="3225"/>
        </w:tabs>
        <w:jc w:val="both"/>
      </w:pPr>
      <w:r>
        <w:t xml:space="preserve"> </w:t>
      </w:r>
      <w:r w:rsidRPr="00930ECC">
        <w:rPr>
          <w:i/>
        </w:rPr>
        <w:t>Quality Control</w:t>
      </w:r>
    </w:p>
    <w:p w14:paraId="2EB08892" w14:textId="4D835C68" w:rsidR="00930ECC" w:rsidRDefault="00930ECC" w:rsidP="00930ECC">
      <w:pPr>
        <w:pStyle w:val="ListParagraph"/>
        <w:tabs>
          <w:tab w:val="left" w:pos="3225"/>
        </w:tabs>
        <w:jc w:val="both"/>
      </w:pPr>
      <w:r>
        <w:t>A section of spinal cord or medulla provides a good control.</w:t>
      </w:r>
    </w:p>
    <w:p w14:paraId="437CDB19" w14:textId="27EE1557" w:rsidR="00930ECC" w:rsidRDefault="00930ECC" w:rsidP="00930ECC">
      <w:pPr>
        <w:pStyle w:val="ListParagraph"/>
        <w:tabs>
          <w:tab w:val="left" w:pos="3225"/>
        </w:tabs>
        <w:jc w:val="both"/>
      </w:pPr>
    </w:p>
    <w:p w14:paraId="67F04452" w14:textId="77777777" w:rsidR="00930ECC" w:rsidRPr="00930ECC" w:rsidRDefault="00930ECC" w:rsidP="00930ECC">
      <w:pPr>
        <w:pStyle w:val="ListParagraph"/>
        <w:tabs>
          <w:tab w:val="left" w:pos="3225"/>
        </w:tabs>
        <w:jc w:val="both"/>
        <w:rPr>
          <w:i/>
        </w:rPr>
      </w:pPr>
      <w:r w:rsidRPr="00930ECC">
        <w:rPr>
          <w:i/>
        </w:rPr>
        <w:t>Reagents</w:t>
      </w:r>
    </w:p>
    <w:p w14:paraId="0779E81E" w14:textId="77777777" w:rsidR="00930ECC" w:rsidRDefault="00930ECC" w:rsidP="00930ECC">
      <w:pPr>
        <w:pStyle w:val="ListParagraph"/>
        <w:tabs>
          <w:tab w:val="left" w:pos="3225"/>
        </w:tabs>
        <w:jc w:val="both"/>
      </w:pPr>
      <w:proofErr w:type="spellStart"/>
      <w:r>
        <w:t>Luxol</w:t>
      </w:r>
      <w:proofErr w:type="spellEnd"/>
      <w:r>
        <w:t xml:space="preserve"> Fast Blue, 0.1% Solution</w:t>
      </w:r>
    </w:p>
    <w:p w14:paraId="6ACA70B5" w14:textId="77777777" w:rsidR="00930ECC" w:rsidRDefault="00930ECC" w:rsidP="00930ECC">
      <w:pPr>
        <w:pStyle w:val="ListParagraph"/>
        <w:tabs>
          <w:tab w:val="left" w:pos="3225"/>
        </w:tabs>
        <w:jc w:val="both"/>
      </w:pPr>
      <w:proofErr w:type="spellStart"/>
      <w:r>
        <w:t>Luxol</w:t>
      </w:r>
      <w:proofErr w:type="spellEnd"/>
      <w:r>
        <w:t xml:space="preserve"> fast blue MBSN 0.1 g</w:t>
      </w:r>
    </w:p>
    <w:p w14:paraId="7352B73A" w14:textId="77777777" w:rsidR="00930ECC" w:rsidRDefault="00930ECC" w:rsidP="00930ECC">
      <w:pPr>
        <w:pStyle w:val="ListParagraph"/>
        <w:tabs>
          <w:tab w:val="left" w:pos="3225"/>
        </w:tabs>
        <w:jc w:val="both"/>
      </w:pPr>
      <w:r>
        <w:t xml:space="preserve">Alcohol, 95% alcohol </w:t>
      </w:r>
      <w:proofErr w:type="spellStart"/>
      <w:r>
        <w:t>lOOmL</w:t>
      </w:r>
      <w:proofErr w:type="spellEnd"/>
    </w:p>
    <w:p w14:paraId="474C266E" w14:textId="77777777" w:rsidR="00930ECC" w:rsidRDefault="00930ECC" w:rsidP="00930ECC">
      <w:pPr>
        <w:pStyle w:val="ListParagraph"/>
        <w:tabs>
          <w:tab w:val="left" w:pos="3225"/>
        </w:tabs>
        <w:jc w:val="both"/>
      </w:pPr>
      <w:r>
        <w:t>Dissolve dye in alcohol, then add:</w:t>
      </w:r>
    </w:p>
    <w:p w14:paraId="4F6B1543" w14:textId="77777777" w:rsidR="00930ECC" w:rsidRDefault="00930ECC" w:rsidP="00930ECC">
      <w:pPr>
        <w:pStyle w:val="ListParagraph"/>
        <w:tabs>
          <w:tab w:val="left" w:pos="3225"/>
        </w:tabs>
        <w:jc w:val="both"/>
      </w:pPr>
      <w:r>
        <w:t>Acetic acid, 10% 0.5 mL</w:t>
      </w:r>
    </w:p>
    <w:p w14:paraId="73B57A7A" w14:textId="6FF8C30A" w:rsidR="00930ECC" w:rsidRDefault="00930ECC" w:rsidP="00930ECC">
      <w:pPr>
        <w:pStyle w:val="ListParagraph"/>
        <w:tabs>
          <w:tab w:val="left" w:pos="3225"/>
        </w:tabs>
        <w:jc w:val="both"/>
      </w:pPr>
      <w:r>
        <w:t>The solution is stable</w:t>
      </w:r>
    </w:p>
    <w:p w14:paraId="355F4F45" w14:textId="2470CEA1" w:rsidR="00930ECC" w:rsidRDefault="00930ECC" w:rsidP="00930ECC">
      <w:pPr>
        <w:pStyle w:val="ListParagraph"/>
        <w:tabs>
          <w:tab w:val="left" w:pos="3225"/>
        </w:tabs>
        <w:jc w:val="both"/>
      </w:pPr>
    </w:p>
    <w:p w14:paraId="1809A338" w14:textId="77777777" w:rsidR="00930ECC" w:rsidRPr="00930ECC" w:rsidRDefault="00930ECC" w:rsidP="00930ECC">
      <w:pPr>
        <w:pStyle w:val="ListParagraph"/>
        <w:tabs>
          <w:tab w:val="left" w:pos="3225"/>
        </w:tabs>
        <w:jc w:val="both"/>
        <w:rPr>
          <w:i/>
        </w:rPr>
      </w:pPr>
      <w:r w:rsidRPr="00930ECC">
        <w:rPr>
          <w:i/>
        </w:rPr>
        <w:t>Procedure</w:t>
      </w:r>
    </w:p>
    <w:p w14:paraId="44C74D05" w14:textId="77777777" w:rsidR="00930ECC" w:rsidRDefault="00930ECC" w:rsidP="00930ECC">
      <w:pPr>
        <w:pStyle w:val="ListParagraph"/>
        <w:tabs>
          <w:tab w:val="left" w:pos="3225"/>
        </w:tabs>
        <w:jc w:val="both"/>
      </w:pPr>
      <w:r>
        <w:t>1. Deparaffinize sections, and hydrate to 95% alcohol.</w:t>
      </w:r>
    </w:p>
    <w:p w14:paraId="2CE2A311" w14:textId="77777777" w:rsidR="00930ECC" w:rsidRDefault="00930ECC" w:rsidP="00930ECC">
      <w:pPr>
        <w:pStyle w:val="ListParagraph"/>
        <w:tabs>
          <w:tab w:val="left" w:pos="3225"/>
        </w:tabs>
        <w:jc w:val="both"/>
      </w:pPr>
      <w:r>
        <w:t xml:space="preserve">2. Place slides in </w:t>
      </w:r>
      <w:proofErr w:type="spellStart"/>
      <w:r>
        <w:t>Luxol</w:t>
      </w:r>
      <w:proofErr w:type="spellEnd"/>
      <w:r>
        <w:t xml:space="preserve"> fast blue solution, and leave overnight</w:t>
      </w:r>
    </w:p>
    <w:p w14:paraId="0D968C62" w14:textId="77777777" w:rsidR="00930ECC" w:rsidRDefault="00930ECC" w:rsidP="00930ECC">
      <w:pPr>
        <w:pStyle w:val="ListParagraph"/>
        <w:tabs>
          <w:tab w:val="left" w:pos="3225"/>
        </w:tabs>
        <w:jc w:val="both"/>
      </w:pPr>
      <w:r>
        <w:t>at 56°C to 58°C. The container should be tightly capped as</w:t>
      </w:r>
    </w:p>
    <w:p w14:paraId="639450D5" w14:textId="77777777" w:rsidR="00930ECC" w:rsidRDefault="00930ECC" w:rsidP="00930ECC">
      <w:pPr>
        <w:pStyle w:val="ListParagraph"/>
        <w:tabs>
          <w:tab w:val="left" w:pos="3225"/>
        </w:tabs>
        <w:jc w:val="both"/>
      </w:pPr>
      <w:r>
        <w:t>this alcoholic solution will evaporate readily.</w:t>
      </w:r>
    </w:p>
    <w:p w14:paraId="4BEDF549" w14:textId="77777777" w:rsidR="00930ECC" w:rsidRDefault="00930ECC" w:rsidP="00930ECC">
      <w:pPr>
        <w:pStyle w:val="ListParagraph"/>
        <w:tabs>
          <w:tab w:val="left" w:pos="3225"/>
        </w:tabs>
        <w:jc w:val="both"/>
      </w:pPr>
      <w:r>
        <w:t>3. Rinse sections in 95% alcohol to remove excess stain.</w:t>
      </w:r>
    </w:p>
    <w:p w14:paraId="02E7DFAB" w14:textId="77777777" w:rsidR="00930ECC" w:rsidRDefault="00930ECC" w:rsidP="00930ECC">
      <w:pPr>
        <w:pStyle w:val="ListParagraph"/>
        <w:tabs>
          <w:tab w:val="left" w:pos="3225"/>
        </w:tabs>
        <w:jc w:val="both"/>
      </w:pPr>
      <w:r>
        <w:t>4. Rinse in distilled water.</w:t>
      </w:r>
    </w:p>
    <w:p w14:paraId="147C570D" w14:textId="77777777" w:rsidR="00930ECC" w:rsidRDefault="00930ECC" w:rsidP="00930ECC">
      <w:pPr>
        <w:pStyle w:val="ListParagraph"/>
        <w:tabs>
          <w:tab w:val="left" w:pos="3225"/>
        </w:tabs>
        <w:jc w:val="both"/>
      </w:pPr>
      <w:r>
        <w:t>5. Begin the differentiation by immersing the slides in</w:t>
      </w:r>
    </w:p>
    <w:p w14:paraId="01243C7C" w14:textId="77777777" w:rsidR="00930ECC" w:rsidRDefault="00930ECC" w:rsidP="00930ECC">
      <w:pPr>
        <w:pStyle w:val="ListParagraph"/>
        <w:tabs>
          <w:tab w:val="left" w:pos="3225"/>
        </w:tabs>
        <w:jc w:val="both"/>
      </w:pPr>
      <w:r>
        <w:t>lithium carbonate solution for 10-20 seconds.</w:t>
      </w:r>
    </w:p>
    <w:p w14:paraId="66311259" w14:textId="77777777" w:rsidR="00930ECC" w:rsidRDefault="00930ECC" w:rsidP="00930ECC">
      <w:pPr>
        <w:pStyle w:val="ListParagraph"/>
        <w:tabs>
          <w:tab w:val="left" w:pos="3225"/>
        </w:tabs>
        <w:jc w:val="both"/>
      </w:pPr>
      <w:r>
        <w:t>6. Continue the differentiation in 70% alcohol solution</w:t>
      </w:r>
    </w:p>
    <w:p w14:paraId="0399CE1B" w14:textId="77777777" w:rsidR="00930ECC" w:rsidRDefault="00930ECC" w:rsidP="00930ECC">
      <w:pPr>
        <w:pStyle w:val="ListParagraph"/>
        <w:tabs>
          <w:tab w:val="left" w:pos="3225"/>
        </w:tabs>
        <w:jc w:val="both"/>
      </w:pPr>
      <w:r>
        <w:t xml:space="preserve">until </w:t>
      </w:r>
      <w:proofErr w:type="spellStart"/>
      <w:r>
        <w:t>gray</w:t>
      </w:r>
      <w:proofErr w:type="spellEnd"/>
      <w:r>
        <w:t xml:space="preserve"> and white matter can be distinguished. Do not</w:t>
      </w:r>
    </w:p>
    <w:p w14:paraId="16B3B1AF" w14:textId="7C720A81" w:rsidR="00930ECC" w:rsidRDefault="00930ECC" w:rsidP="00930ECC">
      <w:pPr>
        <w:pStyle w:val="ListParagraph"/>
        <w:tabs>
          <w:tab w:val="left" w:pos="3225"/>
        </w:tabs>
        <w:jc w:val="both"/>
      </w:pPr>
      <w:r>
        <w:t>over</w:t>
      </w:r>
      <w:r w:rsidR="005C5F18">
        <w:t xml:space="preserve"> </w:t>
      </w:r>
      <w:r>
        <w:t>differentiate.</w:t>
      </w:r>
    </w:p>
    <w:p w14:paraId="75347FBF" w14:textId="3E09F75E" w:rsidR="00930ECC" w:rsidRDefault="00930ECC" w:rsidP="00930ECC">
      <w:pPr>
        <w:pStyle w:val="ListParagraph"/>
        <w:tabs>
          <w:tab w:val="left" w:pos="3225"/>
        </w:tabs>
        <w:jc w:val="both"/>
      </w:pPr>
      <w:r>
        <w:t>7. Wash the sections in distilled water.</w:t>
      </w:r>
    </w:p>
    <w:p w14:paraId="7A15AA29" w14:textId="77777777" w:rsidR="00930ECC" w:rsidRDefault="00930ECC" w:rsidP="00930ECC">
      <w:pPr>
        <w:pStyle w:val="ListParagraph"/>
        <w:tabs>
          <w:tab w:val="left" w:pos="3225"/>
        </w:tabs>
        <w:jc w:val="both"/>
      </w:pPr>
      <w:r>
        <w:t>8. Finish the differentiation by rinsing briefly in lithium</w:t>
      </w:r>
    </w:p>
    <w:p w14:paraId="2C2DD6C4" w14:textId="77777777" w:rsidR="00930ECC" w:rsidRDefault="00930ECC" w:rsidP="00930ECC">
      <w:pPr>
        <w:pStyle w:val="ListParagraph"/>
        <w:tabs>
          <w:tab w:val="left" w:pos="3225"/>
        </w:tabs>
        <w:jc w:val="both"/>
      </w:pPr>
      <w:r>
        <w:t>carbonate solution and then putting through several</w:t>
      </w:r>
    </w:p>
    <w:p w14:paraId="7594D805" w14:textId="46B3AD48" w:rsidR="00930ECC" w:rsidRDefault="00930ECC" w:rsidP="00930ECC">
      <w:pPr>
        <w:pStyle w:val="ListParagraph"/>
        <w:tabs>
          <w:tab w:val="left" w:pos="3225"/>
        </w:tabs>
        <w:jc w:val="both"/>
      </w:pPr>
      <w:r>
        <w:t>changes of 70% alcohol solution until the greenish blue of</w:t>
      </w:r>
    </w:p>
    <w:p w14:paraId="6A302835" w14:textId="35081A96" w:rsidR="00930ECC" w:rsidRDefault="00930ECC" w:rsidP="00930ECC">
      <w:pPr>
        <w:pStyle w:val="ListParagraph"/>
        <w:tabs>
          <w:tab w:val="left" w:pos="3225"/>
        </w:tabs>
        <w:jc w:val="both"/>
      </w:pPr>
      <w:r>
        <w:t xml:space="preserve">the white matter contrasts sharply with the </w:t>
      </w:r>
      <w:proofErr w:type="spellStart"/>
      <w:r>
        <w:t>colorless</w:t>
      </w:r>
      <w:proofErr w:type="spellEnd"/>
      <w:r>
        <w:t xml:space="preserve"> </w:t>
      </w:r>
      <w:proofErr w:type="spellStart"/>
      <w:r>
        <w:t>gray</w:t>
      </w:r>
      <w:proofErr w:type="spellEnd"/>
    </w:p>
    <w:p w14:paraId="548364C6" w14:textId="77777777" w:rsidR="00930ECC" w:rsidRDefault="00930ECC" w:rsidP="00930ECC">
      <w:pPr>
        <w:pStyle w:val="ListParagraph"/>
        <w:tabs>
          <w:tab w:val="left" w:pos="3225"/>
        </w:tabs>
        <w:jc w:val="both"/>
      </w:pPr>
      <w:r>
        <w:t>matter.</w:t>
      </w:r>
    </w:p>
    <w:p w14:paraId="4FBDF2DE" w14:textId="26661518" w:rsidR="00930ECC" w:rsidRDefault="00930ECC" w:rsidP="00930ECC">
      <w:pPr>
        <w:pStyle w:val="ListParagraph"/>
        <w:tabs>
          <w:tab w:val="left" w:pos="3225"/>
        </w:tabs>
        <w:jc w:val="both"/>
      </w:pPr>
      <w:r>
        <w:t>9. Rinse thoroughly in distilled water.</w:t>
      </w:r>
    </w:p>
    <w:p w14:paraId="451B20EA" w14:textId="5545D508" w:rsidR="00930ECC" w:rsidRDefault="00930ECC" w:rsidP="00930ECC">
      <w:pPr>
        <w:pStyle w:val="ListParagraph"/>
        <w:tabs>
          <w:tab w:val="left" w:pos="3225"/>
        </w:tabs>
        <w:jc w:val="both"/>
      </w:pPr>
      <w:r>
        <w:t>IO. Dehydrate in several changes of 95% and absolute alcohols.</w:t>
      </w:r>
    </w:p>
    <w:p w14:paraId="5944DDAA" w14:textId="6290220D" w:rsidR="00930ECC" w:rsidRDefault="00930ECC" w:rsidP="00930ECC">
      <w:pPr>
        <w:pStyle w:val="ListParagraph"/>
        <w:tabs>
          <w:tab w:val="left" w:pos="3225"/>
        </w:tabs>
        <w:jc w:val="both"/>
      </w:pPr>
      <w:r>
        <w:t>11. Clear in xylene, and mount with synthetic resin.</w:t>
      </w:r>
    </w:p>
    <w:p w14:paraId="5C8B3024" w14:textId="279B5073" w:rsidR="00930ECC" w:rsidRDefault="00E33F40" w:rsidP="00930ECC">
      <w:pPr>
        <w:pStyle w:val="ListParagraph"/>
        <w:tabs>
          <w:tab w:val="left" w:pos="3225"/>
        </w:tabs>
        <w:jc w:val="both"/>
      </w:pPr>
      <w:r>
        <w:rPr>
          <w:noProof/>
        </w:rPr>
        <w:drawing>
          <wp:anchor distT="0" distB="0" distL="114300" distR="114300" simplePos="0" relativeHeight="251659264" behindDoc="1" locked="0" layoutInCell="1" allowOverlap="1" wp14:anchorId="6A3FAB7B" wp14:editId="675C4BB2">
            <wp:simplePos x="0" y="0"/>
            <wp:positionH relativeFrom="column">
              <wp:posOffset>3133725</wp:posOffset>
            </wp:positionH>
            <wp:positionV relativeFrom="paragraph">
              <wp:posOffset>157480</wp:posOffset>
            </wp:positionV>
            <wp:extent cx="3057525" cy="2076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57525" cy="2076450"/>
                    </a:xfrm>
                    <a:prstGeom prst="rect">
                      <a:avLst/>
                    </a:prstGeom>
                  </pic:spPr>
                </pic:pic>
              </a:graphicData>
            </a:graphic>
            <wp14:sizeRelH relativeFrom="page">
              <wp14:pctWidth>0</wp14:pctWidth>
            </wp14:sizeRelH>
            <wp14:sizeRelV relativeFrom="page">
              <wp14:pctHeight>0</wp14:pctHeight>
            </wp14:sizeRelV>
          </wp:anchor>
        </w:drawing>
      </w:r>
    </w:p>
    <w:p w14:paraId="2E70D34F" w14:textId="5FBDC5EA" w:rsidR="00930ECC" w:rsidRPr="00E33F40" w:rsidRDefault="00930ECC" w:rsidP="00930ECC">
      <w:pPr>
        <w:pStyle w:val="ListParagraph"/>
        <w:tabs>
          <w:tab w:val="left" w:pos="3225"/>
        </w:tabs>
        <w:jc w:val="both"/>
        <w:rPr>
          <w:i/>
        </w:rPr>
      </w:pPr>
      <w:r w:rsidRPr="00E33F40">
        <w:rPr>
          <w:i/>
        </w:rPr>
        <w:t>Results</w:t>
      </w:r>
    </w:p>
    <w:p w14:paraId="3967396B" w14:textId="1373E759" w:rsidR="00930ECC" w:rsidRDefault="00930ECC" w:rsidP="00E33F40">
      <w:pPr>
        <w:pStyle w:val="ListParagraph"/>
        <w:tabs>
          <w:tab w:val="left" w:pos="3225"/>
        </w:tabs>
        <w:jc w:val="both"/>
      </w:pPr>
      <w:r>
        <w:t>• Myelin</w:t>
      </w:r>
      <w:r w:rsidR="00E33F40">
        <w:t xml:space="preserve">          </w:t>
      </w:r>
      <w:r w:rsidRPr="00930ECC">
        <w:t xml:space="preserve"> </w:t>
      </w:r>
      <w:r>
        <w:t>Blue to blue-green</w:t>
      </w:r>
    </w:p>
    <w:p w14:paraId="2AF84E57" w14:textId="026803E3" w:rsidR="00930ECC" w:rsidRDefault="00930ECC" w:rsidP="00930ECC">
      <w:pPr>
        <w:pStyle w:val="ListParagraph"/>
        <w:tabs>
          <w:tab w:val="left" w:pos="3225"/>
        </w:tabs>
        <w:jc w:val="both"/>
      </w:pPr>
      <w:r>
        <w:t>• Background</w:t>
      </w:r>
      <w:r w:rsidR="00E33F40">
        <w:t xml:space="preserve">       </w:t>
      </w:r>
      <w:r w:rsidRPr="00930ECC">
        <w:t xml:space="preserve"> </w:t>
      </w:r>
      <w:proofErr w:type="spellStart"/>
      <w:r>
        <w:t>Colorless</w:t>
      </w:r>
      <w:proofErr w:type="spellEnd"/>
    </w:p>
    <w:p w14:paraId="48128ECB" w14:textId="0770E4A5" w:rsidR="00930ECC" w:rsidRDefault="00930ECC" w:rsidP="00930ECC">
      <w:pPr>
        <w:pStyle w:val="ListParagraph"/>
        <w:tabs>
          <w:tab w:val="left" w:pos="3225"/>
        </w:tabs>
        <w:jc w:val="both"/>
      </w:pPr>
    </w:p>
    <w:p w14:paraId="3F884760" w14:textId="79E6B337" w:rsidR="00930ECC" w:rsidRDefault="00930ECC" w:rsidP="00930ECC">
      <w:pPr>
        <w:pStyle w:val="ListParagraph"/>
        <w:tabs>
          <w:tab w:val="left" w:pos="3225"/>
        </w:tabs>
        <w:jc w:val="both"/>
      </w:pPr>
    </w:p>
    <w:p w14:paraId="73D066A3" w14:textId="1CFE677D" w:rsidR="00930ECC" w:rsidRDefault="00930ECC" w:rsidP="00930ECC">
      <w:pPr>
        <w:pStyle w:val="ListParagraph"/>
        <w:tabs>
          <w:tab w:val="left" w:pos="3225"/>
        </w:tabs>
        <w:jc w:val="both"/>
      </w:pPr>
    </w:p>
    <w:p w14:paraId="66D4EC04" w14:textId="116F4BD8" w:rsidR="00930ECC" w:rsidRDefault="00930ECC" w:rsidP="00930ECC">
      <w:pPr>
        <w:pStyle w:val="ListParagraph"/>
        <w:tabs>
          <w:tab w:val="left" w:pos="3225"/>
        </w:tabs>
        <w:jc w:val="both"/>
      </w:pPr>
    </w:p>
    <w:p w14:paraId="75BD50A4" w14:textId="5803F6EF" w:rsidR="00930ECC" w:rsidRDefault="00930ECC" w:rsidP="00930ECC">
      <w:pPr>
        <w:pStyle w:val="ListParagraph"/>
        <w:tabs>
          <w:tab w:val="left" w:pos="3225"/>
        </w:tabs>
        <w:jc w:val="both"/>
      </w:pPr>
    </w:p>
    <w:p w14:paraId="2B2523B7" w14:textId="4AD7E4BE" w:rsidR="005D15B4" w:rsidRDefault="005D15B4" w:rsidP="00930ECC">
      <w:pPr>
        <w:pStyle w:val="ListParagraph"/>
        <w:tabs>
          <w:tab w:val="left" w:pos="3225"/>
        </w:tabs>
        <w:jc w:val="both"/>
      </w:pPr>
    </w:p>
    <w:p w14:paraId="576F2EE1" w14:textId="5F66501E" w:rsidR="005D15B4" w:rsidRDefault="005D15B4" w:rsidP="00930ECC">
      <w:pPr>
        <w:pStyle w:val="ListParagraph"/>
        <w:tabs>
          <w:tab w:val="left" w:pos="3225"/>
        </w:tabs>
        <w:jc w:val="both"/>
      </w:pPr>
    </w:p>
    <w:p w14:paraId="731C7BB1" w14:textId="26C22B9D" w:rsidR="005D15B4" w:rsidRDefault="005D15B4" w:rsidP="00930ECC">
      <w:pPr>
        <w:pStyle w:val="ListParagraph"/>
        <w:tabs>
          <w:tab w:val="left" w:pos="3225"/>
        </w:tabs>
        <w:jc w:val="both"/>
      </w:pPr>
    </w:p>
    <w:p w14:paraId="020FF8AF" w14:textId="43D7FBBA" w:rsidR="005D15B4" w:rsidRDefault="005D15B4" w:rsidP="00100BFF">
      <w:pPr>
        <w:pStyle w:val="ListParagraph"/>
        <w:tabs>
          <w:tab w:val="left" w:pos="3225"/>
        </w:tabs>
        <w:jc w:val="center"/>
        <w:rPr>
          <w:b/>
        </w:rPr>
      </w:pPr>
      <w:r w:rsidRPr="00100BFF">
        <w:rPr>
          <w:b/>
        </w:rPr>
        <w:t>CLINICAL APPLICATIONS</w:t>
      </w:r>
    </w:p>
    <w:p w14:paraId="4FE0F00D" w14:textId="77777777" w:rsidR="00100BFF" w:rsidRPr="00100BFF" w:rsidRDefault="00100BFF" w:rsidP="00100BFF">
      <w:pPr>
        <w:pStyle w:val="ListParagraph"/>
        <w:tabs>
          <w:tab w:val="left" w:pos="3225"/>
        </w:tabs>
        <w:jc w:val="center"/>
        <w:rPr>
          <w:b/>
        </w:rPr>
      </w:pPr>
    </w:p>
    <w:p w14:paraId="4435F9A9" w14:textId="65C1F26D" w:rsidR="005D15B4" w:rsidRPr="00100BFF" w:rsidRDefault="005D15B4" w:rsidP="00930ECC">
      <w:pPr>
        <w:pStyle w:val="ListParagraph"/>
        <w:tabs>
          <w:tab w:val="left" w:pos="3225"/>
        </w:tabs>
        <w:jc w:val="both"/>
        <w:rPr>
          <w:b/>
          <w:i/>
        </w:rPr>
      </w:pPr>
      <w:proofErr w:type="spellStart"/>
      <w:r w:rsidRPr="00100BFF">
        <w:rPr>
          <w:b/>
          <w:i/>
        </w:rPr>
        <w:t>Cresyl</w:t>
      </w:r>
      <w:proofErr w:type="spellEnd"/>
      <w:r w:rsidRPr="00100BFF">
        <w:rPr>
          <w:b/>
          <w:i/>
        </w:rPr>
        <w:t xml:space="preserve"> </w:t>
      </w:r>
      <w:proofErr w:type="spellStart"/>
      <w:r w:rsidRPr="00100BFF">
        <w:rPr>
          <w:b/>
          <w:i/>
        </w:rPr>
        <w:t>Echt</w:t>
      </w:r>
      <w:proofErr w:type="spellEnd"/>
      <w:r w:rsidRPr="00100BFF">
        <w:rPr>
          <w:b/>
          <w:i/>
        </w:rPr>
        <w:t xml:space="preserve"> Violet Staining – Diagnostic Application</w:t>
      </w:r>
    </w:p>
    <w:p w14:paraId="5C7E3E9A" w14:textId="7F83A03E" w:rsidR="005D15B4" w:rsidRDefault="005D15B4" w:rsidP="00930ECC">
      <w:pPr>
        <w:pStyle w:val="ListParagraph"/>
        <w:tabs>
          <w:tab w:val="left" w:pos="3225"/>
        </w:tabs>
        <w:jc w:val="both"/>
      </w:pPr>
      <w:proofErr w:type="spellStart"/>
      <w:r>
        <w:t>Cresyl</w:t>
      </w:r>
      <w:proofErr w:type="spellEnd"/>
      <w:r>
        <w:t xml:space="preserve"> </w:t>
      </w:r>
      <w:proofErr w:type="spellStart"/>
      <w:r>
        <w:t>echt</w:t>
      </w:r>
      <w:proofErr w:type="spellEnd"/>
      <w:r>
        <w:t xml:space="preserve"> violet is used to demonstrate the presence (or Loss) of Nissl in neurons. The loss of Nissl substance, Chromatolysis, occurs near the nucleus first and can then disappear altogether. This is an indication that neurons have been injured or damaged in some way.</w:t>
      </w:r>
    </w:p>
    <w:p w14:paraId="77A770F1" w14:textId="6DA4C8A8" w:rsidR="005D15B4" w:rsidRDefault="005D15B4" w:rsidP="00930ECC">
      <w:pPr>
        <w:pStyle w:val="ListParagraph"/>
        <w:tabs>
          <w:tab w:val="left" w:pos="3225"/>
        </w:tabs>
        <w:jc w:val="both"/>
      </w:pPr>
    </w:p>
    <w:p w14:paraId="054A5D21" w14:textId="43BCFA37" w:rsidR="00811057" w:rsidRPr="00100BFF" w:rsidRDefault="005D15B4" w:rsidP="00100BFF">
      <w:pPr>
        <w:pStyle w:val="ListParagraph"/>
        <w:tabs>
          <w:tab w:val="left" w:pos="3225"/>
        </w:tabs>
        <w:jc w:val="both"/>
        <w:rPr>
          <w:b/>
          <w:i/>
        </w:rPr>
      </w:pPr>
      <w:proofErr w:type="spellStart"/>
      <w:r w:rsidRPr="00100BFF">
        <w:rPr>
          <w:b/>
          <w:i/>
        </w:rPr>
        <w:t>Luxol</w:t>
      </w:r>
      <w:proofErr w:type="spellEnd"/>
      <w:r w:rsidRPr="00100BFF">
        <w:rPr>
          <w:b/>
          <w:i/>
        </w:rPr>
        <w:t xml:space="preserve"> Fast </w:t>
      </w:r>
      <w:r w:rsidR="00811057" w:rsidRPr="00100BFF">
        <w:rPr>
          <w:b/>
          <w:i/>
        </w:rPr>
        <w:t>Blue (LFB) Staining – Diagnostic Applications</w:t>
      </w:r>
    </w:p>
    <w:p w14:paraId="7D349DE1" w14:textId="036608A1" w:rsidR="00811057" w:rsidRDefault="00811057" w:rsidP="00930ECC">
      <w:pPr>
        <w:pStyle w:val="ListParagraph"/>
        <w:tabs>
          <w:tab w:val="left" w:pos="3225"/>
        </w:tabs>
        <w:jc w:val="both"/>
      </w:pPr>
      <w:r>
        <w:t>Demyelination diseases, such as Multiple Sclerosis (MS), damage the</w:t>
      </w:r>
      <w:r w:rsidR="00100BFF">
        <w:t xml:space="preserve"> </w:t>
      </w:r>
      <w:r>
        <w:t>myelin sheath that protects nerve fibres (Loss of the myelin sheath is known as demyelination).</w:t>
      </w:r>
    </w:p>
    <w:p w14:paraId="08F3D7BE" w14:textId="4C3546C5" w:rsidR="00811057" w:rsidRPr="00843D4F" w:rsidRDefault="00811057" w:rsidP="00930ECC">
      <w:pPr>
        <w:pStyle w:val="ListParagraph"/>
        <w:tabs>
          <w:tab w:val="left" w:pos="3225"/>
        </w:tabs>
        <w:jc w:val="both"/>
      </w:pPr>
      <w:r>
        <w:t xml:space="preserve">While there are several stains that can be used to demonstrate myelin, all with different coloration, </w:t>
      </w:r>
      <w:proofErr w:type="spellStart"/>
      <w:r>
        <w:t>Luxol</w:t>
      </w:r>
      <w:proofErr w:type="spellEnd"/>
      <w:r>
        <w:t xml:space="preserve"> Fast Blue (LFB) has been most useful in laboratories. In additional to demonstrating myelin, it also differentiates between white and </w:t>
      </w:r>
      <w:proofErr w:type="spellStart"/>
      <w:r>
        <w:t>gray</w:t>
      </w:r>
      <w:proofErr w:type="spellEnd"/>
      <w:r>
        <w:t xml:space="preserve"> matter of the brain. Tissue sections that have been stained with LFB can be counterstain to show additional </w:t>
      </w:r>
      <w:bookmarkStart w:id="0" w:name="_GoBack"/>
      <w:bookmarkEnd w:id="0"/>
      <w:r>
        <w:t>cellular structures.</w:t>
      </w:r>
    </w:p>
    <w:sectPr w:rsidR="00811057" w:rsidRPr="00843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7237"/>
    <w:multiLevelType w:val="hybridMultilevel"/>
    <w:tmpl w:val="5480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07"/>
    <w:rsid w:val="00100BFF"/>
    <w:rsid w:val="00563AF1"/>
    <w:rsid w:val="005C5F18"/>
    <w:rsid w:val="005C6FB2"/>
    <w:rsid w:val="005D15B4"/>
    <w:rsid w:val="00656A8A"/>
    <w:rsid w:val="006D10BE"/>
    <w:rsid w:val="00744507"/>
    <w:rsid w:val="007E28F5"/>
    <w:rsid w:val="007E2B38"/>
    <w:rsid w:val="00811057"/>
    <w:rsid w:val="00843D4F"/>
    <w:rsid w:val="00904910"/>
    <w:rsid w:val="00930ECC"/>
    <w:rsid w:val="009F46BD"/>
    <w:rsid w:val="00A92F2F"/>
    <w:rsid w:val="00C8202F"/>
    <w:rsid w:val="00C84B7C"/>
    <w:rsid w:val="00DE7017"/>
    <w:rsid w:val="00E245F4"/>
    <w:rsid w:val="00E3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F96"/>
  <w15:chartTrackingRefBased/>
  <w15:docId w15:val="{A0469748-D45F-4DBE-82AC-B6821DD4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07"/>
    <w:pPr>
      <w:ind w:left="720"/>
      <w:contextualSpacing/>
    </w:pPr>
  </w:style>
  <w:style w:type="paragraph" w:styleId="NoSpacing">
    <w:name w:val="No Spacing"/>
    <w:uiPriority w:val="1"/>
    <w:qFormat/>
    <w:rsid w:val="0084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AKORE JACOB</dc:creator>
  <cp:keywords/>
  <dc:description/>
  <cp:lastModifiedBy>AKORE JACOB</cp:lastModifiedBy>
  <cp:revision>7</cp:revision>
  <dcterms:created xsi:type="dcterms:W3CDTF">2020-04-10T14:08:00Z</dcterms:created>
  <dcterms:modified xsi:type="dcterms:W3CDTF">2020-04-10T17:22:00Z</dcterms:modified>
</cp:coreProperties>
</file>