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D0" w:rsidRDefault="006356D5" w:rsidP="006356D5">
      <w:pPr>
        <w:jc w:val="both"/>
        <w:rPr>
          <w:rFonts w:ascii="Times New Roman" w:hAnsi="Times New Roman" w:cs="Times New Roman"/>
          <w:sz w:val="24"/>
          <w:szCs w:val="24"/>
        </w:rPr>
      </w:pPr>
      <w:r>
        <w:rPr>
          <w:rFonts w:ascii="Times New Roman" w:hAnsi="Times New Roman" w:cs="Times New Roman"/>
          <w:sz w:val="24"/>
          <w:szCs w:val="24"/>
        </w:rPr>
        <w:t xml:space="preserve">NAME: IROEGBU JENNIFER AMARACHI </w:t>
      </w:r>
    </w:p>
    <w:p w:rsidR="006356D5" w:rsidRDefault="006356D5" w:rsidP="006356D5">
      <w:pPr>
        <w:jc w:val="both"/>
        <w:rPr>
          <w:rFonts w:ascii="Times New Roman" w:hAnsi="Times New Roman" w:cs="Times New Roman"/>
          <w:sz w:val="24"/>
          <w:szCs w:val="24"/>
        </w:rPr>
      </w:pPr>
      <w:r>
        <w:rPr>
          <w:rFonts w:ascii="Times New Roman" w:hAnsi="Times New Roman" w:cs="Times New Roman"/>
          <w:sz w:val="24"/>
          <w:szCs w:val="24"/>
        </w:rPr>
        <w:t>MATRIC NUMBER: 19/LAW01/123</w:t>
      </w:r>
    </w:p>
    <w:p w:rsidR="006356D5" w:rsidRDefault="006356D5" w:rsidP="006356D5">
      <w:pPr>
        <w:jc w:val="both"/>
        <w:rPr>
          <w:rFonts w:ascii="Times New Roman" w:hAnsi="Times New Roman" w:cs="Times New Roman"/>
          <w:sz w:val="24"/>
          <w:szCs w:val="24"/>
        </w:rPr>
      </w:pPr>
      <w:r>
        <w:rPr>
          <w:rFonts w:ascii="Times New Roman" w:hAnsi="Times New Roman" w:cs="Times New Roman"/>
          <w:sz w:val="24"/>
          <w:szCs w:val="24"/>
        </w:rPr>
        <w:t>COURSE TITLE: LEGAL METHOD II</w:t>
      </w:r>
    </w:p>
    <w:p w:rsidR="00F0181A" w:rsidRDefault="00F0181A" w:rsidP="006356D5">
      <w:pPr>
        <w:jc w:val="both"/>
        <w:rPr>
          <w:rFonts w:ascii="Times New Roman" w:hAnsi="Times New Roman" w:cs="Times New Roman"/>
          <w:sz w:val="24"/>
          <w:szCs w:val="24"/>
        </w:rPr>
      </w:pPr>
      <w:r>
        <w:rPr>
          <w:rFonts w:ascii="Times New Roman" w:hAnsi="Times New Roman" w:cs="Times New Roman"/>
          <w:sz w:val="24"/>
          <w:szCs w:val="24"/>
        </w:rPr>
        <w:t>COURSE CODE: LAW 102</w:t>
      </w:r>
    </w:p>
    <w:p w:rsidR="00F0181A" w:rsidRDefault="00F0181A" w:rsidP="006356D5">
      <w:pPr>
        <w:jc w:val="both"/>
        <w:rPr>
          <w:rFonts w:ascii="Times New Roman" w:hAnsi="Times New Roman" w:cs="Times New Roman"/>
          <w:sz w:val="24"/>
          <w:szCs w:val="24"/>
        </w:rPr>
      </w:pPr>
      <w:r>
        <w:rPr>
          <w:rFonts w:ascii="Times New Roman" w:hAnsi="Times New Roman" w:cs="Times New Roman"/>
          <w:sz w:val="24"/>
          <w:szCs w:val="24"/>
        </w:rPr>
        <w:t>ASSIGNMENT TITLE: SOURSES OF LAW.</w:t>
      </w:r>
    </w:p>
    <w:p w:rsidR="00F0181A" w:rsidRDefault="00F0181A">
      <w:pPr>
        <w:rPr>
          <w:rFonts w:ascii="Times New Roman" w:hAnsi="Times New Roman" w:cs="Times New Roman"/>
          <w:sz w:val="24"/>
          <w:szCs w:val="24"/>
        </w:rPr>
      </w:pPr>
      <w:r>
        <w:rPr>
          <w:rFonts w:ascii="Times New Roman" w:hAnsi="Times New Roman" w:cs="Times New Roman"/>
          <w:sz w:val="24"/>
          <w:szCs w:val="24"/>
        </w:rPr>
        <w:br w:type="page"/>
      </w:r>
    </w:p>
    <w:p w:rsidR="00F0181A" w:rsidRDefault="00F0181A" w:rsidP="006356D5">
      <w:pPr>
        <w:jc w:val="both"/>
        <w:rPr>
          <w:rFonts w:ascii="Times New Roman" w:hAnsi="Times New Roman" w:cs="Times New Roman"/>
          <w:b/>
          <w:sz w:val="24"/>
          <w:szCs w:val="24"/>
          <w:u w:val="single"/>
        </w:rPr>
      </w:pPr>
      <w:r w:rsidRPr="00EE3E81">
        <w:rPr>
          <w:rFonts w:ascii="Times New Roman" w:hAnsi="Times New Roman" w:cs="Times New Roman"/>
          <w:b/>
          <w:sz w:val="24"/>
          <w:szCs w:val="24"/>
          <w:u w:val="single"/>
        </w:rPr>
        <w:lastRenderedPageBreak/>
        <w:t>SECONDARY SOURSES OF LAW</w:t>
      </w:r>
    </w:p>
    <w:p w:rsidR="00160DB2" w:rsidRDefault="00160DB2" w:rsidP="005740C8">
      <w:pPr>
        <w:spacing w:line="360" w:lineRule="auto"/>
        <w:jc w:val="both"/>
        <w:rPr>
          <w:rFonts w:ascii="Times New Roman" w:hAnsi="Times New Roman" w:cs="Times New Roman"/>
          <w:sz w:val="24"/>
          <w:szCs w:val="24"/>
        </w:rPr>
      </w:pPr>
      <w:r w:rsidRPr="005740C8">
        <w:rPr>
          <w:rFonts w:ascii="Times New Roman" w:hAnsi="Times New Roman" w:cs="Times New Roman"/>
          <w:sz w:val="24"/>
          <w:szCs w:val="24"/>
        </w:rPr>
        <w:t xml:space="preserve">Secondary sources of Nigerian law are the indirect ways through </w:t>
      </w:r>
      <w:r w:rsidR="00584187" w:rsidRPr="005740C8">
        <w:rPr>
          <w:rFonts w:ascii="Times New Roman" w:hAnsi="Times New Roman" w:cs="Times New Roman"/>
          <w:sz w:val="24"/>
          <w:szCs w:val="24"/>
        </w:rPr>
        <w:t xml:space="preserve">which we get our law. Secondary sources of Nigerian law are persuasive authority in the law courts. Law reports are only authoritative due to the fact that they </w:t>
      </w:r>
      <w:r w:rsidR="005740C8" w:rsidRPr="005740C8">
        <w:rPr>
          <w:rFonts w:ascii="Times New Roman" w:hAnsi="Times New Roman" w:cs="Times New Roman"/>
          <w:sz w:val="24"/>
          <w:szCs w:val="24"/>
        </w:rPr>
        <w:t>serve as vehicle t</w:t>
      </w:r>
      <w:r w:rsidR="00FC18A5" w:rsidRPr="005740C8">
        <w:rPr>
          <w:rFonts w:ascii="Times New Roman" w:hAnsi="Times New Roman" w:cs="Times New Roman"/>
          <w:sz w:val="24"/>
          <w:szCs w:val="24"/>
        </w:rPr>
        <w:t xml:space="preserve">hrough which </w:t>
      </w:r>
      <w:r w:rsidR="00584187" w:rsidRPr="005740C8">
        <w:rPr>
          <w:rFonts w:ascii="Times New Roman" w:hAnsi="Times New Roman" w:cs="Times New Roman"/>
          <w:sz w:val="24"/>
          <w:szCs w:val="24"/>
        </w:rPr>
        <w:t>judicial</w:t>
      </w:r>
      <w:r w:rsidR="005740C8" w:rsidRPr="005740C8">
        <w:rPr>
          <w:rFonts w:ascii="Times New Roman" w:hAnsi="Times New Roman" w:cs="Times New Roman"/>
          <w:sz w:val="24"/>
          <w:szCs w:val="24"/>
        </w:rPr>
        <w:t xml:space="preserve"> precedent is carried. Examples are;</w:t>
      </w:r>
      <w:r w:rsidR="005740C8">
        <w:rPr>
          <w:rFonts w:ascii="Times New Roman" w:hAnsi="Times New Roman" w:cs="Times New Roman"/>
          <w:sz w:val="24"/>
          <w:szCs w:val="24"/>
        </w:rPr>
        <w:t xml:space="preserve"> law reports, text books and treaties, periodicals, journals, and legal digests, casebooks, legal dictionaries, newspapers.</w:t>
      </w:r>
    </w:p>
    <w:p w:rsidR="005740C8" w:rsidRDefault="005740C8" w:rsidP="005740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w:t>
      </w:r>
      <w:r w:rsidR="00044AA8">
        <w:rPr>
          <w:rFonts w:ascii="Times New Roman" w:hAnsi="Times New Roman" w:cs="Times New Roman"/>
          <w:sz w:val="24"/>
          <w:szCs w:val="24"/>
        </w:rPr>
        <w:t xml:space="preserve">of justice would tilt in </w:t>
      </w:r>
      <w:r w:rsidR="00CE7BEB">
        <w:rPr>
          <w:rFonts w:ascii="Times New Roman" w:hAnsi="Times New Roman" w:cs="Times New Roman"/>
          <w:sz w:val="24"/>
          <w:szCs w:val="24"/>
        </w:rPr>
        <w:t>favor</w:t>
      </w:r>
      <w:r w:rsidR="00044AA8">
        <w:rPr>
          <w:rFonts w:ascii="Times New Roman" w:hAnsi="Times New Roman" w:cs="Times New Roman"/>
          <w:sz w:val="24"/>
          <w:szCs w:val="24"/>
        </w:rPr>
        <w:t xml:space="preserve"> of the person who presents primary sources of law. Secondary sources of law are only made use of whenever there are no primary sources of law to fall back on.</w:t>
      </w:r>
      <w:r w:rsidR="00CD3448">
        <w:rPr>
          <w:rFonts w:ascii="Times New Roman" w:hAnsi="Times New Roman" w:cs="Times New Roman"/>
          <w:sz w:val="24"/>
          <w:szCs w:val="24"/>
        </w:rPr>
        <w:t xml:space="preserve"> Secondary sources of law are the sources of law that do not carry a dominant legal weight and binding effect. The legal authorities contain in these kind of sources are diluted and persuasive which are not binding in court by law. According to beredugo (2009), secondary sources of law are less significant sources of law that carry barely persuasive legal authority</w:t>
      </w:r>
      <w:r w:rsidR="007C7BB7">
        <w:rPr>
          <w:rFonts w:ascii="Times New Roman" w:hAnsi="Times New Roman" w:cs="Times New Roman"/>
          <w:sz w:val="24"/>
          <w:szCs w:val="24"/>
        </w:rPr>
        <w:t xml:space="preserve"> or effect and are therefore not binding on any court of law. Secondary sources can be use full in the court of law or resorted to where the court finds the opinion therein. Secondary sources can also be referred to in court if it supports the authorities of the primary sources. </w:t>
      </w:r>
    </w:p>
    <w:p w:rsidR="007C7BB7" w:rsidRDefault="007C7BB7" w:rsidP="005740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 examples of secondary sources of Nigerian law according to beredugo include: </w:t>
      </w:r>
    </w:p>
    <w:p w:rsidR="007C7BB7" w:rsidRDefault="007C7BB7" w:rsidP="007C7BB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Decisions of courts of </w:t>
      </w:r>
      <w:r w:rsidR="00721E08">
        <w:rPr>
          <w:rFonts w:ascii="Times New Roman" w:hAnsi="Times New Roman" w:cs="Times New Roman"/>
          <w:sz w:val="24"/>
          <w:szCs w:val="24"/>
        </w:rPr>
        <w:t>foreign</w:t>
      </w:r>
      <w:r>
        <w:rPr>
          <w:rFonts w:ascii="Times New Roman" w:hAnsi="Times New Roman" w:cs="Times New Roman"/>
          <w:sz w:val="24"/>
          <w:szCs w:val="24"/>
        </w:rPr>
        <w:t xml:space="preserve"> countries</w:t>
      </w:r>
    </w:p>
    <w:p w:rsidR="007C7BB7" w:rsidRDefault="007C7BB7" w:rsidP="007C7BB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International conventions, treaties, and resolutions of international bodies;</w:t>
      </w:r>
    </w:p>
    <w:p w:rsidR="007C7BB7" w:rsidRDefault="00721E08" w:rsidP="007C7BB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Statement or opinions or jurists and learned authors contained in law textbooks, journals, periodicals, dictionaries, letters, speeches, and interviews.</w:t>
      </w:r>
    </w:p>
    <w:p w:rsidR="00721E08" w:rsidRDefault="00721E08" w:rsidP="007C7BB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Legal opinions contained in nullified judgments.</w:t>
      </w:r>
    </w:p>
    <w:p w:rsidR="00482A31" w:rsidRPr="00721E08" w:rsidRDefault="00721E08" w:rsidP="00721E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 and citations to primary sources through footnotes and </w:t>
      </w:r>
      <w:r w:rsidR="00482A31">
        <w:rPr>
          <w:rFonts w:ascii="Times New Roman" w:hAnsi="Times New Roman" w:cs="Times New Roman"/>
          <w:sz w:val="24"/>
          <w:szCs w:val="24"/>
        </w:rPr>
        <w:t>annotations</w:t>
      </w:r>
      <w:r>
        <w:rPr>
          <w:rFonts w:ascii="Times New Roman" w:hAnsi="Times New Roman" w:cs="Times New Roman"/>
          <w:sz w:val="24"/>
          <w:szCs w:val="24"/>
        </w:rPr>
        <w:t>.</w:t>
      </w:r>
    </w:p>
    <w:p w:rsidR="005740C8" w:rsidRDefault="00C53051" w:rsidP="005740C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Furthermore secondary sources of law are background resources. They explain, internet and analyze. They include encyclopedias, law reviews, treaties, restatements. Secondary sources are a good way to start research and often have citations to primary sources. </w:t>
      </w:r>
      <w:r w:rsidR="001C6886">
        <w:rPr>
          <w:rFonts w:ascii="Times New Roman" w:hAnsi="Times New Roman" w:cs="Times New Roman"/>
          <w:sz w:val="24"/>
          <w:szCs w:val="24"/>
        </w:rPr>
        <w:t>Apart from the various primary sources, there exist many other sources of Nigerian law. These are mainly in documentary form. They are important because it is in book form. They are important because it is in book form that written laws are stated. Some of these sources are law reports, textbooks, periodicals, journals, law digests and</w:t>
      </w:r>
      <w:r w:rsidR="00D63286">
        <w:rPr>
          <w:rFonts w:ascii="Times New Roman" w:hAnsi="Times New Roman" w:cs="Times New Roman"/>
          <w:sz w:val="24"/>
          <w:szCs w:val="24"/>
        </w:rPr>
        <w:t xml:space="preserve"> law dictionaries. Explanations on some types of secondary sources of law in Nigeria-</w:t>
      </w:r>
    </w:p>
    <w:p w:rsidR="001C6886" w:rsidRDefault="001C6886" w:rsidP="005740C8">
      <w:pPr>
        <w:pStyle w:val="ListParagraph"/>
        <w:spacing w:line="360" w:lineRule="auto"/>
        <w:jc w:val="both"/>
        <w:rPr>
          <w:rFonts w:ascii="Times New Roman" w:hAnsi="Times New Roman" w:cs="Times New Roman"/>
          <w:b/>
          <w:sz w:val="24"/>
          <w:szCs w:val="24"/>
          <w:u w:val="single"/>
        </w:rPr>
      </w:pPr>
      <w:r w:rsidRPr="001C6886">
        <w:rPr>
          <w:rFonts w:ascii="Times New Roman" w:hAnsi="Times New Roman" w:cs="Times New Roman"/>
          <w:b/>
          <w:sz w:val="24"/>
          <w:szCs w:val="24"/>
          <w:u w:val="single"/>
        </w:rPr>
        <w:t>Law reports</w:t>
      </w:r>
      <w:r>
        <w:rPr>
          <w:rFonts w:ascii="Times New Roman" w:hAnsi="Times New Roman" w:cs="Times New Roman"/>
          <w:b/>
          <w:sz w:val="24"/>
          <w:szCs w:val="24"/>
          <w:u w:val="single"/>
        </w:rPr>
        <w:t>:</w:t>
      </w:r>
    </w:p>
    <w:p w:rsidR="003F4E69" w:rsidRDefault="00EC336E" w:rsidP="005740C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Law reports as well as an efficient law reporting system are essential for a smooth system of judicial administration. This is because in any nation where the principle of judicial precedent is operational. Like Nigeria, it is only by reference to reported cases that occurs and lawyers would be able to ascertain the position of law in their areas of jurisdiction. The oldest</w:t>
      </w:r>
      <w:r w:rsidR="008B0424">
        <w:rPr>
          <w:rFonts w:ascii="Times New Roman" w:hAnsi="Times New Roman" w:cs="Times New Roman"/>
          <w:sz w:val="24"/>
          <w:szCs w:val="24"/>
        </w:rPr>
        <w:t xml:space="preserve"> species of law reports are the yearbooks (1282-1537). They are regarded as the most comprehensive reports but are criticized to have been mere notes taken by students and practitioners of law for educational or professional purposes. The first form of law reports in </w:t>
      </w:r>
      <w:r w:rsidR="008851D9">
        <w:rPr>
          <w:rFonts w:ascii="Times New Roman" w:hAnsi="Times New Roman" w:cs="Times New Roman"/>
          <w:sz w:val="24"/>
          <w:szCs w:val="24"/>
        </w:rPr>
        <w:t>Nigeria</w:t>
      </w:r>
      <w:r w:rsidR="008B0424">
        <w:rPr>
          <w:rFonts w:ascii="Times New Roman" w:hAnsi="Times New Roman" w:cs="Times New Roman"/>
          <w:sz w:val="24"/>
          <w:szCs w:val="24"/>
        </w:rPr>
        <w:t xml:space="preserve"> was the Nigerian law reports which emerged in 1916 but today they have become extinct. In Nigeria today, we have quite a number of law reports in c</w:t>
      </w:r>
      <w:r w:rsidR="008851D9">
        <w:rPr>
          <w:rFonts w:ascii="Times New Roman" w:hAnsi="Times New Roman" w:cs="Times New Roman"/>
          <w:sz w:val="24"/>
          <w:szCs w:val="24"/>
        </w:rPr>
        <w:t>irculation, some of them are;</w:t>
      </w:r>
    </w:p>
    <w:p w:rsidR="008851D9" w:rsidRDefault="008851D9" w:rsidP="008851D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Nigerian weekly law reports(NWLR) 1985</w:t>
      </w:r>
    </w:p>
    <w:p w:rsidR="008851D9" w:rsidRDefault="008851D9" w:rsidP="008851D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ALL Nigerian law reports(ALL NRL)</w:t>
      </w:r>
    </w:p>
    <w:p w:rsidR="008851D9" w:rsidRDefault="008851D9" w:rsidP="008851D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Federation weekly law report(FWRL) </w:t>
      </w:r>
      <w:proofErr w:type="spellStart"/>
      <w:r>
        <w:rPr>
          <w:rFonts w:ascii="Times New Roman" w:hAnsi="Times New Roman" w:cs="Times New Roman"/>
          <w:sz w:val="24"/>
          <w:szCs w:val="24"/>
        </w:rPr>
        <w:t>e.t.c</w:t>
      </w:r>
      <w:proofErr w:type="spellEnd"/>
    </w:p>
    <w:p w:rsidR="008851D9" w:rsidRDefault="008851D9" w:rsidP="008851D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and many </w:t>
      </w:r>
      <w:r w:rsidR="004C6A1D">
        <w:rPr>
          <w:rFonts w:ascii="Times New Roman" w:hAnsi="Times New Roman" w:cs="Times New Roman"/>
          <w:sz w:val="24"/>
          <w:szCs w:val="24"/>
        </w:rPr>
        <w:t>others</w:t>
      </w:r>
      <w:r>
        <w:rPr>
          <w:rFonts w:ascii="Times New Roman" w:hAnsi="Times New Roman" w:cs="Times New Roman"/>
          <w:sz w:val="24"/>
          <w:szCs w:val="24"/>
        </w:rPr>
        <w:t xml:space="preserve"> are also serving as sources of Nigerian law.</w:t>
      </w:r>
    </w:p>
    <w:p w:rsidR="00191A95" w:rsidRDefault="00191A95" w:rsidP="008851D9">
      <w:pPr>
        <w:pStyle w:val="ListParagraph"/>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Law textbooks and treaties</w:t>
      </w:r>
    </w:p>
    <w:p w:rsidR="00191A95" w:rsidRDefault="00191A95" w:rsidP="008851D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text book or treatise written by learned scholars </w:t>
      </w:r>
      <w:r w:rsidR="004C6A1D">
        <w:rPr>
          <w:rFonts w:ascii="Times New Roman" w:hAnsi="Times New Roman" w:cs="Times New Roman"/>
          <w:sz w:val="24"/>
          <w:szCs w:val="24"/>
        </w:rPr>
        <w:t xml:space="preserve">and jurists, constitute a very important source of Nigerian law. It is </w:t>
      </w:r>
      <w:r w:rsidR="00171FBD">
        <w:rPr>
          <w:rFonts w:ascii="Times New Roman" w:hAnsi="Times New Roman" w:cs="Times New Roman"/>
          <w:sz w:val="24"/>
          <w:szCs w:val="24"/>
        </w:rPr>
        <w:t xml:space="preserve">the same experience in virtually all legal systems. Examples of classical authors are Braxton, coke and Blackstone, dicey etc. professor </w:t>
      </w:r>
      <w:proofErr w:type="spellStart"/>
      <w:r w:rsidR="00171FBD">
        <w:rPr>
          <w:rFonts w:ascii="Times New Roman" w:hAnsi="Times New Roman" w:cs="Times New Roman"/>
          <w:sz w:val="24"/>
          <w:szCs w:val="24"/>
        </w:rPr>
        <w:t>sagay</w:t>
      </w:r>
      <w:proofErr w:type="spellEnd"/>
      <w:r w:rsidR="00171FBD">
        <w:rPr>
          <w:rFonts w:ascii="Times New Roman" w:hAnsi="Times New Roman" w:cs="Times New Roman"/>
          <w:sz w:val="24"/>
          <w:szCs w:val="24"/>
        </w:rPr>
        <w:t xml:space="preserve"> has written extensively on international law. All these present a potent source of Nigerian law and can be authority where there is scanty or absence of judicial decisions</w:t>
      </w:r>
      <w:r w:rsidR="00650560">
        <w:rPr>
          <w:rFonts w:ascii="Times New Roman" w:hAnsi="Times New Roman" w:cs="Times New Roman"/>
          <w:sz w:val="24"/>
          <w:szCs w:val="24"/>
        </w:rPr>
        <w:t xml:space="preserve"> in which situation they could be persuasive </w:t>
      </w:r>
      <w:proofErr w:type="spellStart"/>
      <w:r w:rsidR="00650560">
        <w:rPr>
          <w:rFonts w:ascii="Times New Roman" w:hAnsi="Times New Roman" w:cs="Times New Roman"/>
          <w:sz w:val="24"/>
          <w:szCs w:val="24"/>
        </w:rPr>
        <w:t>aurhorities</w:t>
      </w:r>
      <w:proofErr w:type="spellEnd"/>
      <w:r w:rsidR="00650560">
        <w:rPr>
          <w:rFonts w:ascii="Times New Roman" w:hAnsi="Times New Roman" w:cs="Times New Roman"/>
          <w:sz w:val="24"/>
          <w:szCs w:val="24"/>
        </w:rPr>
        <w:t>.</w:t>
      </w:r>
      <w:r w:rsidR="00EE6A9F">
        <w:rPr>
          <w:rFonts w:ascii="Times New Roman" w:hAnsi="Times New Roman" w:cs="Times New Roman"/>
          <w:sz w:val="24"/>
          <w:szCs w:val="24"/>
        </w:rPr>
        <w:t xml:space="preserve"> Where such works are cited, the weight to </w:t>
      </w:r>
      <w:r w:rsidR="00EE6A9F">
        <w:rPr>
          <w:rFonts w:ascii="Times New Roman" w:hAnsi="Times New Roman" w:cs="Times New Roman"/>
          <w:sz w:val="24"/>
          <w:szCs w:val="24"/>
        </w:rPr>
        <w:lastRenderedPageBreak/>
        <w:t xml:space="preserve">be attached to them will depend on the </w:t>
      </w:r>
      <w:r w:rsidR="00095101">
        <w:rPr>
          <w:rFonts w:ascii="Times New Roman" w:hAnsi="Times New Roman" w:cs="Times New Roman"/>
          <w:sz w:val="24"/>
          <w:szCs w:val="24"/>
        </w:rPr>
        <w:t>personality of the author and the significance of the subject covered.</w:t>
      </w:r>
      <w:r w:rsidR="00AD7E52">
        <w:rPr>
          <w:rFonts w:ascii="Times New Roman" w:hAnsi="Times New Roman" w:cs="Times New Roman"/>
          <w:sz w:val="24"/>
          <w:szCs w:val="24"/>
        </w:rPr>
        <w:t xml:space="preserve"> </w:t>
      </w:r>
    </w:p>
    <w:p w:rsidR="00AD7E52" w:rsidRDefault="00AD7E52" w:rsidP="008851D9">
      <w:pPr>
        <w:pStyle w:val="ListParagraph"/>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Periodicals, journals and legal digests:</w:t>
      </w:r>
    </w:p>
    <w:p w:rsidR="00D63286" w:rsidRPr="00D63286" w:rsidRDefault="00D63286" w:rsidP="008851D9">
      <w:pPr>
        <w:pStyle w:val="ListParagraph"/>
        <w:spacing w:line="360" w:lineRule="auto"/>
        <w:jc w:val="both"/>
        <w:rPr>
          <w:rFonts w:ascii="Times New Roman" w:hAnsi="Times New Roman" w:cs="Times New Roman"/>
          <w:sz w:val="24"/>
          <w:szCs w:val="24"/>
        </w:rPr>
      </w:pPr>
      <w:r w:rsidRPr="00D63286">
        <w:rPr>
          <w:rFonts w:ascii="Times New Roman" w:hAnsi="Times New Roman" w:cs="Times New Roman"/>
          <w:sz w:val="24"/>
          <w:szCs w:val="24"/>
        </w:rPr>
        <w:t xml:space="preserve">These are produced in various forms and </w:t>
      </w:r>
      <w:r w:rsidR="005D14FE">
        <w:rPr>
          <w:rFonts w:ascii="Times New Roman" w:hAnsi="Times New Roman" w:cs="Times New Roman"/>
          <w:sz w:val="24"/>
          <w:szCs w:val="24"/>
        </w:rPr>
        <w:t>colors</w:t>
      </w:r>
      <w:r>
        <w:rPr>
          <w:rFonts w:ascii="Times New Roman" w:hAnsi="Times New Roman" w:cs="Times New Roman"/>
          <w:sz w:val="24"/>
          <w:szCs w:val="24"/>
        </w:rPr>
        <w:t xml:space="preserve"> in Nigeria. Some are professional while some are academic, and yet some are a mixture of both. For </w:t>
      </w:r>
      <w:r w:rsidR="005D14FE">
        <w:rPr>
          <w:rFonts w:ascii="Times New Roman" w:hAnsi="Times New Roman" w:cs="Times New Roman"/>
          <w:sz w:val="24"/>
          <w:szCs w:val="24"/>
        </w:rPr>
        <w:t>instance,</w:t>
      </w:r>
      <w:r>
        <w:rPr>
          <w:rFonts w:ascii="Times New Roman" w:hAnsi="Times New Roman" w:cs="Times New Roman"/>
          <w:sz w:val="24"/>
          <w:szCs w:val="24"/>
        </w:rPr>
        <w:t xml:space="preserve"> In Nigeria there exist learned journals published by different law faculties as well as private law publishers. Digests are equally available for example, the digest of </w:t>
      </w:r>
      <w:r w:rsidR="005D14FE">
        <w:rPr>
          <w:rFonts w:ascii="Times New Roman" w:hAnsi="Times New Roman" w:cs="Times New Roman"/>
          <w:sz w:val="24"/>
          <w:szCs w:val="24"/>
        </w:rPr>
        <w:t>Supreme Court</w:t>
      </w:r>
      <w:r>
        <w:rPr>
          <w:rFonts w:ascii="Times New Roman" w:hAnsi="Times New Roman" w:cs="Times New Roman"/>
          <w:sz w:val="24"/>
          <w:szCs w:val="24"/>
        </w:rPr>
        <w:t xml:space="preserve"> cases. Digests are abridgements of cases, that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they are useful summaries of the facts, issues, arguments and decisions in judicial proceedings. Some foreign legal dictionaries are also</w:t>
      </w:r>
      <w:r w:rsidR="005D14FE">
        <w:rPr>
          <w:rFonts w:ascii="Times New Roman" w:hAnsi="Times New Roman" w:cs="Times New Roman"/>
          <w:sz w:val="24"/>
          <w:szCs w:val="24"/>
        </w:rPr>
        <w:t xml:space="preserve"> </w:t>
      </w:r>
      <w:r>
        <w:rPr>
          <w:rFonts w:ascii="Times New Roman" w:hAnsi="Times New Roman" w:cs="Times New Roman"/>
          <w:sz w:val="24"/>
          <w:szCs w:val="24"/>
        </w:rPr>
        <w:t xml:space="preserve">available in Nigeria. Some of these are </w:t>
      </w:r>
      <w:proofErr w:type="spellStart"/>
      <w:r>
        <w:rPr>
          <w:rFonts w:ascii="Times New Roman" w:hAnsi="Times New Roman" w:cs="Times New Roman"/>
          <w:sz w:val="24"/>
          <w:szCs w:val="24"/>
        </w:rPr>
        <w:t>jowitts</w:t>
      </w:r>
      <w:proofErr w:type="spellEnd"/>
      <w:r>
        <w:rPr>
          <w:rFonts w:ascii="Times New Roman" w:hAnsi="Times New Roman" w:cs="Times New Roman"/>
          <w:sz w:val="24"/>
          <w:szCs w:val="24"/>
        </w:rPr>
        <w:t xml:space="preserve"> dictionary of English </w:t>
      </w:r>
      <w:r w:rsidR="005D14FE">
        <w:rPr>
          <w:rFonts w:ascii="Times New Roman" w:hAnsi="Times New Roman" w:cs="Times New Roman"/>
          <w:sz w:val="24"/>
          <w:szCs w:val="24"/>
        </w:rPr>
        <w:t xml:space="preserve">law, </w:t>
      </w:r>
      <w:proofErr w:type="spellStart"/>
      <w:r w:rsidR="005D14FE">
        <w:rPr>
          <w:rFonts w:ascii="Times New Roman" w:hAnsi="Times New Roman" w:cs="Times New Roman"/>
          <w:sz w:val="24"/>
          <w:szCs w:val="24"/>
        </w:rPr>
        <w:t>strouds</w:t>
      </w:r>
      <w:proofErr w:type="spellEnd"/>
      <w:r w:rsidR="005D14FE">
        <w:rPr>
          <w:rFonts w:ascii="Times New Roman" w:hAnsi="Times New Roman" w:cs="Times New Roman"/>
          <w:sz w:val="24"/>
          <w:szCs w:val="24"/>
        </w:rPr>
        <w:t xml:space="preserve"> </w:t>
      </w:r>
      <w:r>
        <w:rPr>
          <w:rFonts w:ascii="Times New Roman" w:hAnsi="Times New Roman" w:cs="Times New Roman"/>
          <w:sz w:val="24"/>
          <w:szCs w:val="24"/>
        </w:rPr>
        <w:t>judicial dictionary, etc.</w:t>
      </w:r>
      <w:r w:rsidR="005D14FE">
        <w:rPr>
          <w:rFonts w:ascii="Times New Roman" w:hAnsi="Times New Roman" w:cs="Times New Roman"/>
          <w:sz w:val="24"/>
          <w:szCs w:val="24"/>
        </w:rPr>
        <w:t xml:space="preserve"> all the above provide helpful guidance in interpreting Nigerian law.</w:t>
      </w:r>
    </w:p>
    <w:p w:rsidR="008851D9" w:rsidRPr="003F4E69" w:rsidRDefault="008851D9" w:rsidP="005740C8">
      <w:pPr>
        <w:pStyle w:val="ListParagraph"/>
        <w:spacing w:line="360" w:lineRule="auto"/>
        <w:jc w:val="both"/>
        <w:rPr>
          <w:rFonts w:ascii="Times New Roman" w:hAnsi="Times New Roman" w:cs="Times New Roman"/>
          <w:sz w:val="24"/>
          <w:szCs w:val="24"/>
        </w:rPr>
      </w:pPr>
    </w:p>
    <w:p w:rsidR="001C6886" w:rsidRPr="001C6886" w:rsidRDefault="00F80D5C" w:rsidP="005740C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82A31" w:rsidRDefault="00482A31" w:rsidP="006356D5">
      <w:pPr>
        <w:jc w:val="both"/>
        <w:rPr>
          <w:rFonts w:ascii="Times New Roman" w:hAnsi="Times New Roman" w:cs="Times New Roman"/>
          <w:sz w:val="24"/>
          <w:szCs w:val="24"/>
        </w:rPr>
      </w:pPr>
    </w:p>
    <w:p w:rsidR="00482A31" w:rsidRPr="00482A31" w:rsidRDefault="00482A31" w:rsidP="00482A31">
      <w:pPr>
        <w:rPr>
          <w:rFonts w:ascii="Times New Roman" w:hAnsi="Times New Roman" w:cs="Times New Roman"/>
          <w:sz w:val="24"/>
          <w:szCs w:val="24"/>
        </w:rPr>
      </w:pPr>
    </w:p>
    <w:p w:rsidR="00482A31" w:rsidRPr="00482A31" w:rsidRDefault="00482A31" w:rsidP="00482A31">
      <w:pPr>
        <w:rPr>
          <w:rFonts w:ascii="Times New Roman" w:hAnsi="Times New Roman" w:cs="Times New Roman"/>
          <w:sz w:val="24"/>
          <w:szCs w:val="24"/>
        </w:rPr>
      </w:pPr>
    </w:p>
    <w:p w:rsidR="00482A31" w:rsidRPr="00482A31" w:rsidRDefault="00482A31" w:rsidP="00482A31">
      <w:pPr>
        <w:rPr>
          <w:rFonts w:ascii="Times New Roman" w:hAnsi="Times New Roman" w:cs="Times New Roman"/>
          <w:sz w:val="24"/>
          <w:szCs w:val="24"/>
        </w:rPr>
      </w:pPr>
    </w:p>
    <w:p w:rsidR="00482A31" w:rsidRPr="00482A31" w:rsidRDefault="00482A31" w:rsidP="00482A31">
      <w:pPr>
        <w:rPr>
          <w:rFonts w:ascii="Times New Roman" w:hAnsi="Times New Roman" w:cs="Times New Roman"/>
          <w:sz w:val="24"/>
          <w:szCs w:val="24"/>
        </w:rPr>
      </w:pPr>
    </w:p>
    <w:p w:rsidR="00482A31" w:rsidRPr="00482A31" w:rsidRDefault="00482A31" w:rsidP="00482A31">
      <w:pPr>
        <w:rPr>
          <w:rFonts w:ascii="Times New Roman" w:hAnsi="Times New Roman" w:cs="Times New Roman"/>
          <w:sz w:val="24"/>
          <w:szCs w:val="24"/>
        </w:rPr>
      </w:pPr>
    </w:p>
    <w:p w:rsidR="00482A31" w:rsidRPr="00482A31" w:rsidRDefault="00482A31" w:rsidP="00482A31">
      <w:pPr>
        <w:rPr>
          <w:rFonts w:ascii="Times New Roman" w:hAnsi="Times New Roman" w:cs="Times New Roman"/>
          <w:sz w:val="24"/>
          <w:szCs w:val="24"/>
        </w:rPr>
      </w:pPr>
    </w:p>
    <w:p w:rsidR="00482A31" w:rsidRPr="00482A31" w:rsidRDefault="00482A31" w:rsidP="00482A31">
      <w:pPr>
        <w:rPr>
          <w:rFonts w:ascii="Times New Roman" w:hAnsi="Times New Roman" w:cs="Times New Roman"/>
          <w:sz w:val="24"/>
          <w:szCs w:val="24"/>
        </w:rPr>
      </w:pPr>
    </w:p>
    <w:p w:rsidR="00482A31" w:rsidRPr="00482A31" w:rsidRDefault="00482A31" w:rsidP="00482A31">
      <w:pPr>
        <w:rPr>
          <w:rFonts w:ascii="Times New Roman" w:hAnsi="Times New Roman" w:cs="Times New Roman"/>
          <w:sz w:val="24"/>
          <w:szCs w:val="24"/>
        </w:rPr>
      </w:pPr>
    </w:p>
    <w:p w:rsidR="00482A31" w:rsidRPr="00482A31" w:rsidRDefault="00482A31" w:rsidP="00482A31">
      <w:pPr>
        <w:rPr>
          <w:rFonts w:ascii="Times New Roman" w:hAnsi="Times New Roman" w:cs="Times New Roman"/>
          <w:sz w:val="24"/>
          <w:szCs w:val="24"/>
        </w:rPr>
      </w:pPr>
    </w:p>
    <w:p w:rsidR="00482A31" w:rsidRPr="00482A31" w:rsidRDefault="00482A31" w:rsidP="00482A31">
      <w:pPr>
        <w:rPr>
          <w:rFonts w:ascii="Times New Roman" w:hAnsi="Times New Roman" w:cs="Times New Roman"/>
          <w:sz w:val="24"/>
          <w:szCs w:val="24"/>
        </w:rPr>
      </w:pPr>
    </w:p>
    <w:p w:rsidR="00482A31" w:rsidRPr="00482A31" w:rsidRDefault="00482A31" w:rsidP="00482A31">
      <w:pPr>
        <w:rPr>
          <w:rFonts w:ascii="Times New Roman" w:hAnsi="Times New Roman" w:cs="Times New Roman"/>
          <w:sz w:val="24"/>
          <w:szCs w:val="24"/>
        </w:rPr>
      </w:pPr>
    </w:p>
    <w:p w:rsidR="00482A31" w:rsidRDefault="00482A31" w:rsidP="00482A31">
      <w:pPr>
        <w:rPr>
          <w:rFonts w:ascii="Times New Roman" w:hAnsi="Times New Roman" w:cs="Times New Roman"/>
          <w:sz w:val="24"/>
          <w:szCs w:val="24"/>
        </w:rPr>
      </w:pPr>
    </w:p>
    <w:p w:rsidR="00482A31" w:rsidRDefault="00482A31" w:rsidP="00482A31">
      <w:pPr>
        <w:rPr>
          <w:rFonts w:ascii="Times New Roman" w:hAnsi="Times New Roman" w:cs="Times New Roman"/>
          <w:sz w:val="24"/>
          <w:szCs w:val="24"/>
        </w:rPr>
      </w:pPr>
    </w:p>
    <w:p w:rsidR="006356D5" w:rsidRPr="00482A31" w:rsidRDefault="006356D5" w:rsidP="00482A31">
      <w:pPr>
        <w:rPr>
          <w:rFonts w:ascii="Times New Roman" w:hAnsi="Times New Roman" w:cs="Times New Roman"/>
          <w:sz w:val="24"/>
          <w:szCs w:val="24"/>
        </w:rPr>
      </w:pPr>
    </w:p>
    <w:sectPr w:rsidR="006356D5" w:rsidRPr="00482A31" w:rsidSect="004A02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E4D"/>
    <w:multiLevelType w:val="hybridMultilevel"/>
    <w:tmpl w:val="66BA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976D6"/>
    <w:multiLevelType w:val="hybridMultilevel"/>
    <w:tmpl w:val="6914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A3019"/>
    <w:multiLevelType w:val="hybridMultilevel"/>
    <w:tmpl w:val="C074C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154B12"/>
    <w:multiLevelType w:val="hybridMultilevel"/>
    <w:tmpl w:val="5E32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E5064"/>
    <w:multiLevelType w:val="hybridMultilevel"/>
    <w:tmpl w:val="AD2C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356D5"/>
    <w:rsid w:val="000433F3"/>
    <w:rsid w:val="00044AA8"/>
    <w:rsid w:val="00095101"/>
    <w:rsid w:val="00160DB2"/>
    <w:rsid w:val="00171FBD"/>
    <w:rsid w:val="00191A95"/>
    <w:rsid w:val="001C6886"/>
    <w:rsid w:val="0025624B"/>
    <w:rsid w:val="00395544"/>
    <w:rsid w:val="003F4E69"/>
    <w:rsid w:val="004266B8"/>
    <w:rsid w:val="00482A31"/>
    <w:rsid w:val="004A02D0"/>
    <w:rsid w:val="004C6A1D"/>
    <w:rsid w:val="005740C8"/>
    <w:rsid w:val="00584187"/>
    <w:rsid w:val="005D14FE"/>
    <w:rsid w:val="006356D5"/>
    <w:rsid w:val="00650560"/>
    <w:rsid w:val="006E2A9B"/>
    <w:rsid w:val="00721E08"/>
    <w:rsid w:val="007C093E"/>
    <w:rsid w:val="007C7BB7"/>
    <w:rsid w:val="008851D9"/>
    <w:rsid w:val="008B0424"/>
    <w:rsid w:val="00AD7E52"/>
    <w:rsid w:val="00C53051"/>
    <w:rsid w:val="00CD3448"/>
    <w:rsid w:val="00CE7BEB"/>
    <w:rsid w:val="00D55F3B"/>
    <w:rsid w:val="00D63286"/>
    <w:rsid w:val="00EC336E"/>
    <w:rsid w:val="00EE3E81"/>
    <w:rsid w:val="00EE6A9F"/>
    <w:rsid w:val="00F0181A"/>
    <w:rsid w:val="00F45890"/>
    <w:rsid w:val="00F80D5C"/>
    <w:rsid w:val="00FC18A5"/>
    <w:rsid w:val="00FD6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0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5</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2020-04-08T19:56:00Z</dcterms:created>
  <dcterms:modified xsi:type="dcterms:W3CDTF">2020-04-10T23:36:00Z</dcterms:modified>
</cp:coreProperties>
</file>