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NAME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 xml:space="preserve">OKPALA CHRISTOPHER 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MATRIC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NUMBER: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17/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ENG0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>2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/0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>68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DEPARTMENT: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default"/>
          <w:color w:val="000000"/>
          <w:sz w:val="21"/>
          <w:szCs w:val="21"/>
          <w:u w:val="none"/>
          <w:lang w:val="en-US"/>
        </w:rPr>
        <w:t xml:space="preserve">Computer 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E</w:t>
      </w:r>
      <w:bookmarkStart w:id="0" w:name="_GoBack"/>
      <w:bookmarkEnd w:id="0"/>
      <w:r>
        <w:rPr>
          <w:rFonts w:ascii="Arial" w:cs="Arial" w:hAnsi="Arial" w:hint="eastAsia"/>
          <w:color w:val="000000"/>
          <w:sz w:val="21"/>
          <w:szCs w:val="21"/>
          <w:u w:val="none"/>
        </w:rPr>
        <w:t>ngineering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COURSE: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Engineering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PATE</w:t>
      </w: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NT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gives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legal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from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making,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using,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selling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importing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invention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limited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period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years,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exchange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publishing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enabling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disclosure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invention.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most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fall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under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civil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holder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needs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someone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infringing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order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enforce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some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industries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patents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essential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competitive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advantage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;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irrelevant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procedure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granting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requirements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placed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patentee,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exclusive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vary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widely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between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according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international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agreements.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Typically,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however,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application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more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claims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define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invention.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claims,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each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defines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specific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claims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meet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relevant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patentability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requirements,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as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novelty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,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usefulness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and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non-obviousness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COPYRIGHT</w:t>
      </w:r>
      <w:r>
        <w:rPr>
          <w:rFonts w:ascii="Arial" w:cs="Arial" w:hAnsi="Arial" w:hint="eastAsia"/>
          <w:b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b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exclusive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given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creative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work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reproduce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usually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limited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time 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literary,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artistic,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educational,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musical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intended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protect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original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expression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idea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but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idea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itself.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subject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to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limitations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based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interest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considerations,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fair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doctrine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United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States.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jurisdictions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require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"fixing"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tangible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often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shared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among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multiple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authors,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each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whom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holds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license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commonly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referred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holders These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frequently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include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reproduction,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control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over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derivative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works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distribution,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performance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and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moral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attribution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granted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considered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"territorial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rights".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means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granted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law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certain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state,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extend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beyond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territory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specific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jurisdiction.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vary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country;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sometimes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large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group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have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made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agreements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with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procedures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applicable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"cross"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borders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national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inconsistent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Typically,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public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law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duration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expires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50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100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years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after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creator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dies,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depending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jurisdiction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countries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require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certain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formalities</w:t>
      </w:r>
      <w:r>
        <w:rPr>
          <w:rStyle w:val="style85"/>
          <w:rFonts w:ascii="Arial" w:cs="Arial" w:hAnsi="Arial" w:hint="eastAsia"/>
          <w:color w:val="000000"/>
          <w:sz w:val="17"/>
          <w:szCs w:val="17"/>
          <w:u w:val="none"/>
          <w:vertAlign w:val="superscript"/>
        </w:rPr>
        <w:t>]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establishing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recognize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copyright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completed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work,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without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registration.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TRADEMARK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A trademark (also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written trade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mark or trade-mark)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consisting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recognizable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sign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design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or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expression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identifies </w:t>
      </w:r>
      <w:r>
        <w:rPr>
          <w:u w:val="none"/>
        </w:rPr>
        <w:t>((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products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or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services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particular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source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from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those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others,</w:t>
      </w:r>
      <w:r>
        <w:rPr>
          <w:rFonts w:ascii="Arial" w:cs="Arial" w:hAnsi="Arial" w:hint="eastAsia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although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identify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services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usually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called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service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marks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individual,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business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organization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any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legal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entity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located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package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label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a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voucher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product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itself.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sake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corporate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identity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often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displayed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company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buildings.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legally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recognized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of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.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1938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Act,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served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model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similar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legislation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elsewhere,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contained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novel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concepts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"associated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trademarks",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consent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system,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defensive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system,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claiming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right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system.</w:t>
      </w: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symbols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™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(the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symbol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)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®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(the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registered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Style w:val="style85"/>
          <w:rFonts w:ascii="Arial" w:cs="Arial" w:hAnsi="Arial" w:hint="eastAsia"/>
          <w:color w:val="000000"/>
          <w:sz w:val="21"/>
          <w:szCs w:val="21"/>
          <w:u w:val="none"/>
        </w:rPr>
        <w:t>symbol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)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can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indicate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trademarks;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latter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only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trademark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been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registered.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TRADE</w:t>
      </w: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 xml:space="preserve"> </w:t>
      </w:r>
      <w:r>
        <w:rPr>
          <w:rFonts w:ascii="Arial" w:cs="Arial" w:hAnsi="Arial" w:hint="eastAsia"/>
          <w:b/>
          <w:color w:val="000000"/>
          <w:sz w:val="21"/>
          <w:szCs w:val="21"/>
          <w:u w:val="single"/>
          <w:lang w:val="en-US"/>
        </w:rPr>
        <w:t>SECRETS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>: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  <w:lang w:val="en-US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Trade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b w:val="false"/>
          <w:color w:val="000000"/>
          <w:sz w:val="21"/>
          <w:szCs w:val="21"/>
          <w:u w:val="none"/>
        </w:rPr>
        <w:t>secrets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type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intellectual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property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comprise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formulas,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practices,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processes,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designs,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instruments,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patterns,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compilations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of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information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that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have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inherent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economic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value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because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not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generally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known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readily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ascertainable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by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others,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and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which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the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owner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takes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reasonable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measures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keep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secret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some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jurisdictions,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such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secrets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are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referred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to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as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confidential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 xml:space="preserve"> </w:t>
      </w:r>
      <w:r>
        <w:rPr>
          <w:rFonts w:ascii="Arial" w:cs="Arial" w:hAnsi="Arial" w:hint="eastAsia"/>
          <w:color w:val="000000"/>
          <w:sz w:val="21"/>
          <w:szCs w:val="21"/>
          <w:u w:val="none"/>
        </w:rPr>
        <w:t>information.</w:t>
      </w: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94"/>
        <w:shd w:val="clear" w:color="ffffff" w:fill="ffffff"/>
        <w:spacing w:before="120" w:after="120"/>
        <w:jc w:val="both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94">
    <w:name w:val="Normal (Web)"/>
    <w:basedOn w:val="style0"/>
    <w:next w:val="style94"/>
    <w:qFormat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US" w:bidi="ar-SA" w:eastAsia="en-US"/>
    </w:rPr>
  </w:style>
  <w:style w:type="character" w:styleId="style85">
    <w:name w:val="Hyperlink"/>
    <w:basedOn w:val="style65"/>
    <w:next w:val="style85"/>
    <w:qFormat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647</Words>
  <Pages>0</Pages>
  <Characters>3573</Characters>
  <Application>WPS Office</Application>
  <DocSecurity>0</DocSecurity>
  <Paragraphs>22</Paragraphs>
  <ScaleCrop>false</ScaleCrop>
  <LinksUpToDate>false</LinksUpToDate>
  <CharactersWithSpaces>4211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2020-04-11T10:38:22Z</dcterms:created>
  <dc:creator>TECNO CA8</dc:creator>
  <lastModifiedBy>TECNO CA8</lastModifiedBy>
  <dcterms:modified xsi:type="dcterms:W3CDTF">2020-04-11T10:38:22Z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