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6A91" w:rsidRDefault="00E50E71" w:rsidP="00BF6A91">
      <w:pPr>
        <w:tabs>
          <w:tab w:val="left" w:pos="3344"/>
        </w:tabs>
        <w:jc w:val="center"/>
        <w:rPr>
          <w:rFonts w:cs="Times New Roman"/>
          <w:b/>
          <w:sz w:val="30"/>
          <w:szCs w:val="30"/>
        </w:rPr>
      </w:pPr>
      <w:r>
        <w:rPr>
          <w:rFonts w:cs="Times New Roman"/>
          <w:b/>
          <w:sz w:val="30"/>
          <w:szCs w:val="30"/>
        </w:rPr>
        <w:t xml:space="preserve">ENGINEERING STRATEGIES FOR HANDLING COVID-19 F0R ENVIRONMENTAL HEALTH AND ECONOMIC </w:t>
      </w:r>
      <w:proofErr w:type="gramStart"/>
      <w:r>
        <w:rPr>
          <w:rFonts w:cs="Times New Roman"/>
          <w:b/>
          <w:sz w:val="30"/>
          <w:szCs w:val="30"/>
        </w:rPr>
        <w:t>SUSTAINABILITY  IN</w:t>
      </w:r>
      <w:proofErr w:type="gramEnd"/>
      <w:r>
        <w:rPr>
          <w:rFonts w:cs="Times New Roman"/>
          <w:b/>
          <w:sz w:val="30"/>
          <w:szCs w:val="30"/>
        </w:rPr>
        <w:t xml:space="preserve"> ELECTRICAL ENGINEERING</w:t>
      </w:r>
    </w:p>
    <w:p w:rsidR="00BF6A91" w:rsidRDefault="00BF6A91" w:rsidP="00BF6A91">
      <w:pPr>
        <w:tabs>
          <w:tab w:val="left" w:pos="3344"/>
        </w:tabs>
        <w:jc w:val="center"/>
        <w:rPr>
          <w:rFonts w:cs="Times New Roman"/>
          <w:b/>
          <w:sz w:val="30"/>
          <w:szCs w:val="30"/>
        </w:rPr>
      </w:pPr>
      <w:proofErr w:type="gramStart"/>
      <w:r w:rsidRPr="00E52DE2">
        <w:rPr>
          <w:rFonts w:cs="Times New Roman"/>
          <w:b/>
          <w:sz w:val="30"/>
          <w:szCs w:val="30"/>
        </w:rPr>
        <w:t>PREPARED  BY</w:t>
      </w:r>
      <w:proofErr w:type="gramEnd"/>
    </w:p>
    <w:p w:rsidR="00FD5743" w:rsidRPr="00E52DE2" w:rsidRDefault="00FD5743" w:rsidP="00BF6A91">
      <w:pPr>
        <w:tabs>
          <w:tab w:val="left" w:pos="3344"/>
        </w:tabs>
        <w:jc w:val="center"/>
        <w:rPr>
          <w:rFonts w:cs="Times New Roman"/>
          <w:b/>
          <w:sz w:val="30"/>
          <w:szCs w:val="30"/>
        </w:rPr>
      </w:pPr>
    </w:p>
    <w:p w:rsidR="00BF6A91" w:rsidRPr="00E52DE2" w:rsidRDefault="00BF6A91" w:rsidP="00BF6A91">
      <w:pPr>
        <w:tabs>
          <w:tab w:val="left" w:pos="3344"/>
        </w:tabs>
        <w:jc w:val="center"/>
        <w:rPr>
          <w:rFonts w:cs="Times New Roman"/>
          <w:b/>
          <w:sz w:val="30"/>
          <w:szCs w:val="30"/>
        </w:rPr>
      </w:pPr>
      <w:proofErr w:type="gramStart"/>
      <w:r w:rsidRPr="00E52DE2">
        <w:rPr>
          <w:rFonts w:cs="Times New Roman"/>
          <w:b/>
          <w:sz w:val="30"/>
          <w:szCs w:val="30"/>
        </w:rPr>
        <w:t>EZEOBIDI  CLEMENTINA</w:t>
      </w:r>
      <w:proofErr w:type="gramEnd"/>
      <w:r w:rsidRPr="00E52DE2">
        <w:rPr>
          <w:rFonts w:cs="Times New Roman"/>
          <w:b/>
          <w:sz w:val="30"/>
          <w:szCs w:val="30"/>
        </w:rPr>
        <w:t xml:space="preserve"> ONYINYECHUKWU</w:t>
      </w:r>
    </w:p>
    <w:p w:rsidR="00BF6A91" w:rsidRPr="00E52DE2" w:rsidRDefault="00BF6A91" w:rsidP="00BF6A91">
      <w:pPr>
        <w:tabs>
          <w:tab w:val="left" w:pos="3344"/>
        </w:tabs>
        <w:jc w:val="center"/>
        <w:rPr>
          <w:rFonts w:cs="Times New Roman"/>
          <w:b/>
          <w:sz w:val="30"/>
          <w:szCs w:val="30"/>
        </w:rPr>
      </w:pPr>
      <w:r w:rsidRPr="00E52DE2">
        <w:rPr>
          <w:rFonts w:cs="Times New Roman"/>
          <w:b/>
          <w:sz w:val="30"/>
          <w:szCs w:val="30"/>
        </w:rPr>
        <w:t>17/ENG04/027</w:t>
      </w:r>
    </w:p>
    <w:p w:rsidR="00BF6A91" w:rsidRPr="00E52DE2" w:rsidRDefault="00BF6A91" w:rsidP="00BF6A91">
      <w:pPr>
        <w:tabs>
          <w:tab w:val="left" w:pos="912"/>
        </w:tabs>
        <w:jc w:val="center"/>
        <w:rPr>
          <w:rFonts w:cs="Times New Roman"/>
          <w:b/>
          <w:sz w:val="30"/>
          <w:szCs w:val="30"/>
        </w:rPr>
      </w:pPr>
    </w:p>
    <w:p w:rsidR="00BF6A91" w:rsidRPr="00EA4AFC" w:rsidRDefault="00BF6A91" w:rsidP="00254942">
      <w:pPr>
        <w:tabs>
          <w:tab w:val="left" w:pos="3344"/>
        </w:tabs>
        <w:jc w:val="center"/>
        <w:rPr>
          <w:rFonts w:cs="Times New Roman"/>
          <w:b/>
          <w:sz w:val="30"/>
          <w:szCs w:val="30"/>
        </w:rPr>
      </w:pPr>
      <w:r w:rsidRPr="00EA4AFC">
        <w:rPr>
          <w:rFonts w:cs="Times New Roman"/>
          <w:b/>
          <w:sz w:val="30"/>
          <w:szCs w:val="30"/>
        </w:rPr>
        <w:t>SUBMITTED TO</w:t>
      </w:r>
    </w:p>
    <w:p w:rsidR="00BF6A91" w:rsidRDefault="00BF6A91" w:rsidP="00BF6A91">
      <w:pPr>
        <w:tabs>
          <w:tab w:val="left" w:pos="3344"/>
        </w:tabs>
        <w:jc w:val="center"/>
        <w:rPr>
          <w:rFonts w:cs="Times New Roman"/>
          <w:b/>
          <w:sz w:val="30"/>
          <w:szCs w:val="30"/>
        </w:rPr>
      </w:pPr>
      <w:r w:rsidRPr="00EA4AFC">
        <w:rPr>
          <w:rFonts w:cs="Times New Roman"/>
          <w:b/>
          <w:sz w:val="30"/>
          <w:szCs w:val="30"/>
        </w:rPr>
        <w:t>THE DEPARTMENT OF ELECTRICAL AND ELECTRONICS ENGINEERING</w:t>
      </w:r>
    </w:p>
    <w:p w:rsidR="00261EF4" w:rsidRPr="00EA4AFC" w:rsidRDefault="00261EF4" w:rsidP="00BF6A91">
      <w:pPr>
        <w:tabs>
          <w:tab w:val="left" w:pos="3344"/>
        </w:tabs>
        <w:jc w:val="center"/>
        <w:rPr>
          <w:rFonts w:cs="Times New Roman"/>
          <w:b/>
          <w:sz w:val="30"/>
          <w:szCs w:val="30"/>
        </w:rPr>
      </w:pPr>
    </w:p>
    <w:p w:rsidR="00BF6A91" w:rsidRDefault="00BF6A91" w:rsidP="00BF6A91">
      <w:pPr>
        <w:tabs>
          <w:tab w:val="left" w:pos="3344"/>
        </w:tabs>
        <w:jc w:val="center"/>
        <w:rPr>
          <w:rFonts w:cs="Times New Roman"/>
          <w:b/>
          <w:sz w:val="30"/>
          <w:szCs w:val="30"/>
        </w:rPr>
      </w:pPr>
      <w:r w:rsidRPr="00EA4AFC">
        <w:rPr>
          <w:rFonts w:cs="Times New Roman"/>
          <w:b/>
          <w:sz w:val="30"/>
          <w:szCs w:val="30"/>
        </w:rPr>
        <w:t>COLLEGE OF ENGINEERING</w:t>
      </w:r>
    </w:p>
    <w:p w:rsidR="00261EF4" w:rsidRPr="00EA4AFC" w:rsidRDefault="00261EF4" w:rsidP="00BF6A91">
      <w:pPr>
        <w:tabs>
          <w:tab w:val="left" w:pos="3344"/>
        </w:tabs>
        <w:jc w:val="center"/>
        <w:rPr>
          <w:rFonts w:cs="Times New Roman"/>
          <w:b/>
          <w:sz w:val="30"/>
          <w:szCs w:val="30"/>
        </w:rPr>
      </w:pPr>
    </w:p>
    <w:p w:rsidR="00BF6A91" w:rsidRPr="00EA4AFC" w:rsidRDefault="00BF6A91" w:rsidP="00BF6A91">
      <w:pPr>
        <w:tabs>
          <w:tab w:val="left" w:pos="3344"/>
        </w:tabs>
        <w:jc w:val="center"/>
        <w:rPr>
          <w:rFonts w:cs="Times New Roman"/>
          <w:b/>
          <w:sz w:val="30"/>
          <w:szCs w:val="30"/>
        </w:rPr>
      </w:pPr>
      <w:r w:rsidRPr="00EA4AFC">
        <w:rPr>
          <w:rFonts w:cs="Times New Roman"/>
          <w:b/>
          <w:sz w:val="30"/>
          <w:szCs w:val="30"/>
        </w:rPr>
        <w:t xml:space="preserve">AFE BABALOLA </w:t>
      </w:r>
      <w:proofErr w:type="gramStart"/>
      <w:r w:rsidRPr="00EA4AFC">
        <w:rPr>
          <w:rFonts w:cs="Times New Roman"/>
          <w:b/>
          <w:sz w:val="30"/>
          <w:szCs w:val="30"/>
        </w:rPr>
        <w:t>UNIVERSITY ,</w:t>
      </w:r>
      <w:proofErr w:type="gramEnd"/>
      <w:r w:rsidRPr="00EA4AFC">
        <w:rPr>
          <w:rFonts w:cs="Times New Roman"/>
          <w:b/>
          <w:sz w:val="30"/>
          <w:szCs w:val="30"/>
        </w:rPr>
        <w:t xml:space="preserve"> ADO-EKITI  EKITI STATE .</w:t>
      </w:r>
    </w:p>
    <w:p w:rsidR="00BF6A91" w:rsidRDefault="00BF6A91" w:rsidP="00BF6A91">
      <w:pPr>
        <w:tabs>
          <w:tab w:val="left" w:pos="3344"/>
        </w:tabs>
        <w:jc w:val="center"/>
        <w:rPr>
          <w:rFonts w:cs="Times New Roman"/>
          <w:b/>
          <w:sz w:val="30"/>
          <w:szCs w:val="30"/>
        </w:rPr>
      </w:pPr>
    </w:p>
    <w:p w:rsidR="00BF6A91" w:rsidRDefault="00BF6A91" w:rsidP="00BF6A91">
      <w:pPr>
        <w:tabs>
          <w:tab w:val="left" w:pos="3344"/>
        </w:tabs>
        <w:jc w:val="center"/>
        <w:rPr>
          <w:rFonts w:cs="Times New Roman"/>
          <w:b/>
          <w:sz w:val="30"/>
          <w:szCs w:val="30"/>
        </w:rPr>
      </w:pPr>
      <w:r w:rsidRPr="00EA4AFC">
        <w:rPr>
          <w:rFonts w:cs="Times New Roman"/>
          <w:b/>
          <w:sz w:val="30"/>
          <w:szCs w:val="30"/>
        </w:rPr>
        <w:t>IN PARTIAL FULFILLMENT OF THE REQUIREMENTS OF</w:t>
      </w:r>
    </w:p>
    <w:p w:rsidR="00FD5743" w:rsidRDefault="00FD5743" w:rsidP="00BF6A91">
      <w:pPr>
        <w:tabs>
          <w:tab w:val="left" w:pos="3344"/>
        </w:tabs>
        <w:jc w:val="center"/>
        <w:rPr>
          <w:rFonts w:cs="Times New Roman"/>
          <w:b/>
          <w:sz w:val="30"/>
          <w:szCs w:val="30"/>
        </w:rPr>
      </w:pPr>
    </w:p>
    <w:p w:rsidR="00BF6A91" w:rsidRPr="00EA4AFC" w:rsidRDefault="00BF6A91" w:rsidP="00BF6A91">
      <w:pPr>
        <w:tabs>
          <w:tab w:val="left" w:pos="3344"/>
        </w:tabs>
        <w:jc w:val="center"/>
        <w:rPr>
          <w:rFonts w:cs="Times New Roman"/>
          <w:b/>
          <w:sz w:val="30"/>
          <w:szCs w:val="30"/>
        </w:rPr>
      </w:pPr>
      <w:r w:rsidRPr="00EA4AFC">
        <w:rPr>
          <w:rFonts w:cs="Times New Roman"/>
          <w:b/>
          <w:sz w:val="30"/>
          <w:szCs w:val="30"/>
        </w:rPr>
        <w:t>ENG384: ENGINEERING LAW &amp; MANAGERIAL ECOMONICS.</w:t>
      </w:r>
    </w:p>
    <w:p w:rsidR="00BF6A91" w:rsidRPr="00EA4AFC" w:rsidRDefault="00BF6A91" w:rsidP="00BF6A91">
      <w:pPr>
        <w:jc w:val="center"/>
        <w:rPr>
          <w:rFonts w:cs="Times New Roman"/>
          <w:b/>
          <w:sz w:val="30"/>
          <w:szCs w:val="30"/>
        </w:rPr>
      </w:pPr>
    </w:p>
    <w:p w:rsidR="00BF6A91" w:rsidRPr="00EA4AFC" w:rsidRDefault="00BF6A91" w:rsidP="00BF6A91">
      <w:pPr>
        <w:jc w:val="center"/>
        <w:rPr>
          <w:rFonts w:cs="Times New Roman"/>
          <w:b/>
          <w:sz w:val="30"/>
          <w:szCs w:val="30"/>
        </w:rPr>
      </w:pPr>
    </w:p>
    <w:p w:rsidR="00BF6A91" w:rsidRDefault="00BF6A91" w:rsidP="00BF6A91">
      <w:pPr>
        <w:tabs>
          <w:tab w:val="left" w:pos="8320"/>
        </w:tabs>
        <w:rPr>
          <w:rFonts w:cs="Times New Roman"/>
          <w:b/>
          <w:sz w:val="30"/>
          <w:szCs w:val="30"/>
        </w:rPr>
      </w:pPr>
      <w:r w:rsidRPr="00EA4AFC">
        <w:rPr>
          <w:rFonts w:cs="Times New Roman"/>
          <w:b/>
          <w:sz w:val="30"/>
          <w:szCs w:val="30"/>
        </w:rPr>
        <w:t xml:space="preserve">                                                                      </w:t>
      </w:r>
      <w:r w:rsidR="008D3DC1">
        <w:rPr>
          <w:rFonts w:cs="Times New Roman"/>
          <w:b/>
          <w:sz w:val="30"/>
          <w:szCs w:val="30"/>
        </w:rPr>
        <w:t xml:space="preserve">                           APRIL</w:t>
      </w:r>
      <w:proofErr w:type="gramStart"/>
      <w:r w:rsidRPr="00EA4AFC">
        <w:rPr>
          <w:rFonts w:cs="Times New Roman"/>
          <w:b/>
          <w:sz w:val="30"/>
          <w:szCs w:val="30"/>
        </w:rPr>
        <w:t>,2020</w:t>
      </w:r>
      <w:proofErr w:type="gramEnd"/>
      <w:r w:rsidRPr="00EA4AFC">
        <w:rPr>
          <w:rFonts w:cs="Times New Roman"/>
          <w:b/>
          <w:sz w:val="30"/>
          <w:szCs w:val="30"/>
        </w:rPr>
        <w:t>.</w:t>
      </w:r>
    </w:p>
    <w:p w:rsidR="00BF6A91" w:rsidRPr="00456805" w:rsidRDefault="00BF6A91" w:rsidP="00BF6A91">
      <w:pPr>
        <w:rPr>
          <w:rFonts w:cs="Times New Roman"/>
          <w:sz w:val="30"/>
          <w:szCs w:val="30"/>
        </w:rPr>
      </w:pPr>
    </w:p>
    <w:p w:rsidR="004974AD" w:rsidRDefault="004974AD">
      <w:pPr>
        <w:jc w:val="left"/>
      </w:pPr>
      <w:r>
        <w:br w:type="page"/>
      </w:r>
    </w:p>
    <w:p w:rsidR="004974AD" w:rsidRDefault="004974AD">
      <w:pPr>
        <w:sectPr w:rsidR="004974AD" w:rsidSect="004974AD">
          <w:footerReference w:type="default" r:id="rId9"/>
          <w:pgSz w:w="12240" w:h="15840"/>
          <w:pgMar w:top="1440" w:right="1440" w:bottom="1440" w:left="1440" w:header="708" w:footer="708" w:gutter="0"/>
          <w:pgNumType w:fmt="lowerRoman" w:start="1"/>
          <w:cols w:space="708"/>
          <w:docGrid w:linePitch="360"/>
        </w:sectPr>
      </w:pPr>
    </w:p>
    <w:p w:rsidR="00841AD3" w:rsidRDefault="006176C4" w:rsidP="006176C4">
      <w:pPr>
        <w:pStyle w:val="Heading1"/>
      </w:pPr>
      <w:bookmarkStart w:id="0" w:name="_Toc37516549"/>
      <w:r w:rsidRPr="006176C4">
        <w:lastRenderedPageBreak/>
        <w:t>ABTRACT</w:t>
      </w:r>
      <w:bookmarkEnd w:id="0"/>
    </w:p>
    <w:p w:rsidR="00AF382F" w:rsidRDefault="00B110E1" w:rsidP="00757859">
      <w:pPr>
        <w:ind w:firstLine="720"/>
      </w:pPr>
      <w:r>
        <w:t xml:space="preserve">Mankind has observed various pandemics </w:t>
      </w:r>
      <w:proofErr w:type="spellStart"/>
      <w:r>
        <w:t>through</w:t>
      </w:r>
      <w:r w:rsidR="00A576D8">
        <w:t xml:space="preserve"> </w:t>
      </w:r>
      <w:r>
        <w:t>out</w:t>
      </w:r>
      <w:proofErr w:type="spellEnd"/>
      <w:r w:rsidR="00A576D8">
        <w:t xml:space="preserve"> </w:t>
      </w:r>
      <w:r>
        <w:t xml:space="preserve">the history where some of were more disastrous than the others to humans, we are observing a very tough time once again fighting an invisible enemy; the novel COVID-19 coronavirus. </w:t>
      </w:r>
      <w:r w:rsidR="00AF382F">
        <w:t>Novel coronavirus disease (COVID-19) was first identified in china, whic</w:t>
      </w:r>
      <w:r w:rsidR="00DC188C">
        <w:t>h eventually became a major global health concern due</w:t>
      </w:r>
      <w:r w:rsidR="001457B2">
        <w:t xml:space="preserve"> to its pathog</w:t>
      </w:r>
      <w:r w:rsidR="00B25835">
        <w:t>enicity</w:t>
      </w:r>
      <w:r w:rsidR="001457B2">
        <w:t xml:space="preserve"> and widespread</w:t>
      </w:r>
      <w:r w:rsidR="00B25835">
        <w:t xml:space="preserve"> distribution around the world.</w:t>
      </w:r>
      <w:r w:rsidR="00931CE4">
        <w:t xml:space="preserve"> </w:t>
      </w:r>
      <w:r w:rsidR="001410E5">
        <w:t>The first confirmed case of the pandemic</w:t>
      </w:r>
      <w:r w:rsidR="00065B8E">
        <w:t xml:space="preserve"> of coronavirus disease  2019 in Nigeria was declared on 27</w:t>
      </w:r>
      <w:r w:rsidR="00B4476C" w:rsidRPr="00B4476C">
        <w:rPr>
          <w:vertAlign w:val="superscript"/>
        </w:rPr>
        <w:t>TH</w:t>
      </w:r>
      <w:r w:rsidR="00B4476C">
        <w:t xml:space="preserve"> </w:t>
      </w:r>
      <w:r w:rsidR="00065B8E">
        <w:t xml:space="preserve"> February 2020,</w:t>
      </w:r>
      <w:r w:rsidR="001410E5">
        <w:t xml:space="preserve"> </w:t>
      </w:r>
      <w:r w:rsidR="00065B8E">
        <w:t>when an Italian citizen in Lagos, Nigeria</w:t>
      </w:r>
      <w:r w:rsidR="0008495C">
        <w:t xml:space="preserve"> tested positive for the virus , caused by severe acute respiratory syndrome coronavirus 2</w:t>
      </w:r>
      <w:r w:rsidR="005D4C3E">
        <w:t xml:space="preserve"> </w:t>
      </w:r>
      <w:r w:rsidR="0008495C">
        <w:t>(SARS-COV-2)</w:t>
      </w:r>
      <w:r w:rsidR="005D4C3E">
        <w:t xml:space="preserve">. </w:t>
      </w:r>
      <w:r w:rsidR="00065B8E">
        <w:t xml:space="preserve"> </w:t>
      </w:r>
      <w:r w:rsidR="00931CE4">
        <w:t>Despite a</w:t>
      </w:r>
      <w:r w:rsidR="00940ADA">
        <w:t xml:space="preserve"> growing interest</w:t>
      </w:r>
      <w:r w:rsidR="00546A8C">
        <w:t xml:space="preserve"> in </w:t>
      </w:r>
      <w:r w:rsidR="00546A8C">
        <w:tab/>
        <w:t>COVID-19 across population</w:t>
      </w:r>
      <w:r w:rsidR="00B25CE0">
        <w:t xml:space="preserve"> there’s</w:t>
      </w:r>
      <w:r w:rsidR="005D4C3E">
        <w:t xml:space="preserve"> </w:t>
      </w:r>
      <w:r w:rsidR="00B25CE0">
        <w:t xml:space="preserve">need for electrical engineering </w:t>
      </w:r>
      <w:proofErr w:type="gramStart"/>
      <w:r w:rsidR="00B25CE0">
        <w:t xml:space="preserve">personnel </w:t>
      </w:r>
      <w:r w:rsidR="0025657C">
        <w:t xml:space="preserve"> around</w:t>
      </w:r>
      <w:proofErr w:type="gramEnd"/>
      <w:r w:rsidR="0025657C">
        <w:t xml:space="preserve"> are given a duty to find</w:t>
      </w:r>
      <w:r w:rsidR="001E68FC">
        <w:t xml:space="preserve"> remedy to the deadly viral disease.</w:t>
      </w:r>
    </w:p>
    <w:p w:rsidR="00757859" w:rsidRDefault="00757859" w:rsidP="00757859">
      <w:r>
        <w:tab/>
        <w:t xml:space="preserve">The major main of this term paper is the engineering strategy for handling novel coronavirus disease (covid-19) for environmental health and  economic sustainability </w:t>
      </w:r>
      <w:r w:rsidR="00B908B7">
        <w:t>relating to Electrical and electronics engineering</w:t>
      </w:r>
      <w:r w:rsidR="00A50452">
        <w:t>, we can come play during this pandemic through the manufacturing of ventilators</w:t>
      </w:r>
      <w:r w:rsidR="00D152EE">
        <w:t xml:space="preserve">, the construction and manufacture of medical robots  which aid in treating infected patients and the manufacturing of robots with the ability to distribute ultraviolet  light to </w:t>
      </w:r>
      <w:r w:rsidR="008B62A3">
        <w:t>disinfect hospital room</w:t>
      </w:r>
      <w:r w:rsidR="00771149">
        <w:t xml:space="preserve">, the generation of consistent electricity especially in third generation countries </w:t>
      </w:r>
      <w:proofErr w:type="spellStart"/>
      <w:r w:rsidR="00771149">
        <w:t>e.t.c</w:t>
      </w:r>
      <w:proofErr w:type="spellEnd"/>
      <w:r w:rsidR="00771149">
        <w:t>.</w:t>
      </w:r>
    </w:p>
    <w:p w:rsidR="00771149" w:rsidRDefault="00771149" w:rsidP="00757859">
      <w:r>
        <w:tab/>
        <w:t xml:space="preserve">The novel coronavirus disease has no cure at this point in time </w:t>
      </w:r>
      <w:r w:rsidR="006D4547">
        <w:t>but through proper observation of personal hygiene and consistent hand washing, social distancing and awareness. It reduces the wide spread of the virus.</w:t>
      </w:r>
    </w:p>
    <w:p w:rsidR="00771149" w:rsidRDefault="00771149" w:rsidP="00757859"/>
    <w:p w:rsidR="004805B7" w:rsidRPr="00AF382F" w:rsidRDefault="004805B7" w:rsidP="00AF382F">
      <w:r>
        <w:tab/>
      </w:r>
    </w:p>
    <w:p w:rsidR="006176C4" w:rsidRDefault="006176C4" w:rsidP="006176C4"/>
    <w:p w:rsidR="006176C4" w:rsidRDefault="006176C4" w:rsidP="006176C4"/>
    <w:p w:rsidR="006176C4" w:rsidRDefault="006176C4" w:rsidP="006176C4"/>
    <w:p w:rsidR="006176C4" w:rsidRDefault="006176C4" w:rsidP="006176C4"/>
    <w:p w:rsidR="006176C4" w:rsidRDefault="006176C4" w:rsidP="006176C4"/>
    <w:p w:rsidR="006176C4" w:rsidRDefault="006176C4" w:rsidP="006176C4"/>
    <w:p w:rsidR="006176C4" w:rsidRDefault="003A7003" w:rsidP="00B950C6">
      <w:pPr>
        <w:pStyle w:val="Heading1"/>
      </w:pPr>
      <w:bookmarkStart w:id="1" w:name="_Toc37516550"/>
      <w:r>
        <w:lastRenderedPageBreak/>
        <w:t>INTRODUCTION</w:t>
      </w:r>
      <w:bookmarkEnd w:id="1"/>
    </w:p>
    <w:p w:rsidR="003A7003" w:rsidRDefault="00432443" w:rsidP="00506788">
      <w:r>
        <w:tab/>
        <w:t>A coronavirus is a virus that is found in animals and rarely can be transmitted from animals to humans and then spread person to person. In addition to COVID-19, other human coronavirus have included; The MERS</w:t>
      </w:r>
      <w:r w:rsidR="006036B7">
        <w:t xml:space="preserve"> virus, or </w:t>
      </w:r>
      <w:proofErr w:type="gramStart"/>
      <w:r w:rsidR="006036B7">
        <w:t>middle</w:t>
      </w:r>
      <w:r w:rsidR="00506788">
        <w:t xml:space="preserve"> </w:t>
      </w:r>
      <w:r w:rsidR="006036B7">
        <w:t xml:space="preserve"> East</w:t>
      </w:r>
      <w:proofErr w:type="gramEnd"/>
      <w:r w:rsidR="006036B7">
        <w:t xml:space="preserve"> respiratory syndrome.</w:t>
      </w:r>
      <w:r w:rsidR="00506788">
        <w:t xml:space="preserve"> The SARS virus or severe acute respiratory syndrome, which was first discovered in Guangdong province in southern </w:t>
      </w:r>
      <w:proofErr w:type="gramStart"/>
      <w:r w:rsidR="00506788">
        <w:t>china .</w:t>
      </w:r>
      <w:proofErr w:type="gramEnd"/>
    </w:p>
    <w:p w:rsidR="006373FA" w:rsidRDefault="006373FA" w:rsidP="00A70FA8">
      <w:pPr>
        <w:ind w:firstLine="720"/>
      </w:pPr>
      <w:r>
        <w:t>COVID-19 symptoms range from mild to s</w:t>
      </w:r>
      <w:r w:rsidR="00726FAC">
        <w:t>evere. It takes 2-14 days after</w:t>
      </w:r>
      <w:r>
        <w:t xml:space="preserve"> exposure for symptoms to develop. Symptoms may include; fever, cough, shortness of breath</w:t>
      </w:r>
      <w:r w:rsidR="00A93A51">
        <w:t xml:space="preserve"> other symptoms can include tiredness, aches, runny nose, sore throat, some people have experienced the loss of smell or </w:t>
      </w:r>
      <w:proofErr w:type="gramStart"/>
      <w:r w:rsidR="00A93A51">
        <w:t xml:space="preserve">taste </w:t>
      </w:r>
      <w:r>
        <w:t>.</w:t>
      </w:r>
      <w:proofErr w:type="gramEnd"/>
      <w:r>
        <w:t xml:space="preserve"> It is discovered that those with weakened immune systems </w:t>
      </w:r>
      <w:r w:rsidR="00151ADF">
        <w:t xml:space="preserve">i.e. existing chronic medical conditions such as lung disease heart disease or diabetes </w:t>
      </w:r>
      <w:r>
        <w:t xml:space="preserve">may develop more serious symptoms, like </w:t>
      </w:r>
      <w:r w:rsidR="00834921">
        <w:t xml:space="preserve">pneumonia or bronchitis. One may never develop symptoms after being exposed </w:t>
      </w:r>
      <w:r w:rsidR="002D02E6">
        <w:t>to COVID-19 and as such most confirmed cases are in adults but some children have been infected. There</w:t>
      </w:r>
      <w:r w:rsidR="00885A08">
        <w:t xml:space="preserve"> </w:t>
      </w:r>
      <w:proofErr w:type="gramStart"/>
      <w:r w:rsidR="00885A08">
        <w:t>is  no</w:t>
      </w:r>
      <w:proofErr w:type="gramEnd"/>
      <w:r w:rsidR="00885A08">
        <w:t xml:space="preserve"> evidence that children are at greater risk for getting the virus.</w:t>
      </w:r>
    </w:p>
    <w:p w:rsidR="006036B7" w:rsidRDefault="0068767F" w:rsidP="003A7003">
      <w:r>
        <w:tab/>
        <w:t xml:space="preserve">The first confirmed case of the pandemic of corona virus disease 2019 in Nigeria was announced on the </w:t>
      </w:r>
      <w:proofErr w:type="gramStart"/>
      <w:r>
        <w:t>27</w:t>
      </w:r>
      <w:r w:rsidRPr="0068767F">
        <w:rPr>
          <w:vertAlign w:val="superscript"/>
        </w:rPr>
        <w:t>th</w:t>
      </w:r>
      <w:r>
        <w:rPr>
          <w:vertAlign w:val="superscript"/>
        </w:rPr>
        <w:t xml:space="preserve"> </w:t>
      </w:r>
      <w:r w:rsidR="00B4476C">
        <w:rPr>
          <w:vertAlign w:val="superscript"/>
        </w:rPr>
        <w:t xml:space="preserve"> </w:t>
      </w:r>
      <w:r w:rsidR="00B4476C">
        <w:t>February</w:t>
      </w:r>
      <w:proofErr w:type="gramEnd"/>
      <w:r>
        <w:t xml:space="preserve"> 2020, when an Italian citizen </w:t>
      </w:r>
      <w:r w:rsidR="00B4476C">
        <w:t xml:space="preserve">in Lagos tested positive for the virus, caused by SARS-CoV-2. </w:t>
      </w:r>
      <w:proofErr w:type="gramStart"/>
      <w:r w:rsidR="00B4476C">
        <w:t>On  9</w:t>
      </w:r>
      <w:r w:rsidR="00B4476C" w:rsidRPr="00B4476C">
        <w:rPr>
          <w:vertAlign w:val="superscript"/>
        </w:rPr>
        <w:t>th</w:t>
      </w:r>
      <w:proofErr w:type="gramEnd"/>
      <w:r w:rsidR="00B4476C">
        <w:t xml:space="preserve"> march 2020, a second case of the virus was reported in</w:t>
      </w:r>
    </w:p>
    <w:p w:rsidR="00B4476C" w:rsidRDefault="00B4476C" w:rsidP="003A7003">
      <w:proofErr w:type="spellStart"/>
      <w:r>
        <w:t>Ewekoro</w:t>
      </w:r>
      <w:proofErr w:type="spellEnd"/>
      <w:r>
        <w:t xml:space="preserve">, </w:t>
      </w:r>
      <w:proofErr w:type="spellStart"/>
      <w:r>
        <w:t>Ogun</w:t>
      </w:r>
      <w:proofErr w:type="spellEnd"/>
      <w:r>
        <w:t xml:space="preserve"> state, Nigeria, a </w:t>
      </w:r>
      <w:proofErr w:type="gramStart"/>
      <w:r>
        <w:t>Nigerian  citizen</w:t>
      </w:r>
      <w:proofErr w:type="gramEnd"/>
      <w:r>
        <w:t xml:space="preserve"> who had contact with the Italian citizen. On the </w:t>
      </w:r>
      <w:proofErr w:type="gramStart"/>
      <w:r>
        <w:t>30</w:t>
      </w:r>
      <w:r w:rsidRPr="00B4476C">
        <w:rPr>
          <w:vertAlign w:val="superscript"/>
        </w:rPr>
        <w:t>th</w:t>
      </w:r>
      <w:r>
        <w:t xml:space="preserve">  January</w:t>
      </w:r>
      <w:proofErr w:type="gramEnd"/>
      <w:r>
        <w:t xml:space="preserve">  2020, following the development of C0VID-19 pandemic in mainland china and other countries worldwide, the federal government of Nigeria set up a coronavirus preparedness group to mitigate the impact of the virus if it eventually spreads to the country. On the same day, the world health organization (WHO) listed Nigeria among</w:t>
      </w:r>
      <w:r w:rsidR="00DC2551">
        <w:t xml:space="preserve"> the 13 A</w:t>
      </w:r>
      <w:r>
        <w:t>frican countries iden</w:t>
      </w:r>
      <w:r w:rsidR="00C23766">
        <w:t>tified as high-risk for the spread of the virus.</w:t>
      </w:r>
    </w:p>
    <w:p w:rsidR="00C23766" w:rsidRDefault="00F05897" w:rsidP="003A7003">
      <w:r>
        <w:tab/>
        <w:t xml:space="preserve">Electrical and </w:t>
      </w:r>
      <w:proofErr w:type="gramStart"/>
      <w:r>
        <w:t>Electronics  E</w:t>
      </w:r>
      <w:r w:rsidR="00C23766">
        <w:t>ngineering</w:t>
      </w:r>
      <w:proofErr w:type="gramEnd"/>
      <w:r w:rsidR="00C23766">
        <w:t xml:space="preserve"> covers everything related to electricity. Electric power engineers concentrate on making electrical energy available and properly utilized. Electrical and electronics engineers focus with systems, circuits and devices used in </w:t>
      </w:r>
      <w:r w:rsidR="00C23766" w:rsidRPr="003F45BC">
        <w:rPr>
          <w:b/>
        </w:rPr>
        <w:t>communication</w:t>
      </w:r>
      <w:r w:rsidR="00C23766">
        <w:t xml:space="preserve">, computer </w:t>
      </w:r>
      <w:r w:rsidR="00C23766" w:rsidRPr="00587DE6">
        <w:rPr>
          <w:b/>
        </w:rPr>
        <w:t>health care</w:t>
      </w:r>
      <w:r w:rsidR="002079B1" w:rsidRPr="00587DE6">
        <w:rPr>
          <w:b/>
        </w:rPr>
        <w:t xml:space="preserve"> instruments</w:t>
      </w:r>
      <w:r w:rsidR="002079B1">
        <w:t xml:space="preserve"> and automated control systems. A great number of electrical and electronic engineers go directly into the </w:t>
      </w:r>
      <w:r w:rsidR="002079B1" w:rsidRPr="00095B39">
        <w:rPr>
          <w:b/>
        </w:rPr>
        <w:t xml:space="preserve">design </w:t>
      </w:r>
      <w:r w:rsidR="002079B1">
        <w:t xml:space="preserve">and </w:t>
      </w:r>
      <w:r w:rsidR="002079B1" w:rsidRPr="00095B39">
        <w:rPr>
          <w:b/>
        </w:rPr>
        <w:t>production</w:t>
      </w:r>
      <w:r w:rsidR="002079B1">
        <w:t>.</w:t>
      </w:r>
      <w:r w:rsidR="00C23766">
        <w:t xml:space="preserve"> </w:t>
      </w:r>
    </w:p>
    <w:p w:rsidR="003F45BC" w:rsidRDefault="003F45BC" w:rsidP="003A7003">
      <w:r>
        <w:tab/>
        <w:t xml:space="preserve">Electrical and electronics engineers play a crucial role during this pandemic as they are task to research, design and manufacture equipment ,devices that will be used to reduce the </w:t>
      </w:r>
      <w:r>
        <w:lastRenderedPageBreak/>
        <w:t>health risk faced by health personnel and those who are not infected</w:t>
      </w:r>
      <w:r w:rsidR="00FB0033">
        <w:t xml:space="preserve"> which can be done through the manufacturing of ventilators,</w:t>
      </w:r>
      <w:r w:rsidR="00B50E0B">
        <w:t xml:space="preserve"> the steady production of electricity in the health centers especially in third generation countries, production of robots with the ability to sterilize the medical envi</w:t>
      </w:r>
      <w:r w:rsidR="00952CDE">
        <w:t>ronment with the use of ultraviolet light etc.</w:t>
      </w:r>
    </w:p>
    <w:p w:rsidR="00712323" w:rsidRDefault="00712323" w:rsidP="003A7003">
      <w:r>
        <w:tab/>
        <w:t>The coronavirus disease has also disrupted the economy of the world and there’s need to sustained the economy plan to a sustainable level as the pandemic affects the pro</w:t>
      </w:r>
      <w:r w:rsidR="00486F5C">
        <w:t xml:space="preserve">fit percentage of shareholders and this human crisis demands coordinated, decisive, inclusive and </w:t>
      </w:r>
      <w:proofErr w:type="gramStart"/>
      <w:r w:rsidR="00486F5C">
        <w:t>innovative  policy</w:t>
      </w:r>
      <w:proofErr w:type="gramEnd"/>
      <w:r w:rsidR="00486F5C">
        <w:t xml:space="preserve"> action from world’s leading economies and maximize financial and technical support for the poorest and most vulnerable people and countries.</w:t>
      </w:r>
    </w:p>
    <w:p w:rsidR="00952CDE" w:rsidRPr="003A7003" w:rsidRDefault="00952CDE" w:rsidP="003A7003"/>
    <w:p w:rsidR="006176C4" w:rsidRDefault="006176C4" w:rsidP="006176C4"/>
    <w:p w:rsidR="006176C4" w:rsidRDefault="006176C4" w:rsidP="006176C4"/>
    <w:p w:rsidR="006176C4" w:rsidRDefault="006176C4" w:rsidP="006176C4"/>
    <w:p w:rsidR="006176C4" w:rsidRDefault="006176C4" w:rsidP="006176C4"/>
    <w:p w:rsidR="006176C4" w:rsidRDefault="006176C4" w:rsidP="006176C4"/>
    <w:p w:rsidR="006176C4" w:rsidRDefault="006176C4" w:rsidP="006176C4"/>
    <w:p w:rsidR="006176C4" w:rsidRPr="006176C4" w:rsidRDefault="006176C4" w:rsidP="006176C4"/>
    <w:p w:rsidR="00BF6A91" w:rsidRDefault="00BF6A91" w:rsidP="00FD5743"/>
    <w:p w:rsidR="004974AD" w:rsidRDefault="004974AD">
      <w:r>
        <w:br w:type="page"/>
      </w:r>
    </w:p>
    <w:p w:rsidR="004974AD" w:rsidRDefault="00952CDE" w:rsidP="00F05897">
      <w:pPr>
        <w:pStyle w:val="Heading1"/>
      </w:pPr>
      <w:bookmarkStart w:id="2" w:name="_Toc37516551"/>
      <w:r>
        <w:lastRenderedPageBreak/>
        <w:t>Literature review</w:t>
      </w:r>
      <w:bookmarkEnd w:id="2"/>
    </w:p>
    <w:p w:rsidR="000118AD" w:rsidRDefault="000118AD" w:rsidP="007E0110">
      <w:r>
        <w:tab/>
        <w:t>The outbreak of the coronavirus disease (COVID-19) has great impact on so many activities that keeps the human race balanced and such includes</w:t>
      </w:r>
      <w:r w:rsidR="002C1C36">
        <w:t xml:space="preserve">; environmental health and the economic sector and there’s great need for sustainability of these sectors while the pandemic is </w:t>
      </w:r>
      <w:proofErr w:type="spellStart"/>
      <w:r w:rsidR="002C1C36">
        <w:t>on going</w:t>
      </w:r>
      <w:proofErr w:type="spellEnd"/>
      <w:r w:rsidR="00AC3182">
        <w:t xml:space="preserve"> as the this viral disease is now fastly spreading around the world.</w:t>
      </w:r>
    </w:p>
    <w:p w:rsidR="00A677FE" w:rsidRDefault="00AC3182" w:rsidP="007E0110">
      <w:r>
        <w:tab/>
        <w:t>As at 20</w:t>
      </w:r>
      <w:r w:rsidRPr="00AC3182">
        <w:rPr>
          <w:vertAlign w:val="superscript"/>
        </w:rPr>
        <w:t>th</w:t>
      </w:r>
      <w:r w:rsidR="00A677FE">
        <w:t xml:space="preserve"> M</w:t>
      </w:r>
      <w:r>
        <w:t>arch, 2020, there are 270,069 coronavirus</w:t>
      </w:r>
      <w:r w:rsidR="00FF6A04">
        <w:t xml:space="preserve"> cases,</w:t>
      </w:r>
      <w:r w:rsidR="00C33033">
        <w:t xml:space="preserve"> with 11,271 </w:t>
      </w:r>
      <w:proofErr w:type="gramStart"/>
      <w:r w:rsidR="00C33033">
        <w:t>death</w:t>
      </w:r>
      <w:proofErr w:type="gramEnd"/>
      <w:r w:rsidR="00C33033">
        <w:t xml:space="preserve"> while 90,603  </w:t>
      </w:r>
      <w:r w:rsidR="00FF6A04">
        <w:t xml:space="preserve"> has been discovered. In total coronavirus patient belongs to Italy i.e. 4,032 deaths, the death toll is followed by china (3,248), Iran (1,433) and Spain (1,044)</w:t>
      </w:r>
    </w:p>
    <w:p w:rsidR="00AC3182" w:rsidRDefault="00C33033" w:rsidP="007E0110">
      <w:r>
        <w:tab/>
        <w:t>As at 11:15 am</w:t>
      </w:r>
      <w:r w:rsidR="00A677FE">
        <w:t xml:space="preserve"> </w:t>
      </w:r>
      <w:proofErr w:type="gramStart"/>
      <w:r w:rsidR="00A677FE">
        <w:t>31</w:t>
      </w:r>
      <w:r w:rsidR="00A677FE" w:rsidRPr="00A677FE">
        <w:rPr>
          <w:vertAlign w:val="superscript"/>
        </w:rPr>
        <w:t>st</w:t>
      </w:r>
      <w:r w:rsidR="00A677FE">
        <w:t xml:space="preserve">  March</w:t>
      </w:r>
      <w:proofErr w:type="gramEnd"/>
      <w:r w:rsidR="00A677FE">
        <w:t>, there are 135 confirmed coronavirus cases in Nigeria</w:t>
      </w:r>
    </w:p>
    <w:p w:rsidR="00A677FE" w:rsidRDefault="00A677FE" w:rsidP="007E0110">
      <w:r>
        <w:t xml:space="preserve">And 2 deaths  and the breakdown of the cases by state </w:t>
      </w:r>
      <w:r w:rsidR="00FF197C">
        <w:t>currently: Lagos-81, FCT- 25,Ogun-4, Enugu-2,Ekiti-1,</w:t>
      </w:r>
      <w:r w:rsidR="00371BC5">
        <w:t>Oyo-8, Edo-2, Bauchi-2,Osun-5, Rivers-1,B</w:t>
      </w:r>
      <w:r w:rsidR="00CB21AC">
        <w:t>enue-1, kaduna-3.</w:t>
      </w:r>
    </w:p>
    <w:p w:rsidR="00310089" w:rsidRDefault="0042494F" w:rsidP="007E0110">
      <w:r>
        <w:tab/>
        <w:t>The</w:t>
      </w:r>
      <w:r w:rsidR="00905C4B">
        <w:t xml:space="preserve"> spread </w:t>
      </w:r>
      <w:r>
        <w:t xml:space="preserve">coronavirus </w:t>
      </w:r>
      <w:r w:rsidR="00905C4B">
        <w:t xml:space="preserve">has created a life-or-death crisis not just for individuals and for health care </w:t>
      </w:r>
      <w:proofErr w:type="gramStart"/>
      <w:r w:rsidR="00905C4B">
        <w:t>systems  and</w:t>
      </w:r>
      <w:proofErr w:type="gramEnd"/>
      <w:r w:rsidR="00905C4B">
        <w:t xml:space="preserve"> as such there </w:t>
      </w:r>
      <w:r>
        <w:t>is</w:t>
      </w:r>
      <w:r w:rsidR="00905C4B">
        <w:t xml:space="preserve"> an </w:t>
      </w:r>
      <w:r>
        <w:t xml:space="preserve"> upending</w:t>
      </w:r>
      <w:r w:rsidR="00905C4B">
        <w:t xml:space="preserve"> on </w:t>
      </w:r>
      <w:r>
        <w:t xml:space="preserve"> everything from aviation to the economy </w:t>
      </w:r>
      <w:r w:rsidR="00B7354E">
        <w:t xml:space="preserve"> and it’s also having a big impact on the environment</w:t>
      </w:r>
      <w:r w:rsidR="00310089">
        <w:t>, it is difficult to make predictions, because much will depend on the spread of the disease, especially in Africa, Latin,</w:t>
      </w:r>
    </w:p>
    <w:p w:rsidR="007E0110" w:rsidRDefault="00310089" w:rsidP="007E0110">
      <w:r>
        <w:t xml:space="preserve">America, Asia and </w:t>
      </w:r>
      <w:proofErr w:type="gramStart"/>
      <w:r>
        <w:t>middle east</w:t>
      </w:r>
      <w:proofErr w:type="gramEnd"/>
      <w:r>
        <w:t>, and the measures various governments will take in the coming weeks and months.</w:t>
      </w:r>
      <w:r w:rsidR="00A467F2">
        <w:t xml:space="preserve"> The economic impact and what actions may be required to minimize disruptions on the poor and vulnerable. The first part looks at short term actions, whereas the second will look at possible medium to longer term developments.</w:t>
      </w:r>
      <w:r w:rsidR="007120A8">
        <w:t xml:space="preserve"> In short term there is likely to be a sharp drop in domestic consumer demand in most developing countries. The demand for food, medical assistance and other essential items may rise, but this would be more than offset by lower demand for non-essential goods such as apparel and various services.</w:t>
      </w:r>
      <w:r w:rsidR="000D580E">
        <w:t xml:space="preserve"> Demand would also fall due to other factors such as foreign buyers delaying</w:t>
      </w:r>
      <w:r w:rsidR="0099569D">
        <w:t xml:space="preserve"> or withdrawing orders; tourists, both local and foreign, cancelling trips; and deadlines in the stock exchange market which erodes peoples’ wealth and their willingness to spread.</w:t>
      </w:r>
    </w:p>
    <w:p w:rsidR="007E0110" w:rsidRDefault="007E0110" w:rsidP="000118AD"/>
    <w:p w:rsidR="007E0110" w:rsidRDefault="007E0110" w:rsidP="000118AD"/>
    <w:p w:rsidR="00A467F2" w:rsidRDefault="007317FB" w:rsidP="007317FB">
      <w:pPr>
        <w:pStyle w:val="Heading1"/>
      </w:pPr>
      <w:bookmarkStart w:id="3" w:name="_Toc37516552"/>
      <w:r>
        <w:lastRenderedPageBreak/>
        <w:t>Methodology</w:t>
      </w:r>
      <w:bookmarkEnd w:id="3"/>
      <w:r>
        <w:t xml:space="preserve"> </w:t>
      </w:r>
    </w:p>
    <w:p w:rsidR="00EA44E5" w:rsidRPr="00EA44E5" w:rsidRDefault="00EA44E5" w:rsidP="00EA44E5">
      <w:r>
        <w:tab/>
      </w:r>
      <w:r w:rsidR="00D21AC5">
        <w:t xml:space="preserve"> </w:t>
      </w:r>
      <w:r w:rsidR="005A1E83">
        <w:t>I</w:t>
      </w:r>
      <w:r w:rsidR="00D21AC5">
        <w:t>n</w:t>
      </w:r>
      <w:r w:rsidR="005A1E83">
        <w:t xml:space="preserve"> </w:t>
      </w:r>
      <w:r w:rsidR="00D21AC5">
        <w:t xml:space="preserve">response to the outbreak, the Electrical and Electronic engineering field of study has and is coming up numerous strategies to put in play to curb the deadly coronavirus. </w:t>
      </w:r>
      <w:r w:rsidR="003C5341">
        <w:t xml:space="preserve">The ways at which the Electrical and electronic engineering could aid in tackling the coronavirus disease pandemic it’s through the following among </w:t>
      </w:r>
      <w:proofErr w:type="gramStart"/>
      <w:r w:rsidR="003C5341">
        <w:t>a</w:t>
      </w:r>
      <w:proofErr w:type="gramEnd"/>
      <w:r w:rsidR="003C5341">
        <w:t xml:space="preserve"> others</w:t>
      </w:r>
      <w:r w:rsidR="00D21AC5">
        <w:t xml:space="preserve"> </w:t>
      </w:r>
    </w:p>
    <w:p w:rsidR="0042494F" w:rsidRPr="000118AD" w:rsidRDefault="00A467F2" w:rsidP="000118AD">
      <w:r>
        <w:t xml:space="preserve"> </w:t>
      </w:r>
    </w:p>
    <w:p w:rsidR="00681AD4" w:rsidRDefault="00681AD4" w:rsidP="00681AD4">
      <w:pPr>
        <w:pStyle w:val="ListParagraph"/>
        <w:numPr>
          <w:ilvl w:val="0"/>
          <w:numId w:val="3"/>
        </w:numPr>
      </w:pPr>
      <w:r>
        <w:t xml:space="preserve">The development of medical robots </w:t>
      </w:r>
    </w:p>
    <w:p w:rsidR="00681AD4" w:rsidRDefault="00681AD4" w:rsidP="00681AD4">
      <w:pPr>
        <w:pStyle w:val="ListParagraph"/>
        <w:numPr>
          <w:ilvl w:val="0"/>
          <w:numId w:val="3"/>
        </w:numPr>
      </w:pPr>
      <w:r>
        <w:t>The generation of steady electricity in medical centers especially in third generation countries.</w:t>
      </w:r>
    </w:p>
    <w:p w:rsidR="00681AD4" w:rsidRDefault="00681AD4" w:rsidP="00681AD4">
      <w:pPr>
        <w:pStyle w:val="ListParagraph"/>
        <w:numPr>
          <w:ilvl w:val="0"/>
          <w:numId w:val="3"/>
        </w:numPr>
      </w:pPr>
      <w:r>
        <w:t>The manufacturing of ventilators</w:t>
      </w:r>
    </w:p>
    <w:p w:rsidR="00681AD4" w:rsidRDefault="00681AD4" w:rsidP="00681AD4">
      <w:pPr>
        <w:pStyle w:val="ListParagraph"/>
        <w:numPr>
          <w:ilvl w:val="0"/>
          <w:numId w:val="3"/>
        </w:numPr>
      </w:pPr>
      <w:r>
        <w:t>The manufacturing and the distribution of 3D-printed respirators</w:t>
      </w:r>
    </w:p>
    <w:p w:rsidR="00681AD4" w:rsidRDefault="00681AD4" w:rsidP="00681AD4">
      <w:pPr>
        <w:pStyle w:val="ListParagraph"/>
        <w:numPr>
          <w:ilvl w:val="0"/>
          <w:numId w:val="3"/>
        </w:numPr>
      </w:pPr>
      <w:r>
        <w:t>The manufacturing of robot with the ability of disinfecting using ultraviolet light.</w:t>
      </w:r>
    </w:p>
    <w:p w:rsidR="00681AD4" w:rsidRPr="006D01D8" w:rsidRDefault="00681AD4" w:rsidP="00681AD4">
      <w:r>
        <w:t xml:space="preserve">   </w:t>
      </w:r>
    </w:p>
    <w:p w:rsidR="00681AD4" w:rsidRDefault="00681AD4" w:rsidP="00681AD4"/>
    <w:p w:rsidR="00681AD4" w:rsidRDefault="00681AD4" w:rsidP="00681AD4"/>
    <w:p w:rsidR="004974AD" w:rsidRDefault="004974AD"/>
    <w:p w:rsidR="004974AD" w:rsidRDefault="004974AD"/>
    <w:p w:rsidR="004974AD" w:rsidRDefault="004974AD"/>
    <w:p w:rsidR="004974AD" w:rsidRDefault="004974AD"/>
    <w:p w:rsidR="004974AD" w:rsidRDefault="004974AD"/>
    <w:p w:rsidR="004974AD" w:rsidRDefault="004974AD"/>
    <w:p w:rsidR="004974AD" w:rsidRDefault="004974AD"/>
    <w:p w:rsidR="004974AD" w:rsidRDefault="004974AD"/>
    <w:p w:rsidR="004974AD" w:rsidRDefault="004974AD"/>
    <w:p w:rsidR="004974AD" w:rsidRDefault="004974AD"/>
    <w:p w:rsidR="004974AD" w:rsidRDefault="004974AD"/>
    <w:p w:rsidR="004974AD" w:rsidRDefault="004974AD"/>
    <w:p w:rsidR="004974AD" w:rsidRDefault="004974AD"/>
    <w:p w:rsidR="004974AD" w:rsidRDefault="004974AD"/>
    <w:p w:rsidR="004974AD" w:rsidRDefault="004974AD"/>
    <w:sdt>
      <w:sdtPr>
        <w:rPr>
          <w:rFonts w:ascii="Times New Roman" w:eastAsiaTheme="minorHAnsi" w:hAnsi="Times New Roman" w:cstheme="minorBidi"/>
          <w:b w:val="0"/>
          <w:bCs w:val="0"/>
          <w:color w:val="auto"/>
          <w:sz w:val="24"/>
          <w:szCs w:val="22"/>
          <w:lang w:eastAsia="en-US"/>
        </w:rPr>
        <w:id w:val="-182121558"/>
        <w:docPartObj>
          <w:docPartGallery w:val="Table of Contents"/>
          <w:docPartUnique/>
        </w:docPartObj>
      </w:sdtPr>
      <w:sdtEndPr>
        <w:rPr>
          <w:noProof/>
        </w:rPr>
      </w:sdtEndPr>
      <w:sdtContent>
        <w:p w:rsidR="00426DC2" w:rsidRDefault="00426DC2">
          <w:pPr>
            <w:pStyle w:val="TOCHeading"/>
          </w:pPr>
          <w:r>
            <w:t>Table of Contents</w:t>
          </w:r>
        </w:p>
        <w:p w:rsidR="00060893" w:rsidRDefault="00426DC2">
          <w:pPr>
            <w:pStyle w:val="TOC1"/>
            <w:tabs>
              <w:tab w:val="right" w:leader="dot" w:pos="9350"/>
            </w:tabs>
            <w:rPr>
              <w:rFonts w:asciiTheme="minorHAnsi" w:eastAsiaTheme="minorEastAsia" w:hAnsiTheme="minorHAnsi"/>
              <w:noProof/>
              <w:sz w:val="22"/>
            </w:rPr>
          </w:pPr>
          <w:r>
            <w:fldChar w:fldCharType="begin"/>
          </w:r>
          <w:r>
            <w:instrText xml:space="preserve"> TOC \o "1-3" \h \z \u </w:instrText>
          </w:r>
          <w:r>
            <w:fldChar w:fldCharType="separate"/>
          </w:r>
          <w:hyperlink w:anchor="_Toc37516549" w:history="1">
            <w:r w:rsidR="00060893" w:rsidRPr="00B52A75">
              <w:rPr>
                <w:rStyle w:val="Hyperlink"/>
                <w:noProof/>
              </w:rPr>
              <w:t>ABTRACT</w:t>
            </w:r>
            <w:r w:rsidR="00060893">
              <w:rPr>
                <w:noProof/>
                <w:webHidden/>
              </w:rPr>
              <w:tab/>
            </w:r>
            <w:r w:rsidR="00060893">
              <w:rPr>
                <w:noProof/>
                <w:webHidden/>
              </w:rPr>
              <w:fldChar w:fldCharType="begin"/>
            </w:r>
            <w:r w:rsidR="00060893">
              <w:rPr>
                <w:noProof/>
                <w:webHidden/>
              </w:rPr>
              <w:instrText xml:space="preserve"> PAGEREF _Toc37516549 \h </w:instrText>
            </w:r>
            <w:r w:rsidR="00060893">
              <w:rPr>
                <w:noProof/>
                <w:webHidden/>
              </w:rPr>
            </w:r>
            <w:r w:rsidR="00060893">
              <w:rPr>
                <w:noProof/>
                <w:webHidden/>
              </w:rPr>
              <w:fldChar w:fldCharType="separate"/>
            </w:r>
            <w:r w:rsidR="00060893">
              <w:rPr>
                <w:noProof/>
                <w:webHidden/>
              </w:rPr>
              <w:t>i</w:t>
            </w:r>
            <w:r w:rsidR="00060893">
              <w:rPr>
                <w:noProof/>
                <w:webHidden/>
              </w:rPr>
              <w:fldChar w:fldCharType="end"/>
            </w:r>
          </w:hyperlink>
        </w:p>
        <w:p w:rsidR="00060893" w:rsidRDefault="00060893">
          <w:pPr>
            <w:pStyle w:val="TOC1"/>
            <w:tabs>
              <w:tab w:val="right" w:leader="dot" w:pos="9350"/>
            </w:tabs>
            <w:rPr>
              <w:rFonts w:asciiTheme="minorHAnsi" w:eastAsiaTheme="minorEastAsia" w:hAnsiTheme="minorHAnsi"/>
              <w:noProof/>
              <w:sz w:val="22"/>
            </w:rPr>
          </w:pPr>
          <w:hyperlink w:anchor="_Toc37516550" w:history="1">
            <w:r w:rsidRPr="00B52A75">
              <w:rPr>
                <w:rStyle w:val="Hyperlink"/>
                <w:noProof/>
              </w:rPr>
              <w:t>INTRODUCTION</w:t>
            </w:r>
            <w:r>
              <w:rPr>
                <w:noProof/>
                <w:webHidden/>
              </w:rPr>
              <w:tab/>
            </w:r>
            <w:r>
              <w:rPr>
                <w:noProof/>
                <w:webHidden/>
              </w:rPr>
              <w:fldChar w:fldCharType="begin"/>
            </w:r>
            <w:r>
              <w:rPr>
                <w:noProof/>
                <w:webHidden/>
              </w:rPr>
              <w:instrText xml:space="preserve"> PAGEREF _Toc37516550 \h </w:instrText>
            </w:r>
            <w:r>
              <w:rPr>
                <w:noProof/>
                <w:webHidden/>
              </w:rPr>
            </w:r>
            <w:r>
              <w:rPr>
                <w:noProof/>
                <w:webHidden/>
              </w:rPr>
              <w:fldChar w:fldCharType="separate"/>
            </w:r>
            <w:r>
              <w:rPr>
                <w:noProof/>
                <w:webHidden/>
              </w:rPr>
              <w:t>ii</w:t>
            </w:r>
            <w:r>
              <w:rPr>
                <w:noProof/>
                <w:webHidden/>
              </w:rPr>
              <w:fldChar w:fldCharType="end"/>
            </w:r>
          </w:hyperlink>
        </w:p>
        <w:p w:rsidR="00060893" w:rsidRDefault="00060893">
          <w:pPr>
            <w:pStyle w:val="TOC1"/>
            <w:tabs>
              <w:tab w:val="right" w:leader="dot" w:pos="9350"/>
            </w:tabs>
            <w:rPr>
              <w:rFonts w:asciiTheme="minorHAnsi" w:eastAsiaTheme="minorEastAsia" w:hAnsiTheme="minorHAnsi"/>
              <w:noProof/>
              <w:sz w:val="22"/>
            </w:rPr>
          </w:pPr>
          <w:hyperlink w:anchor="_Toc37516551" w:history="1">
            <w:r w:rsidRPr="00B52A75">
              <w:rPr>
                <w:rStyle w:val="Hyperlink"/>
                <w:noProof/>
              </w:rPr>
              <w:t>Literature review</w:t>
            </w:r>
            <w:r>
              <w:rPr>
                <w:noProof/>
                <w:webHidden/>
              </w:rPr>
              <w:tab/>
            </w:r>
            <w:r>
              <w:rPr>
                <w:noProof/>
                <w:webHidden/>
              </w:rPr>
              <w:fldChar w:fldCharType="begin"/>
            </w:r>
            <w:r>
              <w:rPr>
                <w:noProof/>
                <w:webHidden/>
              </w:rPr>
              <w:instrText xml:space="preserve"> PAGEREF _Toc37516551 \h </w:instrText>
            </w:r>
            <w:r>
              <w:rPr>
                <w:noProof/>
                <w:webHidden/>
              </w:rPr>
            </w:r>
            <w:r>
              <w:rPr>
                <w:noProof/>
                <w:webHidden/>
              </w:rPr>
              <w:fldChar w:fldCharType="separate"/>
            </w:r>
            <w:r>
              <w:rPr>
                <w:noProof/>
                <w:webHidden/>
              </w:rPr>
              <w:t>iv</w:t>
            </w:r>
            <w:r>
              <w:rPr>
                <w:noProof/>
                <w:webHidden/>
              </w:rPr>
              <w:fldChar w:fldCharType="end"/>
            </w:r>
          </w:hyperlink>
        </w:p>
        <w:p w:rsidR="00060893" w:rsidRDefault="00060893">
          <w:pPr>
            <w:pStyle w:val="TOC1"/>
            <w:tabs>
              <w:tab w:val="right" w:leader="dot" w:pos="9350"/>
            </w:tabs>
            <w:rPr>
              <w:rFonts w:asciiTheme="minorHAnsi" w:eastAsiaTheme="minorEastAsia" w:hAnsiTheme="minorHAnsi"/>
              <w:noProof/>
              <w:sz w:val="22"/>
            </w:rPr>
          </w:pPr>
          <w:hyperlink w:anchor="_Toc37516552" w:history="1">
            <w:r w:rsidRPr="00B52A75">
              <w:rPr>
                <w:rStyle w:val="Hyperlink"/>
                <w:noProof/>
              </w:rPr>
              <w:t>Methodology</w:t>
            </w:r>
            <w:r>
              <w:rPr>
                <w:noProof/>
                <w:webHidden/>
              </w:rPr>
              <w:tab/>
            </w:r>
            <w:r>
              <w:rPr>
                <w:noProof/>
                <w:webHidden/>
              </w:rPr>
              <w:fldChar w:fldCharType="begin"/>
            </w:r>
            <w:r>
              <w:rPr>
                <w:noProof/>
                <w:webHidden/>
              </w:rPr>
              <w:instrText xml:space="preserve"> PAGEREF _Toc37516552 \h </w:instrText>
            </w:r>
            <w:r>
              <w:rPr>
                <w:noProof/>
                <w:webHidden/>
              </w:rPr>
            </w:r>
            <w:r>
              <w:rPr>
                <w:noProof/>
                <w:webHidden/>
              </w:rPr>
              <w:fldChar w:fldCharType="separate"/>
            </w:r>
            <w:r>
              <w:rPr>
                <w:noProof/>
                <w:webHidden/>
              </w:rPr>
              <w:t>v</w:t>
            </w:r>
            <w:r>
              <w:rPr>
                <w:noProof/>
                <w:webHidden/>
              </w:rPr>
              <w:fldChar w:fldCharType="end"/>
            </w:r>
          </w:hyperlink>
        </w:p>
        <w:p w:rsidR="00060893" w:rsidRDefault="00060893">
          <w:pPr>
            <w:pStyle w:val="TOC1"/>
            <w:tabs>
              <w:tab w:val="right" w:leader="dot" w:pos="9350"/>
            </w:tabs>
            <w:rPr>
              <w:rFonts w:asciiTheme="minorHAnsi" w:eastAsiaTheme="minorEastAsia" w:hAnsiTheme="minorHAnsi"/>
              <w:noProof/>
              <w:sz w:val="22"/>
            </w:rPr>
          </w:pPr>
          <w:hyperlink w:anchor="_Toc37516553" w:history="1">
            <w:r w:rsidRPr="00B52A75">
              <w:rPr>
                <w:rStyle w:val="Hyperlink"/>
                <w:noProof/>
              </w:rPr>
              <w:t>Chapter one</w:t>
            </w:r>
            <w:r>
              <w:rPr>
                <w:noProof/>
                <w:webHidden/>
              </w:rPr>
              <w:tab/>
            </w:r>
            <w:r>
              <w:rPr>
                <w:noProof/>
                <w:webHidden/>
              </w:rPr>
              <w:fldChar w:fldCharType="begin"/>
            </w:r>
            <w:r>
              <w:rPr>
                <w:noProof/>
                <w:webHidden/>
              </w:rPr>
              <w:instrText xml:space="preserve"> PAGEREF _Toc37516553 \h </w:instrText>
            </w:r>
            <w:r>
              <w:rPr>
                <w:noProof/>
                <w:webHidden/>
              </w:rPr>
            </w:r>
            <w:r>
              <w:rPr>
                <w:noProof/>
                <w:webHidden/>
              </w:rPr>
              <w:fldChar w:fldCharType="separate"/>
            </w:r>
            <w:r>
              <w:rPr>
                <w:noProof/>
                <w:webHidden/>
              </w:rPr>
              <w:t>1</w:t>
            </w:r>
            <w:r>
              <w:rPr>
                <w:noProof/>
                <w:webHidden/>
              </w:rPr>
              <w:fldChar w:fldCharType="end"/>
            </w:r>
          </w:hyperlink>
        </w:p>
        <w:p w:rsidR="00060893" w:rsidRDefault="00060893">
          <w:pPr>
            <w:pStyle w:val="TOC2"/>
            <w:tabs>
              <w:tab w:val="left" w:pos="880"/>
              <w:tab w:val="right" w:leader="dot" w:pos="9350"/>
            </w:tabs>
            <w:rPr>
              <w:rFonts w:asciiTheme="minorHAnsi" w:eastAsiaTheme="minorEastAsia" w:hAnsiTheme="minorHAnsi"/>
              <w:noProof/>
              <w:sz w:val="22"/>
            </w:rPr>
          </w:pPr>
          <w:hyperlink w:anchor="_Toc37516554" w:history="1">
            <w:r w:rsidRPr="00B52A75">
              <w:rPr>
                <w:rStyle w:val="Hyperlink"/>
                <w:noProof/>
              </w:rPr>
              <w:t>1.0</w:t>
            </w:r>
            <w:r>
              <w:rPr>
                <w:rFonts w:asciiTheme="minorHAnsi" w:eastAsiaTheme="minorEastAsia" w:hAnsiTheme="minorHAnsi"/>
                <w:noProof/>
                <w:sz w:val="22"/>
              </w:rPr>
              <w:tab/>
            </w:r>
            <w:r w:rsidRPr="00B52A75">
              <w:rPr>
                <w:rStyle w:val="Hyperlink"/>
                <w:noProof/>
              </w:rPr>
              <w:t>Electrical and electronics engineering stratregy for handling novel coronavirus (covid-19 )</w:t>
            </w:r>
            <w:r>
              <w:rPr>
                <w:noProof/>
                <w:webHidden/>
              </w:rPr>
              <w:tab/>
            </w:r>
            <w:r>
              <w:rPr>
                <w:noProof/>
                <w:webHidden/>
              </w:rPr>
              <w:fldChar w:fldCharType="begin"/>
            </w:r>
            <w:r>
              <w:rPr>
                <w:noProof/>
                <w:webHidden/>
              </w:rPr>
              <w:instrText xml:space="preserve"> PAGEREF _Toc37516554 \h </w:instrText>
            </w:r>
            <w:r>
              <w:rPr>
                <w:noProof/>
                <w:webHidden/>
              </w:rPr>
            </w:r>
            <w:r>
              <w:rPr>
                <w:noProof/>
                <w:webHidden/>
              </w:rPr>
              <w:fldChar w:fldCharType="separate"/>
            </w:r>
            <w:r>
              <w:rPr>
                <w:noProof/>
                <w:webHidden/>
              </w:rPr>
              <w:t>1</w:t>
            </w:r>
            <w:r>
              <w:rPr>
                <w:noProof/>
                <w:webHidden/>
              </w:rPr>
              <w:fldChar w:fldCharType="end"/>
            </w:r>
          </w:hyperlink>
        </w:p>
        <w:p w:rsidR="00060893" w:rsidRDefault="00060893">
          <w:pPr>
            <w:pStyle w:val="TOC2"/>
            <w:tabs>
              <w:tab w:val="left" w:pos="660"/>
              <w:tab w:val="right" w:leader="dot" w:pos="9350"/>
            </w:tabs>
            <w:rPr>
              <w:rFonts w:asciiTheme="minorHAnsi" w:eastAsiaTheme="minorEastAsia" w:hAnsiTheme="minorHAnsi"/>
              <w:noProof/>
              <w:sz w:val="22"/>
            </w:rPr>
          </w:pPr>
          <w:hyperlink w:anchor="_Toc37516555" w:history="1">
            <w:r w:rsidRPr="00B52A75">
              <w:rPr>
                <w:rStyle w:val="Hyperlink"/>
                <w:noProof/>
              </w:rPr>
              <w:t>1.</w:t>
            </w:r>
            <w:r>
              <w:rPr>
                <w:rFonts w:asciiTheme="minorHAnsi" w:eastAsiaTheme="minorEastAsia" w:hAnsiTheme="minorHAnsi"/>
                <w:noProof/>
                <w:sz w:val="22"/>
              </w:rPr>
              <w:tab/>
            </w:r>
            <w:r w:rsidRPr="00B52A75">
              <w:rPr>
                <w:rStyle w:val="Hyperlink"/>
                <w:noProof/>
              </w:rPr>
              <w:t>The manufacturing of robots with the ability of disinfecting using ultraviolet light(uv disinfecting technology):</w:t>
            </w:r>
            <w:r>
              <w:rPr>
                <w:noProof/>
                <w:webHidden/>
              </w:rPr>
              <w:tab/>
            </w:r>
            <w:r>
              <w:rPr>
                <w:noProof/>
                <w:webHidden/>
              </w:rPr>
              <w:fldChar w:fldCharType="begin"/>
            </w:r>
            <w:r>
              <w:rPr>
                <w:noProof/>
                <w:webHidden/>
              </w:rPr>
              <w:instrText xml:space="preserve"> PAGEREF _Toc37516555 \h </w:instrText>
            </w:r>
            <w:r>
              <w:rPr>
                <w:noProof/>
                <w:webHidden/>
              </w:rPr>
            </w:r>
            <w:r>
              <w:rPr>
                <w:noProof/>
                <w:webHidden/>
              </w:rPr>
              <w:fldChar w:fldCharType="separate"/>
            </w:r>
            <w:r>
              <w:rPr>
                <w:noProof/>
                <w:webHidden/>
              </w:rPr>
              <w:t>1</w:t>
            </w:r>
            <w:r>
              <w:rPr>
                <w:noProof/>
                <w:webHidden/>
              </w:rPr>
              <w:fldChar w:fldCharType="end"/>
            </w:r>
          </w:hyperlink>
        </w:p>
        <w:p w:rsidR="00060893" w:rsidRDefault="00060893">
          <w:pPr>
            <w:pStyle w:val="TOC2"/>
            <w:tabs>
              <w:tab w:val="left" w:pos="660"/>
              <w:tab w:val="right" w:leader="dot" w:pos="9350"/>
            </w:tabs>
            <w:rPr>
              <w:rFonts w:asciiTheme="minorHAnsi" w:eastAsiaTheme="minorEastAsia" w:hAnsiTheme="minorHAnsi"/>
              <w:noProof/>
              <w:sz w:val="22"/>
            </w:rPr>
          </w:pPr>
          <w:hyperlink w:anchor="_Toc37516556" w:history="1">
            <w:r w:rsidRPr="00B52A75">
              <w:rPr>
                <w:rStyle w:val="Hyperlink"/>
                <w:noProof/>
              </w:rPr>
              <w:t>2.</w:t>
            </w:r>
            <w:r>
              <w:rPr>
                <w:rFonts w:asciiTheme="minorHAnsi" w:eastAsiaTheme="minorEastAsia" w:hAnsiTheme="minorHAnsi"/>
                <w:noProof/>
                <w:sz w:val="22"/>
              </w:rPr>
              <w:tab/>
            </w:r>
            <w:r w:rsidRPr="00B52A75">
              <w:rPr>
                <w:rStyle w:val="Hyperlink"/>
                <w:noProof/>
              </w:rPr>
              <w:t>The manufacturing and distribution of 3D-printed respirators:</w:t>
            </w:r>
            <w:r>
              <w:rPr>
                <w:noProof/>
                <w:webHidden/>
              </w:rPr>
              <w:tab/>
            </w:r>
            <w:r>
              <w:rPr>
                <w:noProof/>
                <w:webHidden/>
              </w:rPr>
              <w:fldChar w:fldCharType="begin"/>
            </w:r>
            <w:r>
              <w:rPr>
                <w:noProof/>
                <w:webHidden/>
              </w:rPr>
              <w:instrText xml:space="preserve"> PAGEREF _Toc37516556 \h </w:instrText>
            </w:r>
            <w:r>
              <w:rPr>
                <w:noProof/>
                <w:webHidden/>
              </w:rPr>
            </w:r>
            <w:r>
              <w:rPr>
                <w:noProof/>
                <w:webHidden/>
              </w:rPr>
              <w:fldChar w:fldCharType="separate"/>
            </w:r>
            <w:r>
              <w:rPr>
                <w:noProof/>
                <w:webHidden/>
              </w:rPr>
              <w:t>3</w:t>
            </w:r>
            <w:r>
              <w:rPr>
                <w:noProof/>
                <w:webHidden/>
              </w:rPr>
              <w:fldChar w:fldCharType="end"/>
            </w:r>
          </w:hyperlink>
        </w:p>
        <w:p w:rsidR="00060893" w:rsidRDefault="00060893">
          <w:pPr>
            <w:pStyle w:val="TOC2"/>
            <w:tabs>
              <w:tab w:val="left" w:pos="660"/>
              <w:tab w:val="right" w:leader="dot" w:pos="9350"/>
            </w:tabs>
            <w:rPr>
              <w:rFonts w:asciiTheme="minorHAnsi" w:eastAsiaTheme="minorEastAsia" w:hAnsiTheme="minorHAnsi"/>
              <w:noProof/>
              <w:sz w:val="22"/>
            </w:rPr>
          </w:pPr>
          <w:hyperlink w:anchor="_Toc37516557" w:history="1">
            <w:r w:rsidRPr="00B52A75">
              <w:rPr>
                <w:rStyle w:val="Hyperlink"/>
                <w:noProof/>
              </w:rPr>
              <w:t>3.</w:t>
            </w:r>
            <w:r>
              <w:rPr>
                <w:rFonts w:asciiTheme="minorHAnsi" w:eastAsiaTheme="minorEastAsia" w:hAnsiTheme="minorHAnsi"/>
                <w:noProof/>
                <w:sz w:val="22"/>
              </w:rPr>
              <w:tab/>
            </w:r>
            <w:r w:rsidRPr="00B52A75">
              <w:rPr>
                <w:rStyle w:val="Hyperlink"/>
                <w:noProof/>
              </w:rPr>
              <w:t>Generation of constant   electricity in medical centers espcially third generation countries:</w:t>
            </w:r>
            <w:r>
              <w:rPr>
                <w:noProof/>
                <w:webHidden/>
              </w:rPr>
              <w:tab/>
            </w:r>
            <w:r>
              <w:rPr>
                <w:noProof/>
                <w:webHidden/>
              </w:rPr>
              <w:fldChar w:fldCharType="begin"/>
            </w:r>
            <w:r>
              <w:rPr>
                <w:noProof/>
                <w:webHidden/>
              </w:rPr>
              <w:instrText xml:space="preserve"> PAGEREF _Toc37516557 \h </w:instrText>
            </w:r>
            <w:r>
              <w:rPr>
                <w:noProof/>
                <w:webHidden/>
              </w:rPr>
            </w:r>
            <w:r>
              <w:rPr>
                <w:noProof/>
                <w:webHidden/>
              </w:rPr>
              <w:fldChar w:fldCharType="separate"/>
            </w:r>
            <w:r>
              <w:rPr>
                <w:noProof/>
                <w:webHidden/>
              </w:rPr>
              <w:t>4</w:t>
            </w:r>
            <w:r>
              <w:rPr>
                <w:noProof/>
                <w:webHidden/>
              </w:rPr>
              <w:fldChar w:fldCharType="end"/>
            </w:r>
          </w:hyperlink>
        </w:p>
        <w:p w:rsidR="00060893" w:rsidRDefault="00060893">
          <w:pPr>
            <w:pStyle w:val="TOC2"/>
            <w:tabs>
              <w:tab w:val="left" w:pos="660"/>
              <w:tab w:val="right" w:leader="dot" w:pos="9350"/>
            </w:tabs>
            <w:rPr>
              <w:rFonts w:asciiTheme="minorHAnsi" w:eastAsiaTheme="minorEastAsia" w:hAnsiTheme="minorHAnsi"/>
              <w:noProof/>
              <w:sz w:val="22"/>
            </w:rPr>
          </w:pPr>
          <w:hyperlink w:anchor="_Toc37516558" w:history="1">
            <w:r w:rsidRPr="00B52A75">
              <w:rPr>
                <w:rStyle w:val="Hyperlink"/>
                <w:noProof/>
              </w:rPr>
              <w:t>4.</w:t>
            </w:r>
            <w:r>
              <w:rPr>
                <w:rFonts w:asciiTheme="minorHAnsi" w:eastAsiaTheme="minorEastAsia" w:hAnsiTheme="minorHAnsi"/>
                <w:noProof/>
                <w:sz w:val="22"/>
              </w:rPr>
              <w:tab/>
            </w:r>
            <w:r w:rsidRPr="00B52A75">
              <w:rPr>
                <w:rStyle w:val="Hyperlink"/>
                <w:noProof/>
              </w:rPr>
              <w:t>The manufacturing of ventilators:</w:t>
            </w:r>
            <w:r>
              <w:rPr>
                <w:noProof/>
                <w:webHidden/>
              </w:rPr>
              <w:tab/>
            </w:r>
            <w:r>
              <w:rPr>
                <w:noProof/>
                <w:webHidden/>
              </w:rPr>
              <w:fldChar w:fldCharType="begin"/>
            </w:r>
            <w:r>
              <w:rPr>
                <w:noProof/>
                <w:webHidden/>
              </w:rPr>
              <w:instrText xml:space="preserve"> PAGEREF _Toc37516558 \h </w:instrText>
            </w:r>
            <w:r>
              <w:rPr>
                <w:noProof/>
                <w:webHidden/>
              </w:rPr>
            </w:r>
            <w:r>
              <w:rPr>
                <w:noProof/>
                <w:webHidden/>
              </w:rPr>
              <w:fldChar w:fldCharType="separate"/>
            </w:r>
            <w:r>
              <w:rPr>
                <w:noProof/>
                <w:webHidden/>
              </w:rPr>
              <w:t>5</w:t>
            </w:r>
            <w:r>
              <w:rPr>
                <w:noProof/>
                <w:webHidden/>
              </w:rPr>
              <w:fldChar w:fldCharType="end"/>
            </w:r>
          </w:hyperlink>
        </w:p>
        <w:p w:rsidR="00060893" w:rsidRDefault="00060893">
          <w:pPr>
            <w:pStyle w:val="TOC2"/>
            <w:tabs>
              <w:tab w:val="left" w:pos="660"/>
              <w:tab w:val="right" w:leader="dot" w:pos="9350"/>
            </w:tabs>
            <w:rPr>
              <w:rFonts w:asciiTheme="minorHAnsi" w:eastAsiaTheme="minorEastAsia" w:hAnsiTheme="minorHAnsi"/>
              <w:noProof/>
              <w:sz w:val="22"/>
            </w:rPr>
          </w:pPr>
          <w:hyperlink w:anchor="_Toc37516559" w:history="1">
            <w:r w:rsidRPr="00B52A75">
              <w:rPr>
                <w:rStyle w:val="Hyperlink"/>
                <w:noProof/>
              </w:rPr>
              <w:t>5.</w:t>
            </w:r>
            <w:r>
              <w:rPr>
                <w:rFonts w:asciiTheme="minorHAnsi" w:eastAsiaTheme="minorEastAsia" w:hAnsiTheme="minorHAnsi"/>
                <w:noProof/>
                <w:sz w:val="22"/>
              </w:rPr>
              <w:tab/>
            </w:r>
            <w:r w:rsidRPr="00B52A75">
              <w:rPr>
                <w:rStyle w:val="Hyperlink"/>
                <w:noProof/>
              </w:rPr>
              <w:t>The development of a medical robot:</w:t>
            </w:r>
            <w:r>
              <w:rPr>
                <w:noProof/>
                <w:webHidden/>
              </w:rPr>
              <w:tab/>
            </w:r>
            <w:r>
              <w:rPr>
                <w:noProof/>
                <w:webHidden/>
              </w:rPr>
              <w:fldChar w:fldCharType="begin"/>
            </w:r>
            <w:r>
              <w:rPr>
                <w:noProof/>
                <w:webHidden/>
              </w:rPr>
              <w:instrText xml:space="preserve"> PAGEREF _Toc37516559 \h </w:instrText>
            </w:r>
            <w:r>
              <w:rPr>
                <w:noProof/>
                <w:webHidden/>
              </w:rPr>
            </w:r>
            <w:r>
              <w:rPr>
                <w:noProof/>
                <w:webHidden/>
              </w:rPr>
              <w:fldChar w:fldCharType="separate"/>
            </w:r>
            <w:r>
              <w:rPr>
                <w:noProof/>
                <w:webHidden/>
              </w:rPr>
              <w:t>7</w:t>
            </w:r>
            <w:r>
              <w:rPr>
                <w:noProof/>
                <w:webHidden/>
              </w:rPr>
              <w:fldChar w:fldCharType="end"/>
            </w:r>
          </w:hyperlink>
        </w:p>
        <w:p w:rsidR="00060893" w:rsidRDefault="00060893">
          <w:pPr>
            <w:pStyle w:val="TOC1"/>
            <w:tabs>
              <w:tab w:val="right" w:leader="dot" w:pos="9350"/>
            </w:tabs>
            <w:rPr>
              <w:rFonts w:asciiTheme="minorHAnsi" w:eastAsiaTheme="minorEastAsia" w:hAnsiTheme="minorHAnsi"/>
              <w:noProof/>
              <w:sz w:val="22"/>
            </w:rPr>
          </w:pPr>
          <w:hyperlink w:anchor="_Toc37516560" w:history="1">
            <w:r w:rsidRPr="00B52A75">
              <w:rPr>
                <w:rStyle w:val="Hyperlink"/>
                <w:noProof/>
              </w:rPr>
              <w:t>Chapter two</w:t>
            </w:r>
            <w:r>
              <w:rPr>
                <w:noProof/>
                <w:webHidden/>
              </w:rPr>
              <w:tab/>
            </w:r>
            <w:r>
              <w:rPr>
                <w:noProof/>
                <w:webHidden/>
              </w:rPr>
              <w:fldChar w:fldCharType="begin"/>
            </w:r>
            <w:r>
              <w:rPr>
                <w:noProof/>
                <w:webHidden/>
              </w:rPr>
              <w:instrText xml:space="preserve"> PAGEREF _Toc37516560 \h </w:instrText>
            </w:r>
            <w:r>
              <w:rPr>
                <w:noProof/>
                <w:webHidden/>
              </w:rPr>
            </w:r>
            <w:r>
              <w:rPr>
                <w:noProof/>
                <w:webHidden/>
              </w:rPr>
              <w:fldChar w:fldCharType="separate"/>
            </w:r>
            <w:r>
              <w:rPr>
                <w:noProof/>
                <w:webHidden/>
              </w:rPr>
              <w:t>9</w:t>
            </w:r>
            <w:r>
              <w:rPr>
                <w:noProof/>
                <w:webHidden/>
              </w:rPr>
              <w:fldChar w:fldCharType="end"/>
            </w:r>
          </w:hyperlink>
        </w:p>
        <w:p w:rsidR="00060893" w:rsidRDefault="00060893">
          <w:pPr>
            <w:pStyle w:val="TOC2"/>
            <w:tabs>
              <w:tab w:val="right" w:leader="dot" w:pos="9350"/>
            </w:tabs>
            <w:rPr>
              <w:rFonts w:asciiTheme="minorHAnsi" w:eastAsiaTheme="minorEastAsia" w:hAnsiTheme="minorHAnsi"/>
              <w:noProof/>
              <w:sz w:val="22"/>
            </w:rPr>
          </w:pPr>
          <w:hyperlink w:anchor="_Toc37516561" w:history="1">
            <w:r w:rsidRPr="00B52A75">
              <w:rPr>
                <w:rStyle w:val="Hyperlink"/>
                <w:noProof/>
              </w:rPr>
              <w:t>2.0  impact of COVID 19 to the economy and how electrical engineers can be a major contributor to the solution ( economic sustainability)</w:t>
            </w:r>
            <w:r>
              <w:rPr>
                <w:noProof/>
                <w:webHidden/>
              </w:rPr>
              <w:tab/>
            </w:r>
            <w:r>
              <w:rPr>
                <w:noProof/>
                <w:webHidden/>
              </w:rPr>
              <w:fldChar w:fldCharType="begin"/>
            </w:r>
            <w:r>
              <w:rPr>
                <w:noProof/>
                <w:webHidden/>
              </w:rPr>
              <w:instrText xml:space="preserve"> PAGEREF _Toc37516561 \h </w:instrText>
            </w:r>
            <w:r>
              <w:rPr>
                <w:noProof/>
                <w:webHidden/>
              </w:rPr>
            </w:r>
            <w:r>
              <w:rPr>
                <w:noProof/>
                <w:webHidden/>
              </w:rPr>
              <w:fldChar w:fldCharType="separate"/>
            </w:r>
            <w:r>
              <w:rPr>
                <w:noProof/>
                <w:webHidden/>
              </w:rPr>
              <w:t>9</w:t>
            </w:r>
            <w:r>
              <w:rPr>
                <w:noProof/>
                <w:webHidden/>
              </w:rPr>
              <w:fldChar w:fldCharType="end"/>
            </w:r>
          </w:hyperlink>
        </w:p>
        <w:p w:rsidR="00060893" w:rsidRDefault="00060893">
          <w:pPr>
            <w:pStyle w:val="TOC3"/>
            <w:tabs>
              <w:tab w:val="right" w:leader="dot" w:pos="9350"/>
            </w:tabs>
            <w:rPr>
              <w:rFonts w:asciiTheme="minorHAnsi" w:eastAsiaTheme="minorEastAsia" w:hAnsiTheme="minorHAnsi"/>
              <w:noProof/>
              <w:sz w:val="22"/>
            </w:rPr>
          </w:pPr>
          <w:hyperlink w:anchor="_Toc37516562" w:history="1">
            <w:r w:rsidRPr="00B52A75">
              <w:rPr>
                <w:rStyle w:val="Hyperlink"/>
                <w:noProof/>
              </w:rPr>
              <w:t>2.1    The impact of  Covid-19 on the Nigerian economy</w:t>
            </w:r>
            <w:r>
              <w:rPr>
                <w:noProof/>
                <w:webHidden/>
              </w:rPr>
              <w:tab/>
            </w:r>
            <w:r>
              <w:rPr>
                <w:noProof/>
                <w:webHidden/>
              </w:rPr>
              <w:fldChar w:fldCharType="begin"/>
            </w:r>
            <w:r>
              <w:rPr>
                <w:noProof/>
                <w:webHidden/>
              </w:rPr>
              <w:instrText xml:space="preserve"> PAGEREF _Toc37516562 \h </w:instrText>
            </w:r>
            <w:r>
              <w:rPr>
                <w:noProof/>
                <w:webHidden/>
              </w:rPr>
            </w:r>
            <w:r>
              <w:rPr>
                <w:noProof/>
                <w:webHidden/>
              </w:rPr>
              <w:fldChar w:fldCharType="separate"/>
            </w:r>
            <w:r>
              <w:rPr>
                <w:noProof/>
                <w:webHidden/>
              </w:rPr>
              <w:t>9</w:t>
            </w:r>
            <w:r>
              <w:rPr>
                <w:noProof/>
                <w:webHidden/>
              </w:rPr>
              <w:fldChar w:fldCharType="end"/>
            </w:r>
          </w:hyperlink>
        </w:p>
        <w:p w:rsidR="00060893" w:rsidRDefault="00060893">
          <w:pPr>
            <w:pStyle w:val="TOC3"/>
            <w:tabs>
              <w:tab w:val="right" w:leader="dot" w:pos="9350"/>
            </w:tabs>
            <w:rPr>
              <w:rFonts w:asciiTheme="minorHAnsi" w:eastAsiaTheme="minorEastAsia" w:hAnsiTheme="minorHAnsi"/>
              <w:noProof/>
              <w:sz w:val="22"/>
            </w:rPr>
          </w:pPr>
          <w:hyperlink w:anchor="_Toc37516563" w:history="1">
            <w:r w:rsidRPr="00B52A75">
              <w:rPr>
                <w:rStyle w:val="Hyperlink"/>
                <w:noProof/>
              </w:rPr>
              <w:t>2.2  What are the policy response by the Nigerian government</w:t>
            </w:r>
            <w:r>
              <w:rPr>
                <w:noProof/>
                <w:webHidden/>
              </w:rPr>
              <w:tab/>
            </w:r>
            <w:r>
              <w:rPr>
                <w:noProof/>
                <w:webHidden/>
              </w:rPr>
              <w:fldChar w:fldCharType="begin"/>
            </w:r>
            <w:r>
              <w:rPr>
                <w:noProof/>
                <w:webHidden/>
              </w:rPr>
              <w:instrText xml:space="preserve"> PAGEREF _Toc37516563 \h </w:instrText>
            </w:r>
            <w:r>
              <w:rPr>
                <w:noProof/>
                <w:webHidden/>
              </w:rPr>
            </w:r>
            <w:r>
              <w:rPr>
                <w:noProof/>
                <w:webHidden/>
              </w:rPr>
              <w:fldChar w:fldCharType="separate"/>
            </w:r>
            <w:r>
              <w:rPr>
                <w:noProof/>
                <w:webHidden/>
              </w:rPr>
              <w:t>9</w:t>
            </w:r>
            <w:r>
              <w:rPr>
                <w:noProof/>
                <w:webHidden/>
              </w:rPr>
              <w:fldChar w:fldCharType="end"/>
            </w:r>
          </w:hyperlink>
        </w:p>
        <w:p w:rsidR="00060893" w:rsidRDefault="00060893">
          <w:pPr>
            <w:pStyle w:val="TOC1"/>
            <w:tabs>
              <w:tab w:val="right" w:leader="dot" w:pos="9350"/>
            </w:tabs>
            <w:rPr>
              <w:rFonts w:asciiTheme="minorHAnsi" w:eastAsiaTheme="minorEastAsia" w:hAnsiTheme="minorHAnsi"/>
              <w:noProof/>
              <w:sz w:val="22"/>
            </w:rPr>
          </w:pPr>
          <w:hyperlink w:anchor="_Toc37516564" w:history="1">
            <w:r w:rsidRPr="00B52A75">
              <w:rPr>
                <w:rStyle w:val="Hyperlink"/>
                <w:noProof/>
              </w:rPr>
              <w:t>Chapter three</w:t>
            </w:r>
            <w:r>
              <w:rPr>
                <w:noProof/>
                <w:webHidden/>
              </w:rPr>
              <w:tab/>
            </w:r>
            <w:r>
              <w:rPr>
                <w:noProof/>
                <w:webHidden/>
              </w:rPr>
              <w:fldChar w:fldCharType="begin"/>
            </w:r>
            <w:r>
              <w:rPr>
                <w:noProof/>
                <w:webHidden/>
              </w:rPr>
              <w:instrText xml:space="preserve"> PAGEREF _Toc37516564 \h </w:instrText>
            </w:r>
            <w:r>
              <w:rPr>
                <w:noProof/>
                <w:webHidden/>
              </w:rPr>
            </w:r>
            <w:r>
              <w:rPr>
                <w:noProof/>
                <w:webHidden/>
              </w:rPr>
              <w:fldChar w:fldCharType="separate"/>
            </w:r>
            <w:r>
              <w:rPr>
                <w:noProof/>
                <w:webHidden/>
              </w:rPr>
              <w:t>11</w:t>
            </w:r>
            <w:r>
              <w:rPr>
                <w:noProof/>
                <w:webHidden/>
              </w:rPr>
              <w:fldChar w:fldCharType="end"/>
            </w:r>
          </w:hyperlink>
        </w:p>
        <w:p w:rsidR="00060893" w:rsidRDefault="00060893">
          <w:pPr>
            <w:pStyle w:val="TOC2"/>
            <w:tabs>
              <w:tab w:val="right" w:leader="dot" w:pos="9350"/>
            </w:tabs>
            <w:rPr>
              <w:rFonts w:asciiTheme="minorHAnsi" w:eastAsiaTheme="minorEastAsia" w:hAnsiTheme="minorHAnsi"/>
              <w:noProof/>
              <w:sz w:val="22"/>
            </w:rPr>
          </w:pPr>
          <w:hyperlink w:anchor="_Toc37516565" w:history="1">
            <w:r w:rsidRPr="00B52A75">
              <w:rPr>
                <w:rStyle w:val="Hyperlink"/>
                <w:noProof/>
              </w:rPr>
              <w:t>3.0.  conclusion and recommendation</w:t>
            </w:r>
            <w:r>
              <w:rPr>
                <w:noProof/>
                <w:webHidden/>
              </w:rPr>
              <w:tab/>
            </w:r>
            <w:r>
              <w:rPr>
                <w:noProof/>
                <w:webHidden/>
              </w:rPr>
              <w:fldChar w:fldCharType="begin"/>
            </w:r>
            <w:r>
              <w:rPr>
                <w:noProof/>
                <w:webHidden/>
              </w:rPr>
              <w:instrText xml:space="preserve"> PAGEREF _Toc37516565 \h </w:instrText>
            </w:r>
            <w:r>
              <w:rPr>
                <w:noProof/>
                <w:webHidden/>
              </w:rPr>
            </w:r>
            <w:r>
              <w:rPr>
                <w:noProof/>
                <w:webHidden/>
              </w:rPr>
              <w:fldChar w:fldCharType="separate"/>
            </w:r>
            <w:r>
              <w:rPr>
                <w:noProof/>
                <w:webHidden/>
              </w:rPr>
              <w:t>11</w:t>
            </w:r>
            <w:r>
              <w:rPr>
                <w:noProof/>
                <w:webHidden/>
              </w:rPr>
              <w:fldChar w:fldCharType="end"/>
            </w:r>
          </w:hyperlink>
        </w:p>
        <w:p w:rsidR="00060893" w:rsidRDefault="00060893">
          <w:pPr>
            <w:pStyle w:val="TOC2"/>
            <w:tabs>
              <w:tab w:val="right" w:leader="dot" w:pos="9350"/>
            </w:tabs>
            <w:rPr>
              <w:rFonts w:asciiTheme="minorHAnsi" w:eastAsiaTheme="minorEastAsia" w:hAnsiTheme="minorHAnsi"/>
              <w:noProof/>
              <w:sz w:val="22"/>
            </w:rPr>
          </w:pPr>
          <w:hyperlink w:anchor="_Toc37516566" w:history="1">
            <w:r w:rsidRPr="00B52A75">
              <w:rPr>
                <w:rStyle w:val="Hyperlink"/>
                <w:noProof/>
              </w:rPr>
              <w:t>3.1         conclusion</w:t>
            </w:r>
            <w:r>
              <w:rPr>
                <w:noProof/>
                <w:webHidden/>
              </w:rPr>
              <w:tab/>
            </w:r>
            <w:r>
              <w:rPr>
                <w:noProof/>
                <w:webHidden/>
              </w:rPr>
              <w:fldChar w:fldCharType="begin"/>
            </w:r>
            <w:r>
              <w:rPr>
                <w:noProof/>
                <w:webHidden/>
              </w:rPr>
              <w:instrText xml:space="preserve"> PAGEREF _Toc37516566 \h </w:instrText>
            </w:r>
            <w:r>
              <w:rPr>
                <w:noProof/>
                <w:webHidden/>
              </w:rPr>
            </w:r>
            <w:r>
              <w:rPr>
                <w:noProof/>
                <w:webHidden/>
              </w:rPr>
              <w:fldChar w:fldCharType="separate"/>
            </w:r>
            <w:r>
              <w:rPr>
                <w:noProof/>
                <w:webHidden/>
              </w:rPr>
              <w:t>11</w:t>
            </w:r>
            <w:r>
              <w:rPr>
                <w:noProof/>
                <w:webHidden/>
              </w:rPr>
              <w:fldChar w:fldCharType="end"/>
            </w:r>
          </w:hyperlink>
        </w:p>
        <w:p w:rsidR="00060893" w:rsidRDefault="00060893">
          <w:pPr>
            <w:pStyle w:val="TOC2"/>
            <w:tabs>
              <w:tab w:val="right" w:leader="dot" w:pos="9350"/>
            </w:tabs>
            <w:rPr>
              <w:rFonts w:asciiTheme="minorHAnsi" w:eastAsiaTheme="minorEastAsia" w:hAnsiTheme="minorHAnsi"/>
              <w:noProof/>
              <w:sz w:val="22"/>
            </w:rPr>
          </w:pPr>
          <w:hyperlink w:anchor="_Toc37516567" w:history="1">
            <w:r w:rsidRPr="00B52A75">
              <w:rPr>
                <w:rStyle w:val="Hyperlink"/>
                <w:noProof/>
              </w:rPr>
              <w:t>3.2            recommendation</w:t>
            </w:r>
            <w:r>
              <w:rPr>
                <w:noProof/>
                <w:webHidden/>
              </w:rPr>
              <w:tab/>
            </w:r>
            <w:r>
              <w:rPr>
                <w:noProof/>
                <w:webHidden/>
              </w:rPr>
              <w:fldChar w:fldCharType="begin"/>
            </w:r>
            <w:r>
              <w:rPr>
                <w:noProof/>
                <w:webHidden/>
              </w:rPr>
              <w:instrText xml:space="preserve"> PAGEREF _Toc37516567 \h </w:instrText>
            </w:r>
            <w:r>
              <w:rPr>
                <w:noProof/>
                <w:webHidden/>
              </w:rPr>
            </w:r>
            <w:r>
              <w:rPr>
                <w:noProof/>
                <w:webHidden/>
              </w:rPr>
              <w:fldChar w:fldCharType="separate"/>
            </w:r>
            <w:r>
              <w:rPr>
                <w:noProof/>
                <w:webHidden/>
              </w:rPr>
              <w:t>11</w:t>
            </w:r>
            <w:r>
              <w:rPr>
                <w:noProof/>
                <w:webHidden/>
              </w:rPr>
              <w:fldChar w:fldCharType="end"/>
            </w:r>
          </w:hyperlink>
        </w:p>
        <w:p w:rsidR="00060893" w:rsidRDefault="00060893">
          <w:pPr>
            <w:pStyle w:val="TOC2"/>
            <w:tabs>
              <w:tab w:val="right" w:leader="dot" w:pos="9350"/>
            </w:tabs>
            <w:rPr>
              <w:rFonts w:asciiTheme="minorHAnsi" w:eastAsiaTheme="minorEastAsia" w:hAnsiTheme="minorHAnsi"/>
              <w:noProof/>
              <w:sz w:val="22"/>
            </w:rPr>
          </w:pPr>
          <w:hyperlink w:anchor="_Toc37516568" w:history="1">
            <w:r w:rsidRPr="00B52A75">
              <w:rPr>
                <w:rStyle w:val="Hyperlink"/>
                <w:noProof/>
              </w:rPr>
              <w:t>References</w:t>
            </w:r>
            <w:r>
              <w:rPr>
                <w:noProof/>
                <w:webHidden/>
              </w:rPr>
              <w:tab/>
            </w:r>
            <w:r>
              <w:rPr>
                <w:noProof/>
                <w:webHidden/>
              </w:rPr>
              <w:fldChar w:fldCharType="begin"/>
            </w:r>
            <w:r>
              <w:rPr>
                <w:noProof/>
                <w:webHidden/>
              </w:rPr>
              <w:instrText xml:space="preserve"> PAGEREF _Toc37516568 \h </w:instrText>
            </w:r>
            <w:r>
              <w:rPr>
                <w:noProof/>
                <w:webHidden/>
              </w:rPr>
            </w:r>
            <w:r>
              <w:rPr>
                <w:noProof/>
                <w:webHidden/>
              </w:rPr>
              <w:fldChar w:fldCharType="separate"/>
            </w:r>
            <w:r>
              <w:rPr>
                <w:noProof/>
                <w:webHidden/>
              </w:rPr>
              <w:t>12</w:t>
            </w:r>
            <w:r>
              <w:rPr>
                <w:noProof/>
                <w:webHidden/>
              </w:rPr>
              <w:fldChar w:fldCharType="end"/>
            </w:r>
          </w:hyperlink>
        </w:p>
        <w:p w:rsidR="00426DC2" w:rsidRDefault="00426DC2" w:rsidP="00EE6E61">
          <w:pPr>
            <w:tabs>
              <w:tab w:val="right" w:pos="9360"/>
            </w:tabs>
          </w:pPr>
          <w:r>
            <w:rPr>
              <w:b/>
              <w:bCs/>
              <w:noProof/>
            </w:rPr>
            <w:fldChar w:fldCharType="end"/>
          </w:r>
          <w:r w:rsidR="00EE6E61">
            <w:rPr>
              <w:b/>
              <w:bCs/>
              <w:noProof/>
            </w:rPr>
            <w:tab/>
          </w:r>
        </w:p>
      </w:sdtContent>
    </w:sdt>
    <w:p w:rsidR="004974AD" w:rsidRDefault="004974AD">
      <w:pPr>
        <w:sectPr w:rsidR="004974AD" w:rsidSect="004974AD">
          <w:pgSz w:w="12240" w:h="15840"/>
          <w:pgMar w:top="1440" w:right="1440" w:bottom="1440" w:left="1440" w:header="708" w:footer="708" w:gutter="0"/>
          <w:pgNumType w:fmt="lowerRoman" w:start="1"/>
          <w:cols w:space="708"/>
          <w:docGrid w:linePitch="360"/>
        </w:sectPr>
      </w:pPr>
    </w:p>
    <w:p w:rsidR="004974AD" w:rsidRPr="00307F1A" w:rsidRDefault="00DF0AE9" w:rsidP="00307F1A">
      <w:pPr>
        <w:pStyle w:val="Heading1"/>
      </w:pPr>
      <w:bookmarkStart w:id="4" w:name="_Toc37516553"/>
      <w:r w:rsidRPr="00307F1A">
        <w:lastRenderedPageBreak/>
        <w:t>Chapter one</w:t>
      </w:r>
      <w:bookmarkEnd w:id="4"/>
    </w:p>
    <w:p w:rsidR="006D01D8" w:rsidRDefault="00A11750" w:rsidP="00A11750">
      <w:pPr>
        <w:pStyle w:val="Heading2"/>
        <w:numPr>
          <w:ilvl w:val="0"/>
          <w:numId w:val="8"/>
        </w:numPr>
        <w:jc w:val="both"/>
      </w:pPr>
      <w:r>
        <w:t xml:space="preserve">   </w:t>
      </w:r>
      <w:bookmarkStart w:id="5" w:name="_Toc37516554"/>
      <w:r w:rsidR="00307F1A">
        <w:t>Electrical and electronics engineering stratregy for handling novel coronavirus (covid-</w:t>
      </w:r>
      <w:proofErr w:type="gramStart"/>
      <w:r w:rsidR="00307F1A">
        <w:t>19 )</w:t>
      </w:r>
      <w:bookmarkEnd w:id="5"/>
      <w:proofErr w:type="gramEnd"/>
    </w:p>
    <w:p w:rsidR="0053185D" w:rsidRDefault="006D01D8" w:rsidP="006D01D8">
      <w:pPr>
        <w:ind w:left="360"/>
      </w:pPr>
      <w:r>
        <w:t xml:space="preserve">The Global battle against </w:t>
      </w:r>
      <w:r w:rsidR="00EA66BE">
        <w:t xml:space="preserve"> </w:t>
      </w:r>
      <w:r>
        <w:t xml:space="preserve">coronavirus pandemic calls for the intervention of Electrical and Electronics </w:t>
      </w:r>
      <w:r w:rsidR="00EA66BE">
        <w:t>practitioners to develops and manufacture devices</w:t>
      </w:r>
      <w:r w:rsidR="00372F5E">
        <w:t>, equipment which be put into great use for the curbing of  this deadly virus outbreak.</w:t>
      </w:r>
      <w:r w:rsidR="0053185D">
        <w:t xml:space="preserve"> The various ways Electrical engineering come to play during the pandemic includes the following;</w:t>
      </w:r>
    </w:p>
    <w:p w:rsidR="00882CDE" w:rsidRDefault="00882CDE" w:rsidP="00882CDE">
      <w:pPr>
        <w:pStyle w:val="ListParagraph"/>
        <w:numPr>
          <w:ilvl w:val="0"/>
          <w:numId w:val="3"/>
        </w:numPr>
      </w:pPr>
      <w:r>
        <w:t xml:space="preserve">The development of medical robots </w:t>
      </w:r>
    </w:p>
    <w:p w:rsidR="00F668AF" w:rsidRDefault="00882CDE" w:rsidP="00882CDE">
      <w:pPr>
        <w:pStyle w:val="ListParagraph"/>
        <w:numPr>
          <w:ilvl w:val="0"/>
          <w:numId w:val="3"/>
        </w:numPr>
      </w:pPr>
      <w:r>
        <w:t>The generation of steady electricity in medical centers</w:t>
      </w:r>
      <w:r w:rsidR="00F668AF">
        <w:t xml:space="preserve"> especially in third generation countries.</w:t>
      </w:r>
    </w:p>
    <w:p w:rsidR="00D00674" w:rsidRDefault="00F668AF" w:rsidP="00882CDE">
      <w:pPr>
        <w:pStyle w:val="ListParagraph"/>
        <w:numPr>
          <w:ilvl w:val="0"/>
          <w:numId w:val="3"/>
        </w:numPr>
      </w:pPr>
      <w:r>
        <w:t>The manufacturing of ventilators</w:t>
      </w:r>
    </w:p>
    <w:p w:rsidR="00D00674" w:rsidRDefault="00D00674" w:rsidP="00882CDE">
      <w:pPr>
        <w:pStyle w:val="ListParagraph"/>
        <w:numPr>
          <w:ilvl w:val="0"/>
          <w:numId w:val="3"/>
        </w:numPr>
      </w:pPr>
      <w:r>
        <w:t>The manufacturing and the distribution of 3D-printed respirators</w:t>
      </w:r>
    </w:p>
    <w:p w:rsidR="00D00674" w:rsidRDefault="00D00674" w:rsidP="00882CDE">
      <w:pPr>
        <w:pStyle w:val="ListParagraph"/>
        <w:numPr>
          <w:ilvl w:val="0"/>
          <w:numId w:val="3"/>
        </w:numPr>
      </w:pPr>
      <w:r>
        <w:t>The manufacturing of robot with the ability of dis</w:t>
      </w:r>
      <w:r w:rsidR="001F48EC">
        <w:t>infec</w:t>
      </w:r>
      <w:r w:rsidR="001A672E">
        <w:t>ting</w:t>
      </w:r>
      <w:r w:rsidR="001F48EC">
        <w:t xml:space="preserve"> using </w:t>
      </w:r>
      <w:r>
        <w:t>ultraviolet light</w:t>
      </w:r>
      <w:r w:rsidR="001F48EC">
        <w:t>.</w:t>
      </w:r>
    </w:p>
    <w:p w:rsidR="006D01D8" w:rsidRPr="006D01D8" w:rsidRDefault="00D00674" w:rsidP="00D00674">
      <w:r>
        <w:t xml:space="preserve"> </w:t>
      </w:r>
      <w:r w:rsidR="0053185D">
        <w:t xml:space="preserve">  </w:t>
      </w:r>
    </w:p>
    <w:p w:rsidR="004974AD" w:rsidRDefault="004974AD"/>
    <w:p w:rsidR="004974AD" w:rsidRDefault="004974AD"/>
    <w:p w:rsidR="004974AD" w:rsidRDefault="004974AD"/>
    <w:p w:rsidR="004974AD" w:rsidRDefault="004974AD"/>
    <w:p w:rsidR="00B61BB6" w:rsidRPr="00B61BB6" w:rsidRDefault="00363218" w:rsidP="00363218">
      <w:pPr>
        <w:pStyle w:val="ListParagraph"/>
        <w:numPr>
          <w:ilvl w:val="0"/>
          <w:numId w:val="4"/>
        </w:numPr>
        <w:rPr>
          <w:rStyle w:val="Heading2Char"/>
          <w:rFonts w:eastAsiaTheme="minorHAnsi" w:cstheme="minorBidi"/>
          <w:bCs w:val="0"/>
          <w:caps w:val="0"/>
          <w:color w:val="auto"/>
          <w:szCs w:val="22"/>
        </w:rPr>
      </w:pPr>
      <w:bookmarkStart w:id="6" w:name="_Toc37516555"/>
      <w:r w:rsidRPr="000D2724">
        <w:rPr>
          <w:rStyle w:val="Heading2Char"/>
        </w:rPr>
        <w:t>The manufacturing of robots with the ability of disinfecting using ultraviolet light</w:t>
      </w:r>
      <w:r w:rsidR="0071213F">
        <w:rPr>
          <w:rStyle w:val="Heading2Char"/>
        </w:rPr>
        <w:t>(uv disinfecting technolog</w:t>
      </w:r>
      <w:r w:rsidR="0081510C">
        <w:rPr>
          <w:rStyle w:val="Heading2Char"/>
        </w:rPr>
        <w:t>y</w:t>
      </w:r>
      <w:r w:rsidR="0071213F">
        <w:rPr>
          <w:rStyle w:val="Heading2Char"/>
        </w:rPr>
        <w:t>)</w:t>
      </w:r>
      <w:r w:rsidR="001F48EC" w:rsidRPr="000D2724">
        <w:rPr>
          <w:rStyle w:val="Heading2Char"/>
        </w:rPr>
        <w:t>:</w:t>
      </w:r>
      <w:bookmarkEnd w:id="6"/>
    </w:p>
    <w:p w:rsidR="004974AD" w:rsidRPr="008D2720" w:rsidRDefault="0081510C" w:rsidP="00B61BB6">
      <w:pPr>
        <w:pStyle w:val="ListParagraph"/>
        <w:ind w:firstLine="720"/>
        <w:rPr>
          <w:b/>
        </w:rPr>
      </w:pPr>
      <w:r>
        <w:rPr>
          <w:rStyle w:val="Heading2Char"/>
        </w:rPr>
        <w:t xml:space="preserve"> </w:t>
      </w:r>
      <w:r w:rsidR="0099791C" w:rsidRPr="000D2724">
        <w:rPr>
          <w:rStyle w:val="Heading2Char"/>
        </w:rPr>
        <w:t xml:space="preserve"> </w:t>
      </w:r>
      <w:proofErr w:type="gramStart"/>
      <w:r w:rsidR="0099791C">
        <w:t>the</w:t>
      </w:r>
      <w:proofErr w:type="gramEnd"/>
      <w:r w:rsidR="0099791C">
        <w:t xml:space="preserve"> development started in 2014, when a group of Danish hospital started a hospital disinfection pre-commercial procurement, demanding a far more effective way of reducing infection rates in hospitals. The fruitful </w:t>
      </w:r>
      <w:proofErr w:type="gramStart"/>
      <w:r w:rsidR="0099791C">
        <w:t>collaboration  between</w:t>
      </w:r>
      <w:proofErr w:type="gramEnd"/>
      <w:r w:rsidR="0099791C">
        <w:t xml:space="preserve"> bacteriologists, virologists and hospital staff from hospitals, and robot developers, designers, </w:t>
      </w:r>
      <w:r w:rsidR="0099791C" w:rsidRPr="0099791C">
        <w:rPr>
          <w:b/>
        </w:rPr>
        <w:t>engineers</w:t>
      </w:r>
      <w:r w:rsidR="0099791C">
        <w:t>, investors  the production of such robots are made possible.</w:t>
      </w:r>
      <w:r w:rsidR="00227A7B">
        <w:t xml:space="preserve"> It is observed human exposure to ultraviolet light is highly dangerous as it is associated with numerous negative effects such as premature aging of the skin, signs of sun </w:t>
      </w:r>
      <w:proofErr w:type="gramStart"/>
      <w:r w:rsidR="00227A7B">
        <w:t>damages(</w:t>
      </w:r>
      <w:proofErr w:type="gramEnd"/>
      <w:r w:rsidR="00227A7B">
        <w:t xml:space="preserve">liver spots, wrinkles, leathery skin </w:t>
      </w:r>
      <w:proofErr w:type="spellStart"/>
      <w:r w:rsidR="00227A7B">
        <w:t>e.t.c</w:t>
      </w:r>
      <w:proofErr w:type="spellEnd"/>
      <w:r w:rsidR="00227A7B">
        <w:t xml:space="preserve">), eye problems </w:t>
      </w:r>
      <w:proofErr w:type="spellStart"/>
      <w:r w:rsidR="00227A7B">
        <w:t>etc</w:t>
      </w:r>
      <w:proofErr w:type="spellEnd"/>
      <w:r w:rsidR="00227A7B">
        <w:t xml:space="preserve"> </w:t>
      </w:r>
    </w:p>
    <w:p w:rsidR="008D2720" w:rsidRDefault="00EF603D" w:rsidP="00C03AD8">
      <w:pPr>
        <w:pStyle w:val="ListParagraph"/>
        <w:ind w:left="709" w:firstLine="731"/>
      </w:pPr>
      <w:proofErr w:type="gramStart"/>
      <w:r>
        <w:lastRenderedPageBreak/>
        <w:t xml:space="preserve">Solution </w:t>
      </w:r>
      <w:r w:rsidR="008D2720">
        <w:t>consist</w:t>
      </w:r>
      <w:proofErr w:type="gramEnd"/>
      <w:r w:rsidR="008D2720">
        <w:t xml:space="preserve"> of a self- driving robot platform that is equipped with a ultraviolet (UV) light system. With ultraviolet light, the robot</w:t>
      </w:r>
      <w:r>
        <w:t xml:space="preserve"> can disinfect and kill disease</w:t>
      </w:r>
      <w:r w:rsidR="00C03AD8">
        <w:t>,</w:t>
      </w:r>
      <w:r>
        <w:t xml:space="preserve"> </w:t>
      </w:r>
      <w:r w:rsidR="00C03AD8">
        <w:t xml:space="preserve">viruses, bacteria and other types of harmful organic Microorganisms in the environment by breaking down their DNA-structure. The </w:t>
      </w:r>
      <w:proofErr w:type="gramStart"/>
      <w:r w:rsidR="00C03AD8">
        <w:t>robot disinfect</w:t>
      </w:r>
      <w:proofErr w:type="gramEnd"/>
      <w:r w:rsidR="00C03AD8">
        <w:t xml:space="preserve"> 99,</w:t>
      </w:r>
      <w:r>
        <w:t xml:space="preserve"> </w:t>
      </w:r>
      <w:r w:rsidR="00C03AD8">
        <w:t xml:space="preserve">99% of bacteria and viruses. The </w:t>
      </w:r>
      <w:proofErr w:type="gramStart"/>
      <w:r w:rsidR="00C03AD8">
        <w:t>invention</w:t>
      </w:r>
      <w:r>
        <w:t xml:space="preserve"> </w:t>
      </w:r>
      <w:r w:rsidR="00C03AD8">
        <w:t xml:space="preserve"> increase</w:t>
      </w:r>
      <w:proofErr w:type="gramEnd"/>
      <w:r w:rsidR="00C03AD8">
        <w:t xml:space="preserve"> the safety of both staff, patients and their relatives by reducing the risk of con</w:t>
      </w:r>
      <w:r w:rsidR="00D721F9">
        <w:t xml:space="preserve">tact with virus, bacteria and other harmful microorganisms. This can effectively prevent and reduce the spread of infectious disease, virus and bacteria. </w:t>
      </w:r>
      <w:r w:rsidR="005A3AC0">
        <w:t>The systems automatically pays attention to “infection ho</w:t>
      </w:r>
      <w:r w:rsidR="002C2378">
        <w:t>t</w:t>
      </w:r>
      <w:r w:rsidR="005A3AC0">
        <w:t xml:space="preserve">spots”, such as washbasin, </w:t>
      </w:r>
      <w:proofErr w:type="gramStart"/>
      <w:r w:rsidR="005A3AC0">
        <w:t>patients</w:t>
      </w:r>
      <w:proofErr w:type="gramEnd"/>
      <w:r w:rsidR="005A3AC0">
        <w:t xml:space="preserve"> bed, handles etc.</w:t>
      </w:r>
    </w:p>
    <w:p w:rsidR="002C2378" w:rsidRPr="008D2720" w:rsidRDefault="002C2378" w:rsidP="00C03AD8">
      <w:pPr>
        <w:pStyle w:val="ListParagraph"/>
        <w:ind w:left="709" w:firstLine="731"/>
      </w:pPr>
      <w:r>
        <w:t>The UV</w:t>
      </w:r>
      <w:r w:rsidR="00EF603D">
        <w:t xml:space="preserve">D robot is user-friendly, safe </w:t>
      </w:r>
      <w:r>
        <w:t xml:space="preserve">and reliable, saves operational costs and eliminates human error. Once the cleaning staff orders the robot to start </w:t>
      </w:r>
      <w:r w:rsidR="00C25BA2">
        <w:t xml:space="preserve">its </w:t>
      </w:r>
      <w:r>
        <w:t>cleaning</w:t>
      </w:r>
      <w:r w:rsidR="00CD2573">
        <w:t xml:space="preserve"> route via an app, the robot moves autonomously from room to room, it can take the elevator and open doors automatically. It therefore has a minimal impact on hospital staff workflow. In addition, the robot supports an optional add-on module that can detect fluorescent bacteria and biological fluids </w:t>
      </w:r>
      <w:r w:rsidR="00EF603D">
        <w:t xml:space="preserve">his can for example be used as </w:t>
      </w:r>
      <w:r w:rsidR="00FB4D37">
        <w:t xml:space="preserve">a learning tool for cleaning staff, for data collection regarding hospital hygiene, </w:t>
      </w:r>
      <w:proofErr w:type="spellStart"/>
      <w:r w:rsidR="00FB4D37">
        <w:t>e.t.c</w:t>
      </w:r>
      <w:proofErr w:type="spellEnd"/>
      <w:r w:rsidR="00FB4D37">
        <w:t xml:space="preserve">. </w:t>
      </w:r>
    </w:p>
    <w:p w:rsidR="004974AD" w:rsidRDefault="004974AD"/>
    <w:p w:rsidR="004974AD" w:rsidRDefault="004974AD"/>
    <w:p w:rsidR="004974AD" w:rsidRDefault="00EF603D" w:rsidP="00EF603D">
      <w:pPr>
        <w:jc w:val="center"/>
      </w:pPr>
      <w:r>
        <w:rPr>
          <w:noProof/>
        </w:rPr>
        <w:drawing>
          <wp:inline distT="0" distB="0" distL="0" distR="0" wp14:anchorId="4DE72B99" wp14:editId="38806573">
            <wp:extent cx="2412800" cy="2562578"/>
            <wp:effectExtent l="0" t="0" r="6985" b="0"/>
            <wp:docPr id="1" name="Picture 1" descr="http://www.uvd-robots.com/wp-content/uploads/2018/04/UVDR-fro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vd-robots.com/wp-content/uploads/2018/04/UVDR-front.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12800" cy="2562578"/>
                    </a:xfrm>
                    <a:prstGeom prst="rect">
                      <a:avLst/>
                    </a:prstGeom>
                    <a:noFill/>
                    <a:ln>
                      <a:noFill/>
                    </a:ln>
                  </pic:spPr>
                </pic:pic>
              </a:graphicData>
            </a:graphic>
          </wp:inline>
        </w:drawing>
      </w:r>
    </w:p>
    <w:p w:rsidR="00EF603D" w:rsidRPr="009B4BB6" w:rsidRDefault="00EF603D" w:rsidP="00EF603D">
      <w:pPr>
        <w:pStyle w:val="Caption"/>
        <w:jc w:val="center"/>
        <w:rPr>
          <w:rFonts w:cs="Times New Roman"/>
          <w:color w:val="000000" w:themeColor="text1"/>
          <w:sz w:val="24"/>
          <w:szCs w:val="24"/>
        </w:rPr>
      </w:pPr>
      <w:r w:rsidRPr="009B4BB6">
        <w:rPr>
          <w:rFonts w:cs="Times New Roman"/>
          <w:color w:val="000000" w:themeColor="text1"/>
          <w:sz w:val="24"/>
          <w:szCs w:val="24"/>
        </w:rPr>
        <w:t xml:space="preserve">Figure </w:t>
      </w:r>
      <w:r w:rsidRPr="009B4BB6">
        <w:rPr>
          <w:rFonts w:cs="Times New Roman"/>
          <w:color w:val="000000" w:themeColor="text1"/>
          <w:sz w:val="24"/>
          <w:szCs w:val="24"/>
        </w:rPr>
        <w:fldChar w:fldCharType="begin"/>
      </w:r>
      <w:r w:rsidRPr="009B4BB6">
        <w:rPr>
          <w:rFonts w:cs="Times New Roman"/>
          <w:color w:val="000000" w:themeColor="text1"/>
          <w:sz w:val="24"/>
          <w:szCs w:val="24"/>
        </w:rPr>
        <w:instrText xml:space="preserve"> SEQ Figure \* ARABIC </w:instrText>
      </w:r>
      <w:r w:rsidRPr="009B4BB6">
        <w:rPr>
          <w:rFonts w:cs="Times New Roman"/>
          <w:color w:val="000000" w:themeColor="text1"/>
          <w:sz w:val="24"/>
          <w:szCs w:val="24"/>
        </w:rPr>
        <w:fldChar w:fldCharType="separate"/>
      </w:r>
      <w:r>
        <w:rPr>
          <w:rFonts w:cs="Times New Roman"/>
          <w:noProof/>
          <w:color w:val="000000" w:themeColor="text1"/>
          <w:sz w:val="24"/>
          <w:szCs w:val="24"/>
        </w:rPr>
        <w:t>1</w:t>
      </w:r>
      <w:r w:rsidRPr="009B4BB6">
        <w:rPr>
          <w:rFonts w:cs="Times New Roman"/>
          <w:color w:val="000000" w:themeColor="text1"/>
          <w:sz w:val="24"/>
          <w:szCs w:val="24"/>
        </w:rPr>
        <w:fldChar w:fldCharType="end"/>
      </w:r>
      <w:r>
        <w:rPr>
          <w:rFonts w:cs="Times New Roman"/>
          <w:color w:val="000000" w:themeColor="text1"/>
          <w:sz w:val="24"/>
          <w:szCs w:val="24"/>
        </w:rPr>
        <w:t xml:space="preserve">: A diagram of UV disinfection robot </w:t>
      </w:r>
    </w:p>
    <w:p w:rsidR="004974AD" w:rsidRDefault="004974AD"/>
    <w:p w:rsidR="009B4BB6" w:rsidRDefault="00501D8A" w:rsidP="00501D8A">
      <w:pPr>
        <w:keepNext/>
        <w:jc w:val="center"/>
      </w:pPr>
      <w:r>
        <w:rPr>
          <w:noProof/>
        </w:rPr>
        <w:lastRenderedPageBreak/>
        <w:drawing>
          <wp:inline distT="0" distB="0" distL="0" distR="0" wp14:anchorId="67BD775D" wp14:editId="6A99266A">
            <wp:extent cx="3465689" cy="3657600"/>
            <wp:effectExtent l="0" t="0" r="1905" b="0"/>
            <wp:docPr id="2" name="Picture 2" descr="http://www.uvd-robots.com/wp-content/uploads/2018/04/UVDR-Workflo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vd-robots.com/wp-content/uploads/2018/04/UVDR-Workflow-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72858" cy="3665166"/>
                    </a:xfrm>
                    <a:prstGeom prst="rect">
                      <a:avLst/>
                    </a:prstGeom>
                    <a:noFill/>
                    <a:ln>
                      <a:noFill/>
                    </a:ln>
                  </pic:spPr>
                </pic:pic>
              </a:graphicData>
            </a:graphic>
          </wp:inline>
        </w:drawing>
      </w:r>
    </w:p>
    <w:p w:rsidR="00501D8A" w:rsidRDefault="00501D8A" w:rsidP="00354B2E">
      <w:pPr>
        <w:keepNext/>
        <w:ind w:left="709" w:hanging="283"/>
        <w:jc w:val="center"/>
      </w:pPr>
    </w:p>
    <w:p w:rsidR="00501D8A" w:rsidRDefault="00501D8A" w:rsidP="00354B2E">
      <w:pPr>
        <w:pStyle w:val="Caption"/>
        <w:jc w:val="center"/>
        <w:rPr>
          <w:color w:val="000000" w:themeColor="text1"/>
          <w:sz w:val="24"/>
          <w:szCs w:val="24"/>
        </w:rPr>
      </w:pPr>
      <w:r w:rsidRPr="00445A3D">
        <w:rPr>
          <w:color w:val="000000" w:themeColor="text1"/>
          <w:sz w:val="24"/>
          <w:szCs w:val="24"/>
        </w:rPr>
        <w:t xml:space="preserve">Figure </w:t>
      </w:r>
      <w:r w:rsidRPr="00445A3D">
        <w:rPr>
          <w:color w:val="000000" w:themeColor="text1"/>
          <w:sz w:val="24"/>
          <w:szCs w:val="24"/>
        </w:rPr>
        <w:fldChar w:fldCharType="begin"/>
      </w:r>
      <w:r w:rsidRPr="00445A3D">
        <w:rPr>
          <w:color w:val="000000" w:themeColor="text1"/>
          <w:sz w:val="24"/>
          <w:szCs w:val="24"/>
        </w:rPr>
        <w:instrText xml:space="preserve"> SEQ Figure \* ARABIC </w:instrText>
      </w:r>
      <w:r w:rsidRPr="00445A3D">
        <w:rPr>
          <w:color w:val="000000" w:themeColor="text1"/>
          <w:sz w:val="24"/>
          <w:szCs w:val="24"/>
        </w:rPr>
        <w:fldChar w:fldCharType="separate"/>
      </w:r>
      <w:r>
        <w:rPr>
          <w:noProof/>
          <w:color w:val="000000" w:themeColor="text1"/>
          <w:sz w:val="24"/>
          <w:szCs w:val="24"/>
        </w:rPr>
        <w:t>2</w:t>
      </w:r>
      <w:r w:rsidRPr="00445A3D">
        <w:rPr>
          <w:color w:val="000000" w:themeColor="text1"/>
          <w:sz w:val="24"/>
          <w:szCs w:val="24"/>
        </w:rPr>
        <w:fldChar w:fldCharType="end"/>
      </w:r>
      <w:r>
        <w:rPr>
          <w:color w:val="000000" w:themeColor="text1"/>
          <w:sz w:val="24"/>
          <w:szCs w:val="24"/>
        </w:rPr>
        <w:t>: A Diagram of an improved cleaning routine</w:t>
      </w:r>
    </w:p>
    <w:p w:rsidR="004974AD" w:rsidRDefault="004974AD"/>
    <w:p w:rsidR="00501D8A" w:rsidRDefault="009B4BB6" w:rsidP="00501D8A">
      <w:pPr>
        <w:keepNext/>
        <w:ind w:left="709" w:hanging="283"/>
        <w:rPr>
          <w:color w:val="000000" w:themeColor="text1"/>
          <w:szCs w:val="24"/>
        </w:rPr>
      </w:pPr>
      <w:r>
        <w:tab/>
      </w:r>
    </w:p>
    <w:p w:rsidR="004974AD" w:rsidRDefault="004974AD" w:rsidP="009B4BB6">
      <w:pPr>
        <w:tabs>
          <w:tab w:val="left" w:pos="3982"/>
        </w:tabs>
      </w:pPr>
    </w:p>
    <w:p w:rsidR="004974AD" w:rsidRDefault="004974AD"/>
    <w:p w:rsidR="004974AD" w:rsidRDefault="009B4BB6">
      <w:r>
        <w:t xml:space="preserve">                                               </w:t>
      </w:r>
    </w:p>
    <w:p w:rsidR="004974AD" w:rsidRDefault="004974AD"/>
    <w:p w:rsidR="00E46A9F" w:rsidRPr="00354B2E" w:rsidRDefault="00E46A9F" w:rsidP="00354B2E">
      <w:pPr>
        <w:pStyle w:val="Heading2"/>
        <w:numPr>
          <w:ilvl w:val="0"/>
          <w:numId w:val="4"/>
        </w:numPr>
        <w:rPr>
          <w:szCs w:val="24"/>
        </w:rPr>
      </w:pPr>
      <w:bookmarkStart w:id="7" w:name="_Toc37516556"/>
      <w:r w:rsidRPr="00E46A9F">
        <w:t>The manufacturing and distribution of 3D-printed respirators:</w:t>
      </w:r>
      <w:bookmarkEnd w:id="7"/>
    </w:p>
    <w:p w:rsidR="004974AD" w:rsidRDefault="00E46A9F" w:rsidP="003C2C20">
      <w:pPr>
        <w:ind w:left="709" w:hanging="283"/>
      </w:pPr>
      <w:r w:rsidRPr="00E46A9F">
        <w:rPr>
          <w:b/>
        </w:rPr>
        <w:t xml:space="preserve"> </w:t>
      </w:r>
      <w:r w:rsidR="003C2C20">
        <w:rPr>
          <w:b/>
        </w:rPr>
        <w:tab/>
      </w:r>
      <w:r w:rsidR="003C2C20">
        <w:rPr>
          <w:b/>
        </w:rPr>
        <w:tab/>
      </w:r>
      <w:r w:rsidR="003C2C20">
        <w:rPr>
          <w:b/>
        </w:rPr>
        <w:tab/>
        <w:t xml:space="preserve"> </w:t>
      </w:r>
      <w:r w:rsidRPr="00E46A9F">
        <w:t>As more hospitals see an influx of COVID-19</w:t>
      </w:r>
      <w:r w:rsidR="003C2C20">
        <w:t xml:space="preserve"> patients, equipment to treat symptoms is in short supply. Hospitals in hard hit such as Italy have been overwhelmed and are running out of space and equipment, including crucial valves for respiratory machines, which helps </w:t>
      </w:r>
      <w:proofErr w:type="gramStart"/>
      <w:r w:rsidR="003C2C20">
        <w:t>people</w:t>
      </w:r>
      <w:proofErr w:type="gramEnd"/>
      <w:r w:rsidR="003C2C20">
        <w:t xml:space="preserve"> breathe mechanically by ventilating their lungs. And as such a 3D printed respirator was manufactured to fight against the shortage of equipment.</w:t>
      </w:r>
    </w:p>
    <w:p w:rsidR="008230C6" w:rsidRPr="00E46A9F" w:rsidRDefault="008230C6" w:rsidP="008230C6">
      <w:pPr>
        <w:tabs>
          <w:tab w:val="left" w:pos="567"/>
        </w:tabs>
        <w:ind w:left="851" w:hanging="283"/>
      </w:pPr>
      <w:r>
        <w:lastRenderedPageBreak/>
        <w:t xml:space="preserve"> The 3D splitter allows a single ventilator to treat multiple </w:t>
      </w:r>
      <w:proofErr w:type="gramStart"/>
      <w:r>
        <w:t>patients</w:t>
      </w:r>
      <w:r w:rsidR="00950F3D">
        <w:t xml:space="preserve"> </w:t>
      </w:r>
      <w:r>
        <w:t>.</w:t>
      </w:r>
      <w:proofErr w:type="gramEnd"/>
      <w:r w:rsidR="00950F3D">
        <w:t xml:space="preserve"> </w:t>
      </w:r>
      <w:proofErr w:type="gramStart"/>
      <w:r w:rsidR="00950F3D">
        <w:t>this</w:t>
      </w:r>
      <w:proofErr w:type="gramEnd"/>
      <w:r w:rsidR="00950F3D">
        <w:t xml:space="preserve"> device is for emergency  as it aids breathing of patients</w:t>
      </w:r>
      <w:r w:rsidR="00594A92">
        <w:t>.</w:t>
      </w:r>
      <w:r w:rsidR="00950F3D">
        <w:t xml:space="preserve"> </w:t>
      </w:r>
    </w:p>
    <w:p w:rsidR="004974AD" w:rsidRDefault="004974AD"/>
    <w:p w:rsidR="004974AD" w:rsidRDefault="004974AD"/>
    <w:p w:rsidR="004974AD" w:rsidRDefault="004974AD"/>
    <w:p w:rsidR="004974AD" w:rsidRDefault="004974AD"/>
    <w:p w:rsidR="004974AD" w:rsidRDefault="004974AD"/>
    <w:p w:rsidR="004974AD" w:rsidRDefault="004974AD"/>
    <w:p w:rsidR="00F96480" w:rsidRDefault="00B4255F" w:rsidP="00F96480">
      <w:pPr>
        <w:keepNext/>
      </w:pPr>
      <w:r>
        <w:t xml:space="preserve">                                 </w:t>
      </w:r>
      <w:r>
        <w:rPr>
          <w:noProof/>
        </w:rPr>
        <w:drawing>
          <wp:inline distT="0" distB="0" distL="0" distR="0" wp14:anchorId="15A22420" wp14:editId="08509128">
            <wp:extent cx="3360889" cy="2720622"/>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357702" cy="2718042"/>
                    </a:xfrm>
                    <a:prstGeom prst="rect">
                      <a:avLst/>
                    </a:prstGeom>
                  </pic:spPr>
                </pic:pic>
              </a:graphicData>
            </a:graphic>
          </wp:inline>
        </w:drawing>
      </w:r>
    </w:p>
    <w:p w:rsidR="004974AD" w:rsidRDefault="00F96480" w:rsidP="00F96480">
      <w:pPr>
        <w:pStyle w:val="Caption"/>
        <w:jc w:val="center"/>
        <w:rPr>
          <w:color w:val="000000" w:themeColor="text1"/>
          <w:sz w:val="24"/>
          <w:szCs w:val="24"/>
        </w:rPr>
      </w:pPr>
      <w:r w:rsidRPr="00F96480">
        <w:rPr>
          <w:color w:val="000000" w:themeColor="text1"/>
          <w:sz w:val="24"/>
          <w:szCs w:val="24"/>
        </w:rPr>
        <w:t xml:space="preserve">Figure </w:t>
      </w:r>
      <w:r w:rsidRPr="00F96480">
        <w:rPr>
          <w:color w:val="000000" w:themeColor="text1"/>
          <w:sz w:val="24"/>
          <w:szCs w:val="24"/>
        </w:rPr>
        <w:fldChar w:fldCharType="begin"/>
      </w:r>
      <w:r w:rsidRPr="00F96480">
        <w:rPr>
          <w:color w:val="000000" w:themeColor="text1"/>
          <w:sz w:val="24"/>
          <w:szCs w:val="24"/>
        </w:rPr>
        <w:instrText xml:space="preserve"> SEQ Figure \* ARABIC </w:instrText>
      </w:r>
      <w:r w:rsidRPr="00F96480">
        <w:rPr>
          <w:color w:val="000000" w:themeColor="text1"/>
          <w:sz w:val="24"/>
          <w:szCs w:val="24"/>
        </w:rPr>
        <w:fldChar w:fldCharType="separate"/>
      </w:r>
      <w:r w:rsidR="004A2142">
        <w:rPr>
          <w:noProof/>
          <w:color w:val="000000" w:themeColor="text1"/>
          <w:sz w:val="24"/>
          <w:szCs w:val="24"/>
        </w:rPr>
        <w:t>3</w:t>
      </w:r>
      <w:r w:rsidRPr="00F96480">
        <w:rPr>
          <w:color w:val="000000" w:themeColor="text1"/>
          <w:sz w:val="24"/>
          <w:szCs w:val="24"/>
        </w:rPr>
        <w:fldChar w:fldCharType="end"/>
      </w:r>
      <w:r>
        <w:rPr>
          <w:color w:val="000000" w:themeColor="text1"/>
          <w:sz w:val="24"/>
          <w:szCs w:val="24"/>
        </w:rPr>
        <w:t>:</w:t>
      </w:r>
      <w:r w:rsidR="007F6B6B">
        <w:rPr>
          <w:color w:val="000000" w:themeColor="text1"/>
          <w:sz w:val="24"/>
          <w:szCs w:val="24"/>
        </w:rPr>
        <w:t xml:space="preserve"> </w:t>
      </w:r>
      <w:r>
        <w:rPr>
          <w:color w:val="000000" w:themeColor="text1"/>
          <w:sz w:val="24"/>
          <w:szCs w:val="24"/>
        </w:rPr>
        <w:t>A</w:t>
      </w:r>
      <w:r w:rsidR="007F6B6B">
        <w:rPr>
          <w:color w:val="000000" w:themeColor="text1"/>
          <w:sz w:val="24"/>
          <w:szCs w:val="24"/>
        </w:rPr>
        <w:t xml:space="preserve"> diagram of 3D printed respirator </w:t>
      </w:r>
    </w:p>
    <w:p w:rsidR="006775C9" w:rsidRPr="006775C9" w:rsidRDefault="006775C9" w:rsidP="006775C9"/>
    <w:p w:rsidR="004974AD" w:rsidRDefault="00B4255F">
      <w:r>
        <w:t xml:space="preserve">   </w:t>
      </w:r>
    </w:p>
    <w:p w:rsidR="004974AD" w:rsidRDefault="004974AD"/>
    <w:p w:rsidR="00901008" w:rsidRDefault="007E793C" w:rsidP="00901008">
      <w:pPr>
        <w:pStyle w:val="Heading2"/>
        <w:numPr>
          <w:ilvl w:val="0"/>
          <w:numId w:val="4"/>
        </w:numPr>
      </w:pPr>
      <w:bookmarkStart w:id="8" w:name="_Toc37516557"/>
      <w:r>
        <w:t>Generation of</w:t>
      </w:r>
      <w:r w:rsidR="00460506">
        <w:t xml:space="preserve"> constant  </w:t>
      </w:r>
      <w:r>
        <w:t xml:space="preserve"> electricity </w:t>
      </w:r>
      <w:r w:rsidR="002D3324">
        <w:t>in</w:t>
      </w:r>
      <w:r w:rsidR="00460506">
        <w:t xml:space="preserve"> medical centers espcially</w:t>
      </w:r>
      <w:r>
        <w:t xml:space="preserve"> third generation countries:</w:t>
      </w:r>
      <w:bookmarkEnd w:id="8"/>
      <w:r>
        <w:t xml:space="preserve"> </w:t>
      </w:r>
    </w:p>
    <w:p w:rsidR="00C42408" w:rsidRDefault="00C42408" w:rsidP="00C42408">
      <w:r>
        <w:t xml:space="preserve"> COVID-19 has affected the sourcing and supply chains across the power industry.</w:t>
      </w:r>
      <w:r w:rsidR="009F736D">
        <w:t xml:space="preserve"> Most of the Asian suppliers of renewable sector equipment are operating with a reduced load, and the developers in India, </w:t>
      </w:r>
      <w:proofErr w:type="gramStart"/>
      <w:r w:rsidR="009F736D">
        <w:t>south</w:t>
      </w:r>
      <w:proofErr w:type="gramEnd"/>
      <w:r w:rsidR="009F736D">
        <w:t xml:space="preserve"> Korea, central Europe and others are witnessing logistical delays. However, the industry is not able to predict the long-term impact of Covid-19</w:t>
      </w:r>
      <w:r w:rsidR="00D3017D">
        <w:t xml:space="preserve"> and as such electrical engineers are task to sustain the electrical power especially in medical centers as the equipment in use are powered by electricity.</w:t>
      </w:r>
    </w:p>
    <w:p w:rsidR="00A209A6" w:rsidRDefault="00D3017D" w:rsidP="00C42408">
      <w:r>
        <w:lastRenderedPageBreak/>
        <w:tab/>
        <w:t>Economic contractions reduce power demand, because every form of economic activity requires electr</w:t>
      </w:r>
      <w:r w:rsidR="006731E2">
        <w:t>icity, directly or indirectly. Going back to the 2008-9 recession reduced power</w:t>
      </w:r>
      <w:r w:rsidR="008D0C3A">
        <w:t xml:space="preserve"> demand in the </w:t>
      </w:r>
      <w:proofErr w:type="gramStart"/>
      <w:r w:rsidR="008D0C3A">
        <w:t>united states</w:t>
      </w:r>
      <w:proofErr w:type="gramEnd"/>
      <w:r w:rsidR="008D0C3A">
        <w:t xml:space="preserve"> by about 10 years’ worth of growth.</w:t>
      </w:r>
      <w:r w:rsidR="0081589E">
        <w:t xml:space="preserve"> The U.S. electricity use on March </w:t>
      </w:r>
      <w:proofErr w:type="gramStart"/>
      <w:r w:rsidR="0081589E">
        <w:t>27</w:t>
      </w:r>
      <w:r w:rsidR="0081589E" w:rsidRPr="0081589E">
        <w:rPr>
          <w:vertAlign w:val="superscript"/>
        </w:rPr>
        <w:t>th</w:t>
      </w:r>
      <w:r w:rsidR="0081589E">
        <w:t xml:space="preserve"> ,</w:t>
      </w:r>
      <w:proofErr w:type="gramEnd"/>
      <w:r w:rsidR="0081589E">
        <w:t>2020 was 3% lower than on March 27</w:t>
      </w:r>
      <w:r w:rsidR="0081589E" w:rsidRPr="0081589E">
        <w:rPr>
          <w:vertAlign w:val="superscript"/>
        </w:rPr>
        <w:t>th</w:t>
      </w:r>
      <w:r w:rsidR="0081589E">
        <w:t xml:space="preserve"> , 2019. That difference </w:t>
      </w:r>
      <w:proofErr w:type="gramStart"/>
      <w:r w:rsidR="0081589E">
        <w:t>represents  a</w:t>
      </w:r>
      <w:proofErr w:type="gramEnd"/>
      <w:r w:rsidR="0056761C">
        <w:t xml:space="preserve"> </w:t>
      </w:r>
      <w:r w:rsidR="0081589E">
        <w:t>loss of about three years of sales  growth.</w:t>
      </w:r>
      <w:r w:rsidR="008A0147">
        <w:t xml:space="preserve"> Electricity use </w:t>
      </w:r>
      <w:r w:rsidR="0056761C">
        <w:t>is a necessity, and essential services and households will continue to use power. Some, like health care, will use much more</w:t>
      </w:r>
      <w:r w:rsidR="00A209A6">
        <w:t>,</w:t>
      </w:r>
    </w:p>
    <w:p w:rsidR="00D3017D" w:rsidRDefault="00A209A6" w:rsidP="00C42408">
      <w:r>
        <w:tab/>
        <w:t xml:space="preserve"> In Nigeria power distribution companies currently manage the allocation of</w:t>
      </w:r>
      <w:r w:rsidR="004A4A35">
        <w:t xml:space="preserve"> </w:t>
      </w:r>
      <w:r>
        <w:t>their daily energy quota from the central power grid. This involves energy rationing to a multi</w:t>
      </w:r>
      <w:r w:rsidR="004A4A35">
        <w:t>-sector that includes</w:t>
      </w:r>
      <w:r w:rsidR="00F76D62">
        <w:t xml:space="preserve"> the commercial, industrial, education, residential, health and more. Responding to changes in residential consumption patterns could </w:t>
      </w:r>
      <w:proofErr w:type="gramStart"/>
      <w:r w:rsidR="00F76D62">
        <w:t>adversely  affect</w:t>
      </w:r>
      <w:proofErr w:type="gramEnd"/>
      <w:r w:rsidR="00F76D62">
        <w:t xml:space="preserve"> the health sector’s energy access duration. Health care facilities are </w:t>
      </w:r>
      <w:r w:rsidR="00A63BF1">
        <w:t xml:space="preserve">particularly </w:t>
      </w:r>
      <w:r w:rsidR="00F76D62">
        <w:t>vul</w:t>
      </w:r>
      <w:r w:rsidR="00A63BF1">
        <w:t xml:space="preserve">nerable to limited energy access. A dip in power quality or reduced supply </w:t>
      </w:r>
      <w:r w:rsidR="00470EA0">
        <w:t xml:space="preserve">hours would affect the normal day-to-day operation of cooling </w:t>
      </w:r>
      <w:proofErr w:type="gramStart"/>
      <w:r w:rsidR="00470EA0">
        <w:t>systems(</w:t>
      </w:r>
      <w:proofErr w:type="gramEnd"/>
      <w:r w:rsidR="00470EA0">
        <w:t xml:space="preserve"> fridges and air-conditioners), ventilators, oxygen masks and other sensitive medical devices and equipment.</w:t>
      </w:r>
    </w:p>
    <w:p w:rsidR="0081589E" w:rsidRDefault="0081589E" w:rsidP="00C42408"/>
    <w:p w:rsidR="00806847" w:rsidRDefault="00806847" w:rsidP="00C42408"/>
    <w:p w:rsidR="00806847" w:rsidRDefault="00806847" w:rsidP="00C42408"/>
    <w:p w:rsidR="00F749BD" w:rsidRDefault="00F749BD" w:rsidP="00F749BD">
      <w:pPr>
        <w:pStyle w:val="Heading2"/>
        <w:numPr>
          <w:ilvl w:val="0"/>
          <w:numId w:val="4"/>
        </w:numPr>
      </w:pPr>
      <w:bookmarkStart w:id="9" w:name="_Toc37516558"/>
      <w:r>
        <w:t>The manufacturing of ventilators:</w:t>
      </w:r>
      <w:bookmarkEnd w:id="9"/>
      <w:r>
        <w:t xml:space="preserve"> </w:t>
      </w:r>
    </w:p>
    <w:p w:rsidR="00F749BD" w:rsidRDefault="00B52CA6" w:rsidP="009A0460">
      <w:pPr>
        <w:ind w:left="360" w:firstLine="360"/>
      </w:pPr>
      <w:r>
        <w:t>A ventil</w:t>
      </w:r>
      <w:r w:rsidR="00A3117E">
        <w:t>ator</w:t>
      </w:r>
      <w:r>
        <w:t xml:space="preserve"> (</w:t>
      </w:r>
      <w:r w:rsidR="0018124A">
        <w:t xml:space="preserve">also known </w:t>
      </w:r>
      <w:r w:rsidR="00064DAA">
        <w:t>as a mechanical ventilator, respirator or breathing machine</w:t>
      </w:r>
      <w:r>
        <w:t>)</w:t>
      </w:r>
      <w:r w:rsidR="008124B1">
        <w:t xml:space="preserve"> is a life support trea</w:t>
      </w:r>
      <w:r w:rsidR="008658E2">
        <w:t xml:space="preserve">tment that helps people breathe </w:t>
      </w:r>
      <w:r w:rsidR="008124B1">
        <w:t>when they can’t breathe on their own. The machine gets oxygen into the lungs and the body and helps to get rid of carbon dioxide through the lungs. The ventilator is connected to the patients through a tube placed into their mouth or nose and inserted into the windpipe (a p</w:t>
      </w:r>
      <w:r w:rsidR="00110D7E">
        <w:t>rocess known as intubation).</w:t>
      </w:r>
    </w:p>
    <w:p w:rsidR="00CC4634" w:rsidRDefault="00CC4634" w:rsidP="00B52CA6">
      <w:pPr>
        <w:ind w:left="360"/>
      </w:pPr>
    </w:p>
    <w:p w:rsidR="002C1FFC" w:rsidRDefault="002C1FFC" w:rsidP="002C1FFC">
      <w:pPr>
        <w:pStyle w:val="ListParagraph"/>
        <w:numPr>
          <w:ilvl w:val="0"/>
          <w:numId w:val="5"/>
        </w:numPr>
      </w:pPr>
      <w:r>
        <w:t>MODELS OF VENTILATOR-PATIENT INTERACTION</w:t>
      </w:r>
    </w:p>
    <w:p w:rsidR="002C1FFC" w:rsidRDefault="002C1FFC" w:rsidP="002C1FFC">
      <w:pPr>
        <w:pStyle w:val="ListParagraph"/>
        <w:ind w:left="1449"/>
      </w:pPr>
      <w:r>
        <w:t xml:space="preserve">Ventilators are powered with energy in the form of either electricity or compressed gas. That energy is </w:t>
      </w:r>
      <w:proofErr w:type="gramStart"/>
      <w:r>
        <w:t>transmitted(</w:t>
      </w:r>
      <w:proofErr w:type="gramEnd"/>
      <w:r>
        <w:t>by the ventilator’s control circuit) to assist or replace the patient’s muscular effort in performing the work of breathing(the desired output). And as such, to understand ventilators there should be proper understanding of the mechanical characteristics:</w:t>
      </w:r>
    </w:p>
    <w:p w:rsidR="0067555F" w:rsidRDefault="002C1FFC" w:rsidP="002C1FFC">
      <w:pPr>
        <w:pStyle w:val="ListParagraph"/>
        <w:numPr>
          <w:ilvl w:val="0"/>
          <w:numId w:val="6"/>
        </w:numPr>
      </w:pPr>
      <w:r>
        <w:lastRenderedPageBreak/>
        <w:t>Input power</w:t>
      </w:r>
    </w:p>
    <w:p w:rsidR="00034658" w:rsidRDefault="00034658" w:rsidP="002C1FFC">
      <w:pPr>
        <w:pStyle w:val="ListParagraph"/>
        <w:numPr>
          <w:ilvl w:val="0"/>
          <w:numId w:val="6"/>
        </w:numPr>
      </w:pPr>
      <w:r>
        <w:t>P</w:t>
      </w:r>
      <w:r w:rsidR="0067555F">
        <w:t>ower</w:t>
      </w:r>
      <w:r>
        <w:t xml:space="preserve"> conversion and transmission</w:t>
      </w:r>
    </w:p>
    <w:p w:rsidR="00034658" w:rsidRDefault="00034658" w:rsidP="002C1FFC">
      <w:pPr>
        <w:pStyle w:val="ListParagraph"/>
        <w:numPr>
          <w:ilvl w:val="0"/>
          <w:numId w:val="6"/>
        </w:numPr>
      </w:pPr>
      <w:r>
        <w:t>Control system</w:t>
      </w:r>
    </w:p>
    <w:p w:rsidR="00DB6A90" w:rsidRPr="00DB6A90" w:rsidRDefault="00034658" w:rsidP="002C1FFC">
      <w:pPr>
        <w:pStyle w:val="ListParagraph"/>
        <w:numPr>
          <w:ilvl w:val="0"/>
          <w:numId w:val="6"/>
        </w:numPr>
      </w:pPr>
      <w:r>
        <w:t xml:space="preserve">Output (pressure, volume sand flow waveforms) </w:t>
      </w:r>
      <w:r w:rsidR="00901008">
        <w:t xml:space="preserve"> </w:t>
      </w:r>
    </w:p>
    <w:p w:rsidR="00B4255F" w:rsidRDefault="00B4255F" w:rsidP="007E793C">
      <w:pPr>
        <w:pStyle w:val="Heading2"/>
      </w:pPr>
    </w:p>
    <w:p w:rsidR="004974AD" w:rsidRDefault="00B4255F" w:rsidP="00B4255F">
      <w:pPr>
        <w:tabs>
          <w:tab w:val="left" w:pos="3876"/>
        </w:tabs>
      </w:pPr>
      <w:r>
        <w:tab/>
      </w:r>
    </w:p>
    <w:p w:rsidR="00590BD9" w:rsidRDefault="00590BD9" w:rsidP="00B4255F">
      <w:pPr>
        <w:tabs>
          <w:tab w:val="left" w:pos="3876"/>
        </w:tabs>
      </w:pPr>
    </w:p>
    <w:p w:rsidR="00590BD9" w:rsidRDefault="00590BD9" w:rsidP="00B4255F">
      <w:pPr>
        <w:tabs>
          <w:tab w:val="left" w:pos="3876"/>
        </w:tabs>
      </w:pPr>
    </w:p>
    <w:p w:rsidR="00590BD9" w:rsidRDefault="00590BD9" w:rsidP="00B4255F">
      <w:pPr>
        <w:tabs>
          <w:tab w:val="left" w:pos="3876"/>
        </w:tabs>
      </w:pPr>
    </w:p>
    <w:p w:rsidR="00123097" w:rsidRDefault="00123097" w:rsidP="00123097">
      <w:pPr>
        <w:keepNext/>
        <w:tabs>
          <w:tab w:val="left" w:pos="3876"/>
        </w:tabs>
        <w:jc w:val="center"/>
      </w:pPr>
      <w:r>
        <w:rPr>
          <w:noProof/>
        </w:rPr>
        <w:drawing>
          <wp:inline distT="0" distB="0" distL="0" distR="0" wp14:anchorId="5873CB27" wp14:editId="6D45714E">
            <wp:extent cx="4030133" cy="244047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025926" cy="2437922"/>
                    </a:xfrm>
                    <a:prstGeom prst="rect">
                      <a:avLst/>
                    </a:prstGeom>
                  </pic:spPr>
                </pic:pic>
              </a:graphicData>
            </a:graphic>
          </wp:inline>
        </w:drawing>
      </w:r>
    </w:p>
    <w:p w:rsidR="00590BD9" w:rsidRPr="00123097" w:rsidRDefault="00123097" w:rsidP="00123097">
      <w:pPr>
        <w:pStyle w:val="Caption"/>
        <w:jc w:val="center"/>
        <w:rPr>
          <w:color w:val="000000" w:themeColor="text1"/>
          <w:sz w:val="24"/>
          <w:szCs w:val="24"/>
        </w:rPr>
      </w:pPr>
      <w:r w:rsidRPr="00123097">
        <w:rPr>
          <w:color w:val="000000" w:themeColor="text1"/>
          <w:sz w:val="24"/>
          <w:szCs w:val="24"/>
        </w:rPr>
        <w:t xml:space="preserve">Figure </w:t>
      </w:r>
      <w:r w:rsidRPr="00123097">
        <w:rPr>
          <w:color w:val="000000" w:themeColor="text1"/>
          <w:sz w:val="24"/>
          <w:szCs w:val="24"/>
        </w:rPr>
        <w:fldChar w:fldCharType="begin"/>
      </w:r>
      <w:r w:rsidRPr="00123097">
        <w:rPr>
          <w:color w:val="000000" w:themeColor="text1"/>
          <w:sz w:val="24"/>
          <w:szCs w:val="24"/>
        </w:rPr>
        <w:instrText xml:space="preserve"> SEQ Figure \* ARABIC </w:instrText>
      </w:r>
      <w:r w:rsidRPr="00123097">
        <w:rPr>
          <w:color w:val="000000" w:themeColor="text1"/>
          <w:sz w:val="24"/>
          <w:szCs w:val="24"/>
        </w:rPr>
        <w:fldChar w:fldCharType="separate"/>
      </w:r>
      <w:r w:rsidR="004A2142">
        <w:rPr>
          <w:noProof/>
          <w:color w:val="000000" w:themeColor="text1"/>
          <w:sz w:val="24"/>
          <w:szCs w:val="24"/>
        </w:rPr>
        <w:t>4</w:t>
      </w:r>
      <w:r w:rsidRPr="00123097">
        <w:rPr>
          <w:color w:val="000000" w:themeColor="text1"/>
          <w:sz w:val="24"/>
          <w:szCs w:val="24"/>
        </w:rPr>
        <w:fldChar w:fldCharType="end"/>
      </w:r>
      <w:r>
        <w:rPr>
          <w:color w:val="000000" w:themeColor="text1"/>
          <w:sz w:val="24"/>
          <w:szCs w:val="24"/>
        </w:rPr>
        <w:t>: An electrical model of a ventilator patient system.</w:t>
      </w:r>
    </w:p>
    <w:p w:rsidR="00590BD9" w:rsidRDefault="00590BD9" w:rsidP="00B4255F">
      <w:pPr>
        <w:tabs>
          <w:tab w:val="left" w:pos="3876"/>
        </w:tabs>
      </w:pPr>
    </w:p>
    <w:p w:rsidR="00590BD9" w:rsidRDefault="00590BD9" w:rsidP="00B4255F">
      <w:pPr>
        <w:tabs>
          <w:tab w:val="left" w:pos="3876"/>
        </w:tabs>
      </w:pPr>
    </w:p>
    <w:p w:rsidR="008E5B44" w:rsidRPr="008E5B44" w:rsidRDefault="00123097" w:rsidP="008E5B44">
      <w:pPr>
        <w:keepNext/>
        <w:tabs>
          <w:tab w:val="left" w:pos="3876"/>
        </w:tabs>
        <w:rPr>
          <w:szCs w:val="24"/>
        </w:rPr>
      </w:pPr>
      <w:r w:rsidRPr="008E5B44">
        <w:rPr>
          <w:szCs w:val="24"/>
        </w:rPr>
        <w:lastRenderedPageBreak/>
        <w:t xml:space="preserve">                      </w:t>
      </w:r>
      <w:r w:rsidR="008E5B44" w:rsidRPr="008E5B44">
        <w:rPr>
          <w:noProof/>
          <w:szCs w:val="24"/>
        </w:rPr>
        <w:drawing>
          <wp:inline distT="0" distB="0" distL="0" distR="0" wp14:anchorId="02AB6453" wp14:editId="04346D11">
            <wp:extent cx="4436533" cy="284203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433548" cy="2840123"/>
                    </a:xfrm>
                    <a:prstGeom prst="rect">
                      <a:avLst/>
                    </a:prstGeom>
                  </pic:spPr>
                </pic:pic>
              </a:graphicData>
            </a:graphic>
          </wp:inline>
        </w:drawing>
      </w:r>
    </w:p>
    <w:p w:rsidR="00590BD9" w:rsidRPr="008E5B44" w:rsidRDefault="008E5B44" w:rsidP="008E5B44">
      <w:pPr>
        <w:pStyle w:val="Caption"/>
        <w:jc w:val="center"/>
        <w:rPr>
          <w:color w:val="000000" w:themeColor="text1"/>
          <w:sz w:val="24"/>
          <w:szCs w:val="24"/>
        </w:rPr>
      </w:pPr>
      <w:r w:rsidRPr="008E5B44">
        <w:rPr>
          <w:color w:val="000000" w:themeColor="text1"/>
          <w:sz w:val="24"/>
          <w:szCs w:val="24"/>
        </w:rPr>
        <w:t xml:space="preserve">Figure </w:t>
      </w:r>
      <w:r w:rsidRPr="008E5B44">
        <w:rPr>
          <w:color w:val="000000" w:themeColor="text1"/>
          <w:sz w:val="24"/>
          <w:szCs w:val="24"/>
        </w:rPr>
        <w:fldChar w:fldCharType="begin"/>
      </w:r>
      <w:r w:rsidRPr="008E5B44">
        <w:rPr>
          <w:color w:val="000000" w:themeColor="text1"/>
          <w:sz w:val="24"/>
          <w:szCs w:val="24"/>
        </w:rPr>
        <w:instrText xml:space="preserve"> SEQ Figure \* ARABIC </w:instrText>
      </w:r>
      <w:r w:rsidRPr="008E5B44">
        <w:rPr>
          <w:color w:val="000000" w:themeColor="text1"/>
          <w:sz w:val="24"/>
          <w:szCs w:val="24"/>
        </w:rPr>
        <w:fldChar w:fldCharType="separate"/>
      </w:r>
      <w:r w:rsidR="004A2142">
        <w:rPr>
          <w:noProof/>
          <w:color w:val="000000" w:themeColor="text1"/>
          <w:sz w:val="24"/>
          <w:szCs w:val="24"/>
        </w:rPr>
        <w:t>5</w:t>
      </w:r>
      <w:r w:rsidRPr="008E5B44">
        <w:rPr>
          <w:color w:val="000000" w:themeColor="text1"/>
          <w:sz w:val="24"/>
          <w:szCs w:val="24"/>
        </w:rPr>
        <w:fldChar w:fldCharType="end"/>
      </w:r>
      <w:r>
        <w:rPr>
          <w:color w:val="000000" w:themeColor="text1"/>
          <w:sz w:val="24"/>
          <w:szCs w:val="24"/>
        </w:rPr>
        <w:t>: A diagram of a mechanical ventilator</w:t>
      </w:r>
    </w:p>
    <w:p w:rsidR="00590BD9" w:rsidRDefault="00590BD9" w:rsidP="008E5B44">
      <w:pPr>
        <w:tabs>
          <w:tab w:val="left" w:pos="3876"/>
        </w:tabs>
        <w:jc w:val="center"/>
      </w:pPr>
    </w:p>
    <w:p w:rsidR="00590BD9" w:rsidRDefault="00590BD9" w:rsidP="00B4255F">
      <w:pPr>
        <w:tabs>
          <w:tab w:val="left" w:pos="3876"/>
        </w:tabs>
      </w:pPr>
    </w:p>
    <w:p w:rsidR="00590BD9" w:rsidRDefault="00590BD9" w:rsidP="00B4255F">
      <w:pPr>
        <w:tabs>
          <w:tab w:val="left" w:pos="3876"/>
        </w:tabs>
      </w:pPr>
    </w:p>
    <w:p w:rsidR="00590BD9" w:rsidRDefault="003F1D68" w:rsidP="003F1D68">
      <w:pPr>
        <w:pStyle w:val="Heading2"/>
        <w:numPr>
          <w:ilvl w:val="0"/>
          <w:numId w:val="4"/>
        </w:numPr>
      </w:pPr>
      <w:bookmarkStart w:id="10" w:name="_Toc37516559"/>
      <w:r>
        <w:t>The development of a medical robot:</w:t>
      </w:r>
      <w:bookmarkEnd w:id="10"/>
      <w:r w:rsidR="001A6058">
        <w:t xml:space="preserve"> </w:t>
      </w:r>
    </w:p>
    <w:p w:rsidR="001A6058" w:rsidRDefault="001A6058" w:rsidP="00391BE8">
      <w:pPr>
        <w:ind w:firstLine="360"/>
      </w:pPr>
      <w:r>
        <w:t xml:space="preserve">Since the virus (COVID-19) is highly contagious </w:t>
      </w:r>
      <w:proofErr w:type="gramStart"/>
      <w:r>
        <w:t>either through cough droplets and</w:t>
      </w:r>
      <w:proofErr w:type="gramEnd"/>
      <w:r>
        <w:t xml:space="preserve"> in the health centers, health workers are struggling to keep themselves healthy and the rest of us</w:t>
      </w:r>
      <w:r w:rsidR="000C4369">
        <w:t xml:space="preserve"> </w:t>
      </w:r>
      <w:r>
        <w:t>(</w:t>
      </w:r>
      <w:r w:rsidR="000C4369">
        <w:t>hopefully</w:t>
      </w:r>
      <w:r>
        <w:t>)</w:t>
      </w:r>
      <w:r w:rsidR="000C4369">
        <w:t xml:space="preserve"> continue to maintain our distance. </w:t>
      </w:r>
      <w:r w:rsidR="005136F1">
        <w:t>A</w:t>
      </w:r>
      <w:r w:rsidR="000C4369">
        <w:t>nd</w:t>
      </w:r>
      <w:r w:rsidR="005136F1">
        <w:t xml:space="preserve"> in such Dearing times with the help of </w:t>
      </w:r>
      <w:r w:rsidR="005136F1" w:rsidRPr="005136F1">
        <w:rPr>
          <w:b/>
        </w:rPr>
        <w:t>electrical engineers</w:t>
      </w:r>
      <w:r w:rsidR="005136F1">
        <w:t>, programmers as well as health workers</w:t>
      </w:r>
      <w:r w:rsidR="000C4369">
        <w:t xml:space="preserve"> </w:t>
      </w:r>
      <w:r w:rsidR="00790497">
        <w:t xml:space="preserve">the </w:t>
      </w:r>
      <w:proofErr w:type="gramStart"/>
      <w:r w:rsidR="00790497">
        <w:t>manufacturing ,</w:t>
      </w:r>
      <w:proofErr w:type="gramEnd"/>
      <w:r w:rsidR="00790497">
        <w:t xml:space="preserve"> design and development of mobile robots can be made available.</w:t>
      </w:r>
      <w:r w:rsidR="00BD1B07">
        <w:t xml:space="preserve"> These mobile robots in particular are </w:t>
      </w:r>
      <w:proofErr w:type="gramStart"/>
      <w:r w:rsidR="00BD1B07">
        <w:t>robot systems that moves</w:t>
      </w:r>
      <w:proofErr w:type="gramEnd"/>
      <w:r w:rsidR="00BD1B07">
        <w:t xml:space="preserve"> in to disinfect facilities, provide surveillances, material handling, and help with deliveries and as such</w:t>
      </w:r>
      <w:r w:rsidR="00914C9B">
        <w:t xml:space="preserve"> they (mobile robot) are in high demand for these purpose.</w:t>
      </w:r>
    </w:p>
    <w:p w:rsidR="004307BB" w:rsidRDefault="004307BB" w:rsidP="00391BE8">
      <w:pPr>
        <w:pStyle w:val="ListParagraph"/>
        <w:numPr>
          <w:ilvl w:val="0"/>
          <w:numId w:val="5"/>
        </w:numPr>
        <w:ind w:left="426" w:hanging="284"/>
      </w:pPr>
      <w:r>
        <w:t xml:space="preserve">There are Merits of the production of medical robots and a few include; </w:t>
      </w:r>
    </w:p>
    <w:p w:rsidR="004307BB" w:rsidRPr="000B1885" w:rsidRDefault="004307BB" w:rsidP="00391BE8">
      <w:pPr>
        <w:pStyle w:val="ListParagraph"/>
        <w:numPr>
          <w:ilvl w:val="0"/>
          <w:numId w:val="7"/>
        </w:numPr>
        <w:ind w:left="567" w:hanging="283"/>
        <w:rPr>
          <w:b/>
        </w:rPr>
      </w:pPr>
      <w:r w:rsidRPr="004307BB">
        <w:rPr>
          <w:b/>
        </w:rPr>
        <w:t>Improved communication:</w:t>
      </w:r>
      <w:r>
        <w:t xml:space="preserve"> telemedicine after approving the intervention of medical robots, supported by robots makes it possible for medical professionals to communicate with patients remotely, saving time and allowing possibly contagious patients to stay confined</w:t>
      </w:r>
      <w:r w:rsidR="00490298">
        <w:t>. Not only can robots communicate with individuals quarantined due to coronavirus, but they can also</w:t>
      </w:r>
      <w:r w:rsidR="000B1885">
        <w:t xml:space="preserve"> </w:t>
      </w:r>
      <w:r w:rsidR="00490298">
        <w:t>acquire</w:t>
      </w:r>
      <w:r w:rsidR="000B1885">
        <w:t xml:space="preserve"> vital patient information and help doctors treat patients.</w:t>
      </w:r>
    </w:p>
    <w:p w:rsidR="00880E82" w:rsidRDefault="000B1885" w:rsidP="00391BE8">
      <w:pPr>
        <w:pStyle w:val="ListParagraph"/>
        <w:numPr>
          <w:ilvl w:val="0"/>
          <w:numId w:val="7"/>
        </w:numPr>
        <w:ind w:left="567" w:hanging="283"/>
        <w:rPr>
          <w:b/>
        </w:rPr>
      </w:pPr>
      <w:r>
        <w:rPr>
          <w:b/>
        </w:rPr>
        <w:lastRenderedPageBreak/>
        <w:t xml:space="preserve">Minimization of human-to-human contact: </w:t>
      </w:r>
      <w:r>
        <w:t xml:space="preserve">Due to the contagiousness of COVID-19, it’s safer if human-to-human contact is minimized. Since robots are immune to infection, tech companies such as JD.com and others have stepped up to the challenge of distributing more medical robots. </w:t>
      </w:r>
    </w:p>
    <w:p w:rsidR="00880E82" w:rsidRPr="00880E82" w:rsidRDefault="00880E82" w:rsidP="00880E82"/>
    <w:p w:rsidR="00880E82" w:rsidRPr="00880E82" w:rsidRDefault="00880E82" w:rsidP="00880E82"/>
    <w:p w:rsidR="00880E82" w:rsidRDefault="00880E82" w:rsidP="00880E82"/>
    <w:p w:rsidR="00880E82" w:rsidRDefault="00880E82" w:rsidP="00880E82">
      <w:pPr>
        <w:keepNext/>
        <w:tabs>
          <w:tab w:val="left" w:pos="3342"/>
        </w:tabs>
        <w:jc w:val="center"/>
      </w:pPr>
      <w:r>
        <w:rPr>
          <w:noProof/>
        </w:rPr>
        <w:drawing>
          <wp:inline distT="0" distB="0" distL="0" distR="0" wp14:anchorId="0DA73BD1" wp14:editId="63AE75D3">
            <wp:extent cx="4323645" cy="3324956"/>
            <wp:effectExtent l="0" t="0" r="127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322583" cy="3324139"/>
                    </a:xfrm>
                    <a:prstGeom prst="rect">
                      <a:avLst/>
                    </a:prstGeom>
                  </pic:spPr>
                </pic:pic>
              </a:graphicData>
            </a:graphic>
          </wp:inline>
        </w:drawing>
      </w:r>
    </w:p>
    <w:p w:rsidR="000B1885" w:rsidRDefault="00880E82" w:rsidP="00880E82">
      <w:pPr>
        <w:pStyle w:val="Caption"/>
        <w:jc w:val="center"/>
        <w:rPr>
          <w:color w:val="000000" w:themeColor="text1"/>
          <w:sz w:val="24"/>
          <w:szCs w:val="24"/>
        </w:rPr>
      </w:pPr>
      <w:r w:rsidRPr="00880E82">
        <w:rPr>
          <w:color w:val="000000" w:themeColor="text1"/>
          <w:sz w:val="24"/>
          <w:szCs w:val="24"/>
        </w:rPr>
        <w:t xml:space="preserve">Figure </w:t>
      </w:r>
      <w:r w:rsidRPr="00880E82">
        <w:rPr>
          <w:color w:val="000000" w:themeColor="text1"/>
          <w:sz w:val="24"/>
          <w:szCs w:val="24"/>
        </w:rPr>
        <w:fldChar w:fldCharType="begin"/>
      </w:r>
      <w:r w:rsidRPr="00880E82">
        <w:rPr>
          <w:color w:val="000000" w:themeColor="text1"/>
          <w:sz w:val="24"/>
          <w:szCs w:val="24"/>
        </w:rPr>
        <w:instrText xml:space="preserve"> SEQ Figure \* ARABIC </w:instrText>
      </w:r>
      <w:r w:rsidRPr="00880E82">
        <w:rPr>
          <w:color w:val="000000" w:themeColor="text1"/>
          <w:sz w:val="24"/>
          <w:szCs w:val="24"/>
        </w:rPr>
        <w:fldChar w:fldCharType="separate"/>
      </w:r>
      <w:r w:rsidR="004A2142">
        <w:rPr>
          <w:noProof/>
          <w:color w:val="000000" w:themeColor="text1"/>
          <w:sz w:val="24"/>
          <w:szCs w:val="24"/>
        </w:rPr>
        <w:t>6</w:t>
      </w:r>
      <w:r w:rsidRPr="00880E82">
        <w:rPr>
          <w:color w:val="000000" w:themeColor="text1"/>
          <w:sz w:val="24"/>
          <w:szCs w:val="24"/>
        </w:rPr>
        <w:fldChar w:fldCharType="end"/>
      </w:r>
      <w:r>
        <w:rPr>
          <w:color w:val="000000" w:themeColor="text1"/>
          <w:sz w:val="24"/>
          <w:szCs w:val="24"/>
        </w:rPr>
        <w:t>: A diagram of a medical robot</w:t>
      </w:r>
    </w:p>
    <w:p w:rsidR="00AA0A44" w:rsidRDefault="00AA0A44" w:rsidP="00AA0A44"/>
    <w:p w:rsidR="00AA0A44" w:rsidRDefault="00AA0A44" w:rsidP="00AA0A44"/>
    <w:p w:rsidR="00AA0A44" w:rsidRDefault="00AA0A44" w:rsidP="00AA0A44"/>
    <w:p w:rsidR="00AA0A44" w:rsidRDefault="00AA0A44" w:rsidP="00AA0A44"/>
    <w:p w:rsidR="00AA0A44" w:rsidRDefault="00AA0A44" w:rsidP="00AA0A44"/>
    <w:p w:rsidR="00AA0A44" w:rsidRDefault="00AA0A44" w:rsidP="00AA0A44"/>
    <w:p w:rsidR="00AA0A44" w:rsidRDefault="00AA0A44" w:rsidP="00AA0A44"/>
    <w:p w:rsidR="00AA0A44" w:rsidRDefault="00AA0A44" w:rsidP="00AA0A44"/>
    <w:p w:rsidR="00AA0A44" w:rsidRDefault="00AA0A44" w:rsidP="00AA0A44"/>
    <w:p w:rsidR="00AA0A44" w:rsidRDefault="00AA0A44" w:rsidP="00AA0A44"/>
    <w:p w:rsidR="00AA0A44" w:rsidRDefault="00AA0A44" w:rsidP="00354B2E">
      <w:pPr>
        <w:pStyle w:val="Heading1"/>
      </w:pPr>
      <w:bookmarkStart w:id="11" w:name="_Toc37516560"/>
      <w:r>
        <w:lastRenderedPageBreak/>
        <w:t>Chapter two</w:t>
      </w:r>
      <w:bookmarkEnd w:id="11"/>
    </w:p>
    <w:p w:rsidR="00AA0A44" w:rsidRDefault="00AA0A44" w:rsidP="00AA0A44">
      <w:pPr>
        <w:pStyle w:val="Heading2"/>
      </w:pPr>
      <w:bookmarkStart w:id="12" w:name="_Toc37516561"/>
      <w:proofErr w:type="gramStart"/>
      <w:r>
        <w:t>2.</w:t>
      </w:r>
      <w:r w:rsidR="0014219F">
        <w:t>0</w:t>
      </w:r>
      <w:r>
        <w:t xml:space="preserve">  impact</w:t>
      </w:r>
      <w:proofErr w:type="gramEnd"/>
      <w:r>
        <w:t xml:space="preserve"> of COVID 19 to the economy and how electrical engineers can be a major contributor to the solution</w:t>
      </w:r>
      <w:r w:rsidR="00D05168">
        <w:t xml:space="preserve"> ( economic sustainability)</w:t>
      </w:r>
      <w:bookmarkEnd w:id="12"/>
    </w:p>
    <w:p w:rsidR="00AA0A44" w:rsidRDefault="00AA0A44" w:rsidP="006124F6">
      <w:pPr>
        <w:pStyle w:val="Heading3"/>
      </w:pPr>
      <w:bookmarkStart w:id="13" w:name="_Toc37516562"/>
      <w:r>
        <w:t>2.1</w:t>
      </w:r>
      <w:r w:rsidR="0014219F">
        <w:t xml:space="preserve">  </w:t>
      </w:r>
      <w:r>
        <w:t xml:space="preserve">  The impact </w:t>
      </w:r>
      <w:proofErr w:type="gramStart"/>
      <w:r>
        <w:t>of  Covid</w:t>
      </w:r>
      <w:proofErr w:type="gramEnd"/>
      <w:r>
        <w:t>-19 on the Nigerian economy</w:t>
      </w:r>
      <w:bookmarkEnd w:id="13"/>
      <w:r>
        <w:t xml:space="preserve"> </w:t>
      </w:r>
    </w:p>
    <w:p w:rsidR="006124F6" w:rsidRDefault="00161D8D" w:rsidP="00343D69">
      <w:pPr>
        <w:ind w:firstLine="720"/>
      </w:pPr>
      <w:r>
        <w:t>Before the pandemic, the Nigerian government had been grappling with weak recovery from the 2014 oil price shock, with GDP growth tapering around 2.3</w:t>
      </w:r>
      <w:r w:rsidR="0063198B">
        <w:t xml:space="preserve"> percent in 2019. In February, the IMF revised the 2020 GDP growth rate from 2.5 percent to 2 percent, as a result </w:t>
      </w:r>
      <w:proofErr w:type="gramStart"/>
      <w:r w:rsidR="0063198B">
        <w:t>a of</w:t>
      </w:r>
      <w:proofErr w:type="gramEnd"/>
      <w:r w:rsidR="0063198B">
        <w:t xml:space="preserve"> relatively low oil prices and limited fiscal space. Relatedly, the country’s debt profile has been source of concern for policymakers and development practitioners as the most recent estimate puts the debt service-to-revenue ratio at 60 percent, which is likely to worsen amid the step decline in revenue associated with failing oil prices. These constraining factors will aggravate the economic impact of the covid-19 outbreak and make it more difficult for the government to weather the crisis. </w:t>
      </w:r>
    </w:p>
    <w:p w:rsidR="00B96584" w:rsidRDefault="00B96584" w:rsidP="00343D69">
      <w:pPr>
        <w:ind w:firstLine="720"/>
      </w:pPr>
    </w:p>
    <w:p w:rsidR="00D05168" w:rsidRDefault="00157DCF" w:rsidP="00D05168">
      <w:pPr>
        <w:pStyle w:val="Heading3"/>
      </w:pPr>
      <w:bookmarkStart w:id="14" w:name="_Toc37516563"/>
      <w:proofErr w:type="gramStart"/>
      <w:r>
        <w:t xml:space="preserve">2.2  </w:t>
      </w:r>
      <w:r w:rsidR="00D05168">
        <w:t>What</w:t>
      </w:r>
      <w:proofErr w:type="gramEnd"/>
      <w:r w:rsidR="00D05168">
        <w:t xml:space="preserve"> are the policy response by the Nigerian government</w:t>
      </w:r>
      <w:bookmarkEnd w:id="14"/>
    </w:p>
    <w:p w:rsidR="00D05168" w:rsidRPr="00D05168" w:rsidRDefault="00D05168" w:rsidP="00D05168">
      <w:r>
        <w:t>Already, the central bank of Nigeria</w:t>
      </w:r>
      <w:r w:rsidR="002D3504">
        <w:t xml:space="preserve"> </w:t>
      </w:r>
      <w:r>
        <w:t xml:space="preserve">(CBN) has arranged a fiscal stimulus package, including a 50 billion </w:t>
      </w:r>
      <w:r w:rsidR="00157DCF">
        <w:t>N</w:t>
      </w:r>
      <w:r>
        <w:t>a</w:t>
      </w:r>
      <w:r w:rsidR="00157DCF">
        <w:t>ir</w:t>
      </w:r>
      <w:r>
        <w:t>a</w:t>
      </w:r>
      <w:r w:rsidR="00157DCF">
        <w:t xml:space="preserve"> ($138.89 million) credit facility to households and small and medium enterprises most affected by the pandemic a 100 billion </w:t>
      </w:r>
      <w:proofErr w:type="gramStart"/>
      <w:r w:rsidR="00157DCF">
        <w:t>naira(</w:t>
      </w:r>
      <w:proofErr w:type="gramEnd"/>
      <w:r w:rsidR="00157DCF">
        <w:t>$277.78 million) loan to the health sector, and a 1 trillion naira($2.78 billion) to the manufacturing sector.</w:t>
      </w:r>
    </w:p>
    <w:p w:rsidR="004A2142" w:rsidRDefault="004A2142" w:rsidP="00AA0A44"/>
    <w:p w:rsidR="004A2142" w:rsidRPr="004A2142" w:rsidRDefault="004A2142" w:rsidP="004A2142"/>
    <w:p w:rsidR="004A2142" w:rsidRPr="004A2142" w:rsidRDefault="004A2142" w:rsidP="004A2142"/>
    <w:p w:rsidR="004A2142" w:rsidRDefault="004A2142" w:rsidP="004A2142">
      <w:pPr>
        <w:keepNext/>
        <w:jc w:val="center"/>
      </w:pPr>
      <w:r>
        <w:rPr>
          <w:noProof/>
        </w:rPr>
        <w:lastRenderedPageBreak/>
        <w:drawing>
          <wp:inline distT="0" distB="0" distL="0" distR="0" wp14:anchorId="2BCF5ED2" wp14:editId="4D757A13">
            <wp:extent cx="6570133" cy="5498275"/>
            <wp:effectExtent l="0" t="0" r="254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566322" cy="5495086"/>
                    </a:xfrm>
                    <a:prstGeom prst="rect">
                      <a:avLst/>
                    </a:prstGeom>
                  </pic:spPr>
                </pic:pic>
              </a:graphicData>
            </a:graphic>
          </wp:inline>
        </w:drawing>
      </w:r>
    </w:p>
    <w:p w:rsidR="004A2142" w:rsidRPr="004A2142" w:rsidRDefault="004A2142" w:rsidP="004A2142">
      <w:pPr>
        <w:pStyle w:val="Caption"/>
        <w:jc w:val="center"/>
        <w:rPr>
          <w:color w:val="000000" w:themeColor="text1"/>
          <w:sz w:val="24"/>
          <w:szCs w:val="24"/>
        </w:rPr>
      </w:pPr>
      <w:r w:rsidRPr="004A2142">
        <w:rPr>
          <w:color w:val="000000" w:themeColor="text1"/>
          <w:sz w:val="24"/>
          <w:szCs w:val="24"/>
        </w:rPr>
        <w:t xml:space="preserve">Figure </w:t>
      </w:r>
      <w:r w:rsidRPr="004A2142">
        <w:rPr>
          <w:color w:val="000000" w:themeColor="text1"/>
          <w:sz w:val="24"/>
          <w:szCs w:val="24"/>
        </w:rPr>
        <w:fldChar w:fldCharType="begin"/>
      </w:r>
      <w:r w:rsidRPr="004A2142">
        <w:rPr>
          <w:color w:val="000000" w:themeColor="text1"/>
          <w:sz w:val="24"/>
          <w:szCs w:val="24"/>
        </w:rPr>
        <w:instrText xml:space="preserve"> SEQ Figure \* ARABIC </w:instrText>
      </w:r>
      <w:r w:rsidRPr="004A2142">
        <w:rPr>
          <w:color w:val="000000" w:themeColor="text1"/>
          <w:sz w:val="24"/>
          <w:szCs w:val="24"/>
        </w:rPr>
        <w:fldChar w:fldCharType="separate"/>
      </w:r>
      <w:r w:rsidRPr="004A2142">
        <w:rPr>
          <w:noProof/>
          <w:color w:val="000000" w:themeColor="text1"/>
          <w:sz w:val="24"/>
          <w:szCs w:val="24"/>
        </w:rPr>
        <w:t>7</w:t>
      </w:r>
      <w:r w:rsidRPr="004A2142">
        <w:rPr>
          <w:color w:val="000000" w:themeColor="text1"/>
          <w:sz w:val="24"/>
          <w:szCs w:val="24"/>
        </w:rPr>
        <w:fldChar w:fldCharType="end"/>
      </w:r>
      <w:r>
        <w:rPr>
          <w:color w:val="000000" w:themeColor="text1"/>
          <w:sz w:val="24"/>
          <w:szCs w:val="24"/>
        </w:rPr>
        <w:t>: Economic impact o</w:t>
      </w:r>
      <w:r w:rsidR="005A53C9">
        <w:rPr>
          <w:color w:val="000000" w:themeColor="text1"/>
          <w:sz w:val="24"/>
          <w:szCs w:val="24"/>
        </w:rPr>
        <w:t>f Covid-19 on the Nigerian economy</w:t>
      </w:r>
    </w:p>
    <w:p w:rsidR="00AA0A44" w:rsidRDefault="004A2142" w:rsidP="004A2142">
      <w:pPr>
        <w:tabs>
          <w:tab w:val="left" w:pos="3307"/>
        </w:tabs>
      </w:pPr>
      <w:r>
        <w:tab/>
      </w:r>
    </w:p>
    <w:p w:rsidR="0068328A" w:rsidRDefault="0068328A" w:rsidP="004A2142">
      <w:pPr>
        <w:tabs>
          <w:tab w:val="left" w:pos="3307"/>
        </w:tabs>
      </w:pPr>
    </w:p>
    <w:p w:rsidR="0068328A" w:rsidRDefault="0068328A" w:rsidP="004A2142">
      <w:pPr>
        <w:tabs>
          <w:tab w:val="left" w:pos="3307"/>
        </w:tabs>
      </w:pPr>
    </w:p>
    <w:p w:rsidR="0068328A" w:rsidRDefault="0068328A" w:rsidP="004A2142">
      <w:pPr>
        <w:tabs>
          <w:tab w:val="left" w:pos="3307"/>
        </w:tabs>
      </w:pPr>
    </w:p>
    <w:p w:rsidR="0068328A" w:rsidRDefault="0068328A" w:rsidP="004A2142">
      <w:pPr>
        <w:tabs>
          <w:tab w:val="left" w:pos="3307"/>
        </w:tabs>
      </w:pPr>
    </w:p>
    <w:p w:rsidR="0068328A" w:rsidRDefault="0068328A" w:rsidP="004A2142">
      <w:pPr>
        <w:tabs>
          <w:tab w:val="left" w:pos="3307"/>
        </w:tabs>
      </w:pPr>
    </w:p>
    <w:p w:rsidR="0068328A" w:rsidRDefault="0068328A" w:rsidP="004A2142">
      <w:pPr>
        <w:tabs>
          <w:tab w:val="left" w:pos="3307"/>
        </w:tabs>
      </w:pPr>
    </w:p>
    <w:p w:rsidR="0068328A" w:rsidRDefault="0068328A" w:rsidP="0068328A">
      <w:pPr>
        <w:pStyle w:val="Heading1"/>
      </w:pPr>
      <w:bookmarkStart w:id="15" w:name="_Toc37516564"/>
      <w:r>
        <w:lastRenderedPageBreak/>
        <w:t>Chapter three</w:t>
      </w:r>
      <w:bookmarkEnd w:id="15"/>
    </w:p>
    <w:p w:rsidR="0068328A" w:rsidRDefault="0068328A" w:rsidP="0068328A">
      <w:pPr>
        <w:pStyle w:val="Heading2"/>
      </w:pPr>
      <w:bookmarkStart w:id="16" w:name="_Toc37516565"/>
      <w:r>
        <w:t>3</w:t>
      </w:r>
      <w:r w:rsidR="00745C6F">
        <w:t>.0</w:t>
      </w:r>
      <w:proofErr w:type="gramStart"/>
      <w:r w:rsidR="00745C6F">
        <w:t xml:space="preserve">.  </w:t>
      </w:r>
      <w:r>
        <w:t>conclusion</w:t>
      </w:r>
      <w:proofErr w:type="gramEnd"/>
      <w:r>
        <w:t xml:space="preserve"> and recommendation</w:t>
      </w:r>
      <w:bookmarkEnd w:id="16"/>
    </w:p>
    <w:p w:rsidR="0068328A" w:rsidRPr="0068328A" w:rsidRDefault="0068328A" w:rsidP="0068328A"/>
    <w:p w:rsidR="0068328A" w:rsidRDefault="008543B5" w:rsidP="008543B5">
      <w:pPr>
        <w:pStyle w:val="Heading2"/>
        <w:jc w:val="left"/>
      </w:pPr>
      <w:bookmarkStart w:id="17" w:name="_Toc37516566"/>
      <w:r>
        <w:t>3.1         conclusion</w:t>
      </w:r>
      <w:bookmarkEnd w:id="17"/>
    </w:p>
    <w:p w:rsidR="008543B5" w:rsidRDefault="008543B5" w:rsidP="008543B5">
      <w:r>
        <w:t xml:space="preserve">      </w:t>
      </w:r>
      <w:r>
        <w:tab/>
      </w:r>
      <w:r w:rsidR="00DE1D8D">
        <w:t xml:space="preserve"> Coronavirus are a large family of viruses that are known to cause illnesses ranging</w:t>
      </w:r>
      <w:r w:rsidR="00C926CE">
        <w:t xml:space="preserve"> from common cold to more severe diseases such as middle East Respiratory syndrome (MERS) and severe acute respiratory syndrome (SARS)</w:t>
      </w:r>
      <w:r w:rsidR="00A3554C">
        <w:t xml:space="preserve"> and as such </w:t>
      </w:r>
      <w:r>
        <w:t>Covid-19 is a global threat facing the world today and engineers are at the forefront of developing the new technologies, infrastructure and solutions that will best help us respond</w:t>
      </w:r>
      <w:r w:rsidR="00D734DC">
        <w:t>.</w:t>
      </w:r>
    </w:p>
    <w:p w:rsidR="00B82914" w:rsidRDefault="00B82914" w:rsidP="008543B5">
      <w:r>
        <w:t xml:space="preserve"> </w:t>
      </w:r>
      <w:r>
        <w:tab/>
        <w:t>Although no vaccine has been completed clinical trials, there are multiple attempts in progress to develop such a vaccine</w:t>
      </w:r>
      <w:r w:rsidR="00A02CAD">
        <w:t xml:space="preserve"> and as such the public is advice is take every </w:t>
      </w:r>
      <w:proofErr w:type="gramStart"/>
      <w:r w:rsidR="00A02CAD">
        <w:t>necessary  safety</w:t>
      </w:r>
      <w:proofErr w:type="gramEnd"/>
      <w:r w:rsidR="00A02CAD">
        <w:t xml:space="preserve"> measure to minimize and prevent the infection of the corona virus.</w:t>
      </w:r>
    </w:p>
    <w:p w:rsidR="00A02CAD" w:rsidRDefault="00A02CAD" w:rsidP="008543B5"/>
    <w:p w:rsidR="00A02CAD" w:rsidRDefault="00A02CAD" w:rsidP="008543B5"/>
    <w:p w:rsidR="00A02CAD" w:rsidRDefault="00A02CAD" w:rsidP="008543B5"/>
    <w:p w:rsidR="00A02CAD" w:rsidRDefault="00A02CAD" w:rsidP="00A02CAD">
      <w:pPr>
        <w:pStyle w:val="Heading2"/>
        <w:jc w:val="left"/>
      </w:pPr>
      <w:bookmarkStart w:id="18" w:name="_Toc37516567"/>
      <w:r>
        <w:t>3.2            recommendation</w:t>
      </w:r>
      <w:bookmarkEnd w:id="18"/>
    </w:p>
    <w:p w:rsidR="00B125A1" w:rsidRDefault="00976747" w:rsidP="00B125A1">
      <w:r>
        <w:t xml:space="preserve">A  </w:t>
      </w:r>
      <w:r w:rsidR="00416898">
        <w:t xml:space="preserve">   </w:t>
      </w:r>
      <w:r w:rsidR="00B125A1">
        <w:t>People can help protect themselves from respiratory illness with everyday preventive action such as;</w:t>
      </w:r>
    </w:p>
    <w:p w:rsidR="00B125A1" w:rsidRDefault="00B125A1" w:rsidP="00B125A1">
      <w:pPr>
        <w:pStyle w:val="ListParagraph"/>
        <w:numPr>
          <w:ilvl w:val="0"/>
          <w:numId w:val="5"/>
        </w:numPr>
      </w:pPr>
      <w:r>
        <w:t xml:space="preserve">Avoid close contact with people who are sick </w:t>
      </w:r>
    </w:p>
    <w:p w:rsidR="00B125A1" w:rsidRDefault="00B125A1" w:rsidP="00B125A1">
      <w:pPr>
        <w:pStyle w:val="ListParagraph"/>
        <w:numPr>
          <w:ilvl w:val="0"/>
          <w:numId w:val="5"/>
        </w:numPr>
      </w:pPr>
      <w:r>
        <w:t>Avoid touching your eyes, nose, mouth with unwashed hands</w:t>
      </w:r>
    </w:p>
    <w:p w:rsidR="00B125A1" w:rsidRDefault="00B125A1" w:rsidP="00B125A1">
      <w:pPr>
        <w:pStyle w:val="ListParagraph"/>
        <w:numPr>
          <w:ilvl w:val="0"/>
          <w:numId w:val="5"/>
        </w:numPr>
      </w:pPr>
      <w:r>
        <w:t>Wash your hands often with soap</w:t>
      </w:r>
      <w:r w:rsidR="00416898">
        <w:t xml:space="preserve"> and water for at least 20 seconds.</w:t>
      </w:r>
    </w:p>
    <w:p w:rsidR="00416898" w:rsidRDefault="00416898" w:rsidP="00416898">
      <w:r>
        <w:t xml:space="preserve">B    </w:t>
      </w:r>
      <w:proofErr w:type="gramStart"/>
      <w:r>
        <w:t xml:space="preserve">The </w:t>
      </w:r>
      <w:r w:rsidR="00976747">
        <w:t xml:space="preserve"> government</w:t>
      </w:r>
      <w:proofErr w:type="gramEnd"/>
      <w:r w:rsidR="00976747">
        <w:t xml:space="preserve"> should engineering personnel in the manufacture of ventilators and other medical essential which are short supply in order to </w:t>
      </w:r>
      <w:proofErr w:type="spellStart"/>
      <w:r w:rsidR="00976747">
        <w:t>over come</w:t>
      </w:r>
      <w:proofErr w:type="spellEnd"/>
      <w:r w:rsidR="00976747">
        <w:t xml:space="preserve"> the pandemics</w:t>
      </w:r>
    </w:p>
    <w:p w:rsidR="00416898" w:rsidRDefault="00416898" w:rsidP="00416898">
      <w:pPr>
        <w:pStyle w:val="ListParagraph"/>
        <w:ind w:left="1449"/>
      </w:pPr>
    </w:p>
    <w:p w:rsidR="00254E44" w:rsidRDefault="00254E44" w:rsidP="00416898">
      <w:pPr>
        <w:pStyle w:val="ListParagraph"/>
        <w:ind w:left="1449"/>
      </w:pPr>
    </w:p>
    <w:p w:rsidR="00254E44" w:rsidRDefault="00254E44" w:rsidP="00416898">
      <w:pPr>
        <w:pStyle w:val="ListParagraph"/>
        <w:ind w:left="1449"/>
      </w:pPr>
    </w:p>
    <w:p w:rsidR="00254E44" w:rsidRDefault="00254E44" w:rsidP="00254E44">
      <w:pPr>
        <w:pStyle w:val="Heading2"/>
      </w:pPr>
      <w:bookmarkStart w:id="19" w:name="_Toc37516568"/>
      <w:r>
        <w:lastRenderedPageBreak/>
        <w:t>References</w:t>
      </w:r>
      <w:bookmarkEnd w:id="19"/>
      <w:r>
        <w:t xml:space="preserve"> </w:t>
      </w:r>
    </w:p>
    <w:p w:rsidR="003F2B1A" w:rsidRDefault="003F2B1A" w:rsidP="00205594">
      <w:pPr>
        <w:pStyle w:val="ListParagraph"/>
        <w:numPr>
          <w:ilvl w:val="0"/>
          <w:numId w:val="10"/>
        </w:numPr>
      </w:pPr>
      <w:proofErr w:type="spellStart"/>
      <w:r>
        <w:t>Adu</w:t>
      </w:r>
      <w:proofErr w:type="spellEnd"/>
      <w:r>
        <w:t>, F. D</w:t>
      </w:r>
      <w:proofErr w:type="gramStart"/>
      <w:r>
        <w:t>.(</w:t>
      </w:r>
      <w:proofErr w:type="gramEnd"/>
      <w:r>
        <w:t xml:space="preserve">2011): Virus and their methods of identification. </w:t>
      </w:r>
      <w:proofErr w:type="spellStart"/>
      <w:r>
        <w:t>United state</w:t>
      </w:r>
      <w:proofErr w:type="spellEnd"/>
      <w:r>
        <w:t xml:space="preserve">, </w:t>
      </w:r>
      <w:r w:rsidR="00205594">
        <w:t>T</w:t>
      </w:r>
      <w:r>
        <w:t>rafford.</w:t>
      </w:r>
    </w:p>
    <w:p w:rsidR="005B1BD1" w:rsidRDefault="005B1BD1" w:rsidP="00205594">
      <w:pPr>
        <w:pStyle w:val="ListParagraph"/>
        <w:numPr>
          <w:ilvl w:val="0"/>
          <w:numId w:val="10"/>
        </w:numPr>
      </w:pPr>
      <w:proofErr w:type="spellStart"/>
      <w:r>
        <w:t>Chatburn</w:t>
      </w:r>
      <w:proofErr w:type="spellEnd"/>
      <w:r>
        <w:t xml:space="preserve"> RL. Classification of mechanical ventilators. Respir</w:t>
      </w:r>
      <w:r w:rsidR="008A03D0">
        <w:t>e</w:t>
      </w:r>
      <w:r>
        <w:t xml:space="preserve"> care 1992;37(10):1009-1025</w:t>
      </w:r>
    </w:p>
    <w:p w:rsidR="00B3333F" w:rsidRDefault="00B3333F" w:rsidP="005B1BD1">
      <w:pPr>
        <w:pStyle w:val="ListParagraph"/>
        <w:numPr>
          <w:ilvl w:val="0"/>
          <w:numId w:val="10"/>
        </w:numPr>
      </w:pPr>
      <w:r>
        <w:t xml:space="preserve">“FIRST CASE OF CORONA VIRUS DISEASE CONFIRMED IN NIGERIA”. Nigeria center for disease control. 28 February 2020. </w:t>
      </w:r>
      <w:proofErr w:type="gramStart"/>
      <w:r>
        <w:t>Retrieved  10</w:t>
      </w:r>
      <w:proofErr w:type="gramEnd"/>
      <w:r>
        <w:t xml:space="preserve"> March 2020. </w:t>
      </w:r>
    </w:p>
    <w:p w:rsidR="005355DD" w:rsidRDefault="003C70FF" w:rsidP="005B1BD1">
      <w:pPr>
        <w:pStyle w:val="ListParagraph"/>
        <w:numPr>
          <w:ilvl w:val="0"/>
          <w:numId w:val="10"/>
        </w:numPr>
      </w:pPr>
      <w:r>
        <w:t xml:space="preserve">J.P.  Fitch and </w:t>
      </w:r>
      <w:r w:rsidR="0092161C">
        <w:t xml:space="preserve">B. </w:t>
      </w:r>
      <w:proofErr w:type="spellStart"/>
      <w:r w:rsidR="0092161C">
        <w:t>sokhansanji</w:t>
      </w:r>
      <w:proofErr w:type="spellEnd"/>
      <w:proofErr w:type="gramStart"/>
      <w:r w:rsidR="0092161C">
        <w:t>.(</w:t>
      </w:r>
      <w:proofErr w:type="gramEnd"/>
      <w:r w:rsidR="0092161C">
        <w:t>2000, Dec.). Genomic engineering: moving beyond DNA sequence to function. Proc. IEEE</w:t>
      </w:r>
      <w:proofErr w:type="gramStart"/>
      <w:r w:rsidR="0092161C">
        <w:t>.[</w:t>
      </w:r>
      <w:proofErr w:type="gramEnd"/>
      <w:r w:rsidR="0092161C">
        <w:t>online]. 88(12), pp. 1949-1971. Available: http://ieeexplore.ieee.org/stamp/stamp.jsp?arnumber=899061</w:t>
      </w:r>
    </w:p>
    <w:p w:rsidR="00205594" w:rsidRDefault="00261EBE" w:rsidP="00205594">
      <w:pPr>
        <w:pStyle w:val="ListParagraph"/>
        <w:numPr>
          <w:ilvl w:val="0"/>
          <w:numId w:val="10"/>
        </w:numPr>
      </w:pPr>
      <w:r>
        <w:t xml:space="preserve"> “Nigeria </w:t>
      </w:r>
      <w:proofErr w:type="gramStart"/>
      <w:r>
        <w:t>center  for</w:t>
      </w:r>
      <w:proofErr w:type="gramEnd"/>
      <w:r>
        <w:t xml:space="preserve"> disease control” ncdc.gov</w:t>
      </w:r>
      <w:r w:rsidR="00F75AA7">
        <w:t xml:space="preserve">.ng. </w:t>
      </w:r>
      <w:proofErr w:type="gramStart"/>
      <w:r w:rsidR="00F75AA7">
        <w:t>archived</w:t>
      </w:r>
      <w:proofErr w:type="gramEnd"/>
      <w:r w:rsidR="00F75AA7">
        <w:t xml:space="preserve"> from the original on March 2020. </w:t>
      </w:r>
      <w:r w:rsidR="00F75AA7">
        <w:tab/>
        <w:t>Retrieved 8 March 2020.</w:t>
      </w:r>
    </w:p>
    <w:p w:rsidR="00EA0AB6" w:rsidRDefault="00EA0AB6" w:rsidP="00205594">
      <w:pPr>
        <w:pStyle w:val="ListParagraph"/>
        <w:numPr>
          <w:ilvl w:val="0"/>
          <w:numId w:val="10"/>
        </w:numPr>
      </w:pPr>
      <w:r>
        <w:t>Zhang, L, (2020). “</w:t>
      </w:r>
      <m:oMath>
        <m:r>
          <w:rPr>
            <w:rFonts w:ascii="Cambria Math" w:hAnsi="Cambria Math"/>
          </w:rPr>
          <m:t>α</m:t>
        </m:r>
      </m:oMath>
      <w:r>
        <w:rPr>
          <w:rFonts w:eastAsiaTheme="minorEastAsia"/>
        </w:rPr>
        <w:t xml:space="preserve">- </w:t>
      </w:r>
      <w:proofErr w:type="spellStart"/>
      <w:r>
        <w:rPr>
          <w:rFonts w:eastAsiaTheme="minorEastAsia"/>
        </w:rPr>
        <w:t>Ketoamides</w:t>
      </w:r>
      <w:proofErr w:type="spellEnd"/>
      <w:r>
        <w:rPr>
          <w:rFonts w:eastAsiaTheme="minorEastAsia"/>
        </w:rPr>
        <w:t xml:space="preserve"> as broad-spectrum Inhibitors  of coronavirus and </w:t>
      </w:r>
      <w:proofErr w:type="spellStart"/>
      <w:r>
        <w:rPr>
          <w:rFonts w:eastAsiaTheme="minorEastAsia"/>
        </w:rPr>
        <w:t>Enterovirus</w:t>
      </w:r>
      <w:proofErr w:type="spellEnd"/>
      <w:r>
        <w:rPr>
          <w:rFonts w:eastAsiaTheme="minorEastAsia"/>
        </w:rPr>
        <w:t xml:space="preserve"> replication: structure-based design, synthesis, and activity assessment”, journal of medical chemistry,0</w:t>
      </w:r>
      <w:bookmarkStart w:id="20" w:name="_GoBack"/>
      <w:bookmarkEnd w:id="20"/>
      <w:r>
        <w:rPr>
          <w:rFonts w:eastAsiaTheme="minorEastAsia"/>
        </w:rPr>
        <w:t>,0-0</w:t>
      </w:r>
    </w:p>
    <w:p w:rsidR="00F75AA7" w:rsidRPr="003F2B1A" w:rsidRDefault="00F75AA7" w:rsidP="00B3333F">
      <w:pPr>
        <w:pStyle w:val="ListParagraph"/>
        <w:ind w:left="1520"/>
      </w:pPr>
    </w:p>
    <w:sectPr w:rsidR="00F75AA7" w:rsidRPr="003F2B1A" w:rsidSect="004974AD">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670D" w:rsidRDefault="00B6670D" w:rsidP="00BF6A91">
      <w:pPr>
        <w:spacing w:line="240" w:lineRule="auto"/>
      </w:pPr>
      <w:r>
        <w:separator/>
      </w:r>
    </w:p>
  </w:endnote>
  <w:endnote w:type="continuationSeparator" w:id="0">
    <w:p w:rsidR="00B6670D" w:rsidRDefault="00B6670D" w:rsidP="00BF6A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6080365"/>
      <w:docPartObj>
        <w:docPartGallery w:val="Page Numbers (Bottom of Page)"/>
        <w:docPartUnique/>
      </w:docPartObj>
    </w:sdtPr>
    <w:sdtEndPr>
      <w:rPr>
        <w:noProof/>
      </w:rPr>
    </w:sdtEndPr>
    <w:sdtContent>
      <w:p w:rsidR="008124B1" w:rsidRDefault="008124B1">
        <w:pPr>
          <w:pStyle w:val="Footer"/>
          <w:jc w:val="center"/>
        </w:pPr>
        <w:r>
          <w:fldChar w:fldCharType="begin"/>
        </w:r>
        <w:r>
          <w:instrText xml:space="preserve"> PAGE   \* MERGEFORMAT </w:instrText>
        </w:r>
        <w:r>
          <w:fldChar w:fldCharType="separate"/>
        </w:r>
        <w:r w:rsidR="00EA0AB6">
          <w:rPr>
            <w:noProof/>
          </w:rPr>
          <w:t>12</w:t>
        </w:r>
        <w:r>
          <w:rPr>
            <w:noProof/>
          </w:rPr>
          <w:fldChar w:fldCharType="end"/>
        </w:r>
      </w:p>
    </w:sdtContent>
  </w:sdt>
  <w:p w:rsidR="008124B1" w:rsidRDefault="008124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670D" w:rsidRDefault="00B6670D" w:rsidP="00BF6A91">
      <w:pPr>
        <w:spacing w:line="240" w:lineRule="auto"/>
      </w:pPr>
      <w:r>
        <w:separator/>
      </w:r>
    </w:p>
  </w:footnote>
  <w:footnote w:type="continuationSeparator" w:id="0">
    <w:p w:rsidR="00B6670D" w:rsidRDefault="00B6670D" w:rsidP="00BF6A91">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2F0DE6"/>
    <w:multiLevelType w:val="hybridMultilevel"/>
    <w:tmpl w:val="BF72000C"/>
    <w:lvl w:ilvl="0" w:tplc="04090001">
      <w:start w:val="1"/>
      <w:numFmt w:val="bullet"/>
      <w:lvlText w:val=""/>
      <w:lvlJc w:val="left"/>
      <w:pPr>
        <w:ind w:left="1520" w:hanging="360"/>
      </w:pPr>
      <w:rPr>
        <w:rFonts w:ascii="Symbol" w:hAnsi="Symbol" w:hint="default"/>
      </w:rPr>
    </w:lvl>
    <w:lvl w:ilvl="1" w:tplc="04090003" w:tentative="1">
      <w:start w:val="1"/>
      <w:numFmt w:val="bullet"/>
      <w:lvlText w:val="o"/>
      <w:lvlJc w:val="left"/>
      <w:pPr>
        <w:ind w:left="2240" w:hanging="360"/>
      </w:pPr>
      <w:rPr>
        <w:rFonts w:ascii="Courier New" w:hAnsi="Courier New" w:cs="Courier New" w:hint="default"/>
      </w:rPr>
    </w:lvl>
    <w:lvl w:ilvl="2" w:tplc="04090005" w:tentative="1">
      <w:start w:val="1"/>
      <w:numFmt w:val="bullet"/>
      <w:lvlText w:val=""/>
      <w:lvlJc w:val="left"/>
      <w:pPr>
        <w:ind w:left="2960" w:hanging="360"/>
      </w:pPr>
      <w:rPr>
        <w:rFonts w:ascii="Wingdings" w:hAnsi="Wingdings" w:hint="default"/>
      </w:rPr>
    </w:lvl>
    <w:lvl w:ilvl="3" w:tplc="04090001" w:tentative="1">
      <w:start w:val="1"/>
      <w:numFmt w:val="bullet"/>
      <w:lvlText w:val=""/>
      <w:lvlJc w:val="left"/>
      <w:pPr>
        <w:ind w:left="3680" w:hanging="360"/>
      </w:pPr>
      <w:rPr>
        <w:rFonts w:ascii="Symbol" w:hAnsi="Symbol" w:hint="default"/>
      </w:rPr>
    </w:lvl>
    <w:lvl w:ilvl="4" w:tplc="04090003" w:tentative="1">
      <w:start w:val="1"/>
      <w:numFmt w:val="bullet"/>
      <w:lvlText w:val="o"/>
      <w:lvlJc w:val="left"/>
      <w:pPr>
        <w:ind w:left="4400" w:hanging="360"/>
      </w:pPr>
      <w:rPr>
        <w:rFonts w:ascii="Courier New" w:hAnsi="Courier New" w:cs="Courier New" w:hint="default"/>
      </w:rPr>
    </w:lvl>
    <w:lvl w:ilvl="5" w:tplc="04090005" w:tentative="1">
      <w:start w:val="1"/>
      <w:numFmt w:val="bullet"/>
      <w:lvlText w:val=""/>
      <w:lvlJc w:val="left"/>
      <w:pPr>
        <w:ind w:left="5120" w:hanging="360"/>
      </w:pPr>
      <w:rPr>
        <w:rFonts w:ascii="Wingdings" w:hAnsi="Wingdings" w:hint="default"/>
      </w:rPr>
    </w:lvl>
    <w:lvl w:ilvl="6" w:tplc="04090001" w:tentative="1">
      <w:start w:val="1"/>
      <w:numFmt w:val="bullet"/>
      <w:lvlText w:val=""/>
      <w:lvlJc w:val="left"/>
      <w:pPr>
        <w:ind w:left="5840" w:hanging="360"/>
      </w:pPr>
      <w:rPr>
        <w:rFonts w:ascii="Symbol" w:hAnsi="Symbol" w:hint="default"/>
      </w:rPr>
    </w:lvl>
    <w:lvl w:ilvl="7" w:tplc="04090003" w:tentative="1">
      <w:start w:val="1"/>
      <w:numFmt w:val="bullet"/>
      <w:lvlText w:val="o"/>
      <w:lvlJc w:val="left"/>
      <w:pPr>
        <w:ind w:left="6560" w:hanging="360"/>
      </w:pPr>
      <w:rPr>
        <w:rFonts w:ascii="Courier New" w:hAnsi="Courier New" w:cs="Courier New" w:hint="default"/>
      </w:rPr>
    </w:lvl>
    <w:lvl w:ilvl="8" w:tplc="04090005" w:tentative="1">
      <w:start w:val="1"/>
      <w:numFmt w:val="bullet"/>
      <w:lvlText w:val=""/>
      <w:lvlJc w:val="left"/>
      <w:pPr>
        <w:ind w:left="7280" w:hanging="360"/>
      </w:pPr>
      <w:rPr>
        <w:rFonts w:ascii="Wingdings" w:hAnsi="Wingdings" w:hint="default"/>
      </w:rPr>
    </w:lvl>
  </w:abstractNum>
  <w:abstractNum w:abstractNumId="1">
    <w:nsid w:val="30C41031"/>
    <w:multiLevelType w:val="hybridMultilevel"/>
    <w:tmpl w:val="57AA9B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397B6594"/>
    <w:multiLevelType w:val="hybridMultilevel"/>
    <w:tmpl w:val="EE66468A"/>
    <w:lvl w:ilvl="0" w:tplc="04090001">
      <w:start w:val="1"/>
      <w:numFmt w:val="bullet"/>
      <w:lvlText w:val=""/>
      <w:lvlJc w:val="left"/>
      <w:pPr>
        <w:ind w:left="1449" w:hanging="360"/>
      </w:pPr>
      <w:rPr>
        <w:rFonts w:ascii="Symbol" w:hAnsi="Symbol"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3">
    <w:nsid w:val="40332FBE"/>
    <w:multiLevelType w:val="multilevel"/>
    <w:tmpl w:val="9F88BB2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431C4093"/>
    <w:multiLevelType w:val="multilevel"/>
    <w:tmpl w:val="0AD8415A"/>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5">
    <w:nsid w:val="4B1654B3"/>
    <w:multiLevelType w:val="hybridMultilevel"/>
    <w:tmpl w:val="6D62A54A"/>
    <w:lvl w:ilvl="0" w:tplc="63424340">
      <w:start w:val="1"/>
      <w:numFmt w:val="lowerLetter"/>
      <w:lvlText w:val="%1."/>
      <w:lvlJc w:val="left"/>
      <w:pPr>
        <w:ind w:left="1809" w:hanging="360"/>
      </w:pPr>
      <w:rPr>
        <w:rFonts w:hint="default"/>
      </w:rPr>
    </w:lvl>
    <w:lvl w:ilvl="1" w:tplc="04090019" w:tentative="1">
      <w:start w:val="1"/>
      <w:numFmt w:val="lowerLetter"/>
      <w:lvlText w:val="%2."/>
      <w:lvlJc w:val="left"/>
      <w:pPr>
        <w:ind w:left="2529" w:hanging="360"/>
      </w:pPr>
    </w:lvl>
    <w:lvl w:ilvl="2" w:tplc="0409001B" w:tentative="1">
      <w:start w:val="1"/>
      <w:numFmt w:val="lowerRoman"/>
      <w:lvlText w:val="%3."/>
      <w:lvlJc w:val="right"/>
      <w:pPr>
        <w:ind w:left="3249" w:hanging="180"/>
      </w:pPr>
    </w:lvl>
    <w:lvl w:ilvl="3" w:tplc="0409000F" w:tentative="1">
      <w:start w:val="1"/>
      <w:numFmt w:val="decimal"/>
      <w:lvlText w:val="%4."/>
      <w:lvlJc w:val="left"/>
      <w:pPr>
        <w:ind w:left="3969" w:hanging="360"/>
      </w:pPr>
    </w:lvl>
    <w:lvl w:ilvl="4" w:tplc="04090019" w:tentative="1">
      <w:start w:val="1"/>
      <w:numFmt w:val="lowerLetter"/>
      <w:lvlText w:val="%5."/>
      <w:lvlJc w:val="left"/>
      <w:pPr>
        <w:ind w:left="4689" w:hanging="360"/>
      </w:pPr>
    </w:lvl>
    <w:lvl w:ilvl="5" w:tplc="0409001B" w:tentative="1">
      <w:start w:val="1"/>
      <w:numFmt w:val="lowerRoman"/>
      <w:lvlText w:val="%6."/>
      <w:lvlJc w:val="right"/>
      <w:pPr>
        <w:ind w:left="5409" w:hanging="180"/>
      </w:pPr>
    </w:lvl>
    <w:lvl w:ilvl="6" w:tplc="0409000F" w:tentative="1">
      <w:start w:val="1"/>
      <w:numFmt w:val="decimal"/>
      <w:lvlText w:val="%7."/>
      <w:lvlJc w:val="left"/>
      <w:pPr>
        <w:ind w:left="6129" w:hanging="360"/>
      </w:pPr>
    </w:lvl>
    <w:lvl w:ilvl="7" w:tplc="04090019" w:tentative="1">
      <w:start w:val="1"/>
      <w:numFmt w:val="lowerLetter"/>
      <w:lvlText w:val="%8."/>
      <w:lvlJc w:val="left"/>
      <w:pPr>
        <w:ind w:left="6849" w:hanging="360"/>
      </w:pPr>
    </w:lvl>
    <w:lvl w:ilvl="8" w:tplc="0409001B" w:tentative="1">
      <w:start w:val="1"/>
      <w:numFmt w:val="lowerRoman"/>
      <w:lvlText w:val="%9."/>
      <w:lvlJc w:val="right"/>
      <w:pPr>
        <w:ind w:left="7569" w:hanging="180"/>
      </w:pPr>
    </w:lvl>
  </w:abstractNum>
  <w:abstractNum w:abstractNumId="6">
    <w:nsid w:val="5C5D1418"/>
    <w:multiLevelType w:val="hybridMultilevel"/>
    <w:tmpl w:val="2F5C55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CA61C2E"/>
    <w:multiLevelType w:val="hybridMultilevel"/>
    <w:tmpl w:val="BB8A29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5D07545"/>
    <w:multiLevelType w:val="hybridMultilevel"/>
    <w:tmpl w:val="A76A3132"/>
    <w:lvl w:ilvl="0" w:tplc="84726C7E">
      <w:start w:val="1"/>
      <w:numFmt w:val="lowerLetter"/>
      <w:lvlText w:val="%1."/>
      <w:lvlJc w:val="left"/>
      <w:pPr>
        <w:ind w:left="1809" w:hanging="360"/>
      </w:pPr>
      <w:rPr>
        <w:rFonts w:hint="default"/>
      </w:rPr>
    </w:lvl>
    <w:lvl w:ilvl="1" w:tplc="04090019" w:tentative="1">
      <w:start w:val="1"/>
      <w:numFmt w:val="lowerLetter"/>
      <w:lvlText w:val="%2."/>
      <w:lvlJc w:val="left"/>
      <w:pPr>
        <w:ind w:left="2529" w:hanging="360"/>
      </w:pPr>
    </w:lvl>
    <w:lvl w:ilvl="2" w:tplc="0409001B" w:tentative="1">
      <w:start w:val="1"/>
      <w:numFmt w:val="lowerRoman"/>
      <w:lvlText w:val="%3."/>
      <w:lvlJc w:val="right"/>
      <w:pPr>
        <w:ind w:left="3249" w:hanging="180"/>
      </w:pPr>
    </w:lvl>
    <w:lvl w:ilvl="3" w:tplc="0409000F" w:tentative="1">
      <w:start w:val="1"/>
      <w:numFmt w:val="decimal"/>
      <w:lvlText w:val="%4."/>
      <w:lvlJc w:val="left"/>
      <w:pPr>
        <w:ind w:left="3969" w:hanging="360"/>
      </w:pPr>
    </w:lvl>
    <w:lvl w:ilvl="4" w:tplc="04090019" w:tentative="1">
      <w:start w:val="1"/>
      <w:numFmt w:val="lowerLetter"/>
      <w:lvlText w:val="%5."/>
      <w:lvlJc w:val="left"/>
      <w:pPr>
        <w:ind w:left="4689" w:hanging="360"/>
      </w:pPr>
    </w:lvl>
    <w:lvl w:ilvl="5" w:tplc="0409001B" w:tentative="1">
      <w:start w:val="1"/>
      <w:numFmt w:val="lowerRoman"/>
      <w:lvlText w:val="%6."/>
      <w:lvlJc w:val="right"/>
      <w:pPr>
        <w:ind w:left="5409" w:hanging="180"/>
      </w:pPr>
    </w:lvl>
    <w:lvl w:ilvl="6" w:tplc="0409000F" w:tentative="1">
      <w:start w:val="1"/>
      <w:numFmt w:val="decimal"/>
      <w:lvlText w:val="%7."/>
      <w:lvlJc w:val="left"/>
      <w:pPr>
        <w:ind w:left="6129" w:hanging="360"/>
      </w:pPr>
    </w:lvl>
    <w:lvl w:ilvl="7" w:tplc="04090019" w:tentative="1">
      <w:start w:val="1"/>
      <w:numFmt w:val="lowerLetter"/>
      <w:lvlText w:val="%8."/>
      <w:lvlJc w:val="left"/>
      <w:pPr>
        <w:ind w:left="6849" w:hanging="360"/>
      </w:pPr>
    </w:lvl>
    <w:lvl w:ilvl="8" w:tplc="0409001B" w:tentative="1">
      <w:start w:val="1"/>
      <w:numFmt w:val="lowerRoman"/>
      <w:lvlText w:val="%9."/>
      <w:lvlJc w:val="right"/>
      <w:pPr>
        <w:ind w:left="7569" w:hanging="180"/>
      </w:pPr>
    </w:lvl>
  </w:abstractNum>
  <w:abstractNum w:abstractNumId="9">
    <w:nsid w:val="7E9568B1"/>
    <w:multiLevelType w:val="hybridMultilevel"/>
    <w:tmpl w:val="F3DCDC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6"/>
  </w:num>
  <w:num w:numId="4">
    <w:abstractNumId w:val="9"/>
  </w:num>
  <w:num w:numId="5">
    <w:abstractNumId w:val="2"/>
  </w:num>
  <w:num w:numId="6">
    <w:abstractNumId w:val="8"/>
  </w:num>
  <w:num w:numId="7">
    <w:abstractNumId w:val="5"/>
  </w:num>
  <w:num w:numId="8">
    <w:abstractNumId w:val="4"/>
  </w:num>
  <w:num w:numId="9">
    <w:abstractNumId w:val="7"/>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5E78"/>
    <w:rsid w:val="000118AD"/>
    <w:rsid w:val="00034658"/>
    <w:rsid w:val="0004152B"/>
    <w:rsid w:val="00060893"/>
    <w:rsid w:val="00064DAA"/>
    <w:rsid w:val="00065B8E"/>
    <w:rsid w:val="0008495C"/>
    <w:rsid w:val="00095B39"/>
    <w:rsid w:val="000B1885"/>
    <w:rsid w:val="000C4369"/>
    <w:rsid w:val="000D2724"/>
    <w:rsid w:val="000D580E"/>
    <w:rsid w:val="00110D7E"/>
    <w:rsid w:val="00123097"/>
    <w:rsid w:val="001410E5"/>
    <w:rsid w:val="0014219F"/>
    <w:rsid w:val="001457B2"/>
    <w:rsid w:val="00151ADF"/>
    <w:rsid w:val="00157DCF"/>
    <w:rsid w:val="00161D8D"/>
    <w:rsid w:val="0018124A"/>
    <w:rsid w:val="001A6058"/>
    <w:rsid w:val="001A672E"/>
    <w:rsid w:val="001E68FC"/>
    <w:rsid w:val="001F48EC"/>
    <w:rsid w:val="00205594"/>
    <w:rsid w:val="002059D9"/>
    <w:rsid w:val="002079B1"/>
    <w:rsid w:val="00220100"/>
    <w:rsid w:val="00227A7B"/>
    <w:rsid w:val="00254942"/>
    <w:rsid w:val="00254E44"/>
    <w:rsid w:val="0025657C"/>
    <w:rsid w:val="00261EBE"/>
    <w:rsid w:val="00261EF4"/>
    <w:rsid w:val="00267CCA"/>
    <w:rsid w:val="002C1C36"/>
    <w:rsid w:val="002C1FFC"/>
    <w:rsid w:val="002C2378"/>
    <w:rsid w:val="002D02E6"/>
    <w:rsid w:val="002D1D72"/>
    <w:rsid w:val="002D3324"/>
    <w:rsid w:val="002D3504"/>
    <w:rsid w:val="002F3D9D"/>
    <w:rsid w:val="00307F1A"/>
    <w:rsid w:val="00310089"/>
    <w:rsid w:val="00343D69"/>
    <w:rsid w:val="00354B2E"/>
    <w:rsid w:val="00363218"/>
    <w:rsid w:val="00371BC5"/>
    <w:rsid w:val="00372F5E"/>
    <w:rsid w:val="00391BE8"/>
    <w:rsid w:val="003A7003"/>
    <w:rsid w:val="003B5C8B"/>
    <w:rsid w:val="003C2C20"/>
    <w:rsid w:val="003C5341"/>
    <w:rsid w:val="003C70FF"/>
    <w:rsid w:val="003F1D68"/>
    <w:rsid w:val="003F2B1A"/>
    <w:rsid w:val="003F45BC"/>
    <w:rsid w:val="00416898"/>
    <w:rsid w:val="0042494F"/>
    <w:rsid w:val="00426DC2"/>
    <w:rsid w:val="004307BB"/>
    <w:rsid w:val="00432443"/>
    <w:rsid w:val="00445A3D"/>
    <w:rsid w:val="00460506"/>
    <w:rsid w:val="00470EA0"/>
    <w:rsid w:val="004805B7"/>
    <w:rsid w:val="00486F5C"/>
    <w:rsid w:val="00490298"/>
    <w:rsid w:val="004974AD"/>
    <w:rsid w:val="004A2142"/>
    <w:rsid w:val="004A4A35"/>
    <w:rsid w:val="004B51FF"/>
    <w:rsid w:val="004B73D9"/>
    <w:rsid w:val="00501D8A"/>
    <w:rsid w:val="00506788"/>
    <w:rsid w:val="005136F1"/>
    <w:rsid w:val="00515F1A"/>
    <w:rsid w:val="0053185D"/>
    <w:rsid w:val="005355DD"/>
    <w:rsid w:val="00546A8C"/>
    <w:rsid w:val="0056761C"/>
    <w:rsid w:val="00587DE6"/>
    <w:rsid w:val="00590BD9"/>
    <w:rsid w:val="00594A92"/>
    <w:rsid w:val="005A1E83"/>
    <w:rsid w:val="005A3AC0"/>
    <w:rsid w:val="005A53C9"/>
    <w:rsid w:val="005B1BD1"/>
    <w:rsid w:val="005D4C3E"/>
    <w:rsid w:val="006036B7"/>
    <w:rsid w:val="006124F6"/>
    <w:rsid w:val="006176C4"/>
    <w:rsid w:val="0063198B"/>
    <w:rsid w:val="006373FA"/>
    <w:rsid w:val="006731E2"/>
    <w:rsid w:val="0067555F"/>
    <w:rsid w:val="006775C9"/>
    <w:rsid w:val="00681AD4"/>
    <w:rsid w:val="0068328A"/>
    <w:rsid w:val="0068767F"/>
    <w:rsid w:val="006D01D8"/>
    <w:rsid w:val="006D4547"/>
    <w:rsid w:val="006F3B18"/>
    <w:rsid w:val="007120A8"/>
    <w:rsid w:val="0071213F"/>
    <w:rsid w:val="00712323"/>
    <w:rsid w:val="00726FAC"/>
    <w:rsid w:val="007317FB"/>
    <w:rsid w:val="00745C6F"/>
    <w:rsid w:val="00757859"/>
    <w:rsid w:val="00771149"/>
    <w:rsid w:val="00790497"/>
    <w:rsid w:val="007E0110"/>
    <w:rsid w:val="007E793C"/>
    <w:rsid w:val="007F6B6B"/>
    <w:rsid w:val="00806847"/>
    <w:rsid w:val="008124B1"/>
    <w:rsid w:val="0081510C"/>
    <w:rsid w:val="0081589E"/>
    <w:rsid w:val="008230C6"/>
    <w:rsid w:val="00834921"/>
    <w:rsid w:val="00841AD3"/>
    <w:rsid w:val="008423AA"/>
    <w:rsid w:val="008543B5"/>
    <w:rsid w:val="008658E2"/>
    <w:rsid w:val="00880E82"/>
    <w:rsid w:val="00882CDE"/>
    <w:rsid w:val="00885A08"/>
    <w:rsid w:val="008A0147"/>
    <w:rsid w:val="008A03D0"/>
    <w:rsid w:val="008A19F6"/>
    <w:rsid w:val="008A1A45"/>
    <w:rsid w:val="008B62A3"/>
    <w:rsid w:val="008D0C3A"/>
    <w:rsid w:val="008D2720"/>
    <w:rsid w:val="008D3DC1"/>
    <w:rsid w:val="008E5B44"/>
    <w:rsid w:val="00901008"/>
    <w:rsid w:val="00905C4B"/>
    <w:rsid w:val="00914C9B"/>
    <w:rsid w:val="0092161C"/>
    <w:rsid w:val="00931CE4"/>
    <w:rsid w:val="00940ADA"/>
    <w:rsid w:val="00950F3D"/>
    <w:rsid w:val="00952CDE"/>
    <w:rsid w:val="00976747"/>
    <w:rsid w:val="0099569D"/>
    <w:rsid w:val="00995F66"/>
    <w:rsid w:val="0099791C"/>
    <w:rsid w:val="009A0460"/>
    <w:rsid w:val="009B2829"/>
    <w:rsid w:val="009B4BB6"/>
    <w:rsid w:val="009E3A22"/>
    <w:rsid w:val="009F736D"/>
    <w:rsid w:val="00A02CAD"/>
    <w:rsid w:val="00A11750"/>
    <w:rsid w:val="00A209A6"/>
    <w:rsid w:val="00A3117E"/>
    <w:rsid w:val="00A3554C"/>
    <w:rsid w:val="00A467F2"/>
    <w:rsid w:val="00A50452"/>
    <w:rsid w:val="00A576D8"/>
    <w:rsid w:val="00A63BF1"/>
    <w:rsid w:val="00A677FE"/>
    <w:rsid w:val="00A70FA8"/>
    <w:rsid w:val="00A93A51"/>
    <w:rsid w:val="00AA0A44"/>
    <w:rsid w:val="00AA0C58"/>
    <w:rsid w:val="00AC3182"/>
    <w:rsid w:val="00AF382F"/>
    <w:rsid w:val="00B012C9"/>
    <w:rsid w:val="00B05E78"/>
    <w:rsid w:val="00B110E1"/>
    <w:rsid w:val="00B125A1"/>
    <w:rsid w:val="00B25835"/>
    <w:rsid w:val="00B25CE0"/>
    <w:rsid w:val="00B3333F"/>
    <w:rsid w:val="00B4255F"/>
    <w:rsid w:val="00B4476C"/>
    <w:rsid w:val="00B50E0B"/>
    <w:rsid w:val="00B52CA6"/>
    <w:rsid w:val="00B61BB6"/>
    <w:rsid w:val="00B64353"/>
    <w:rsid w:val="00B6670D"/>
    <w:rsid w:val="00B7354E"/>
    <w:rsid w:val="00B82914"/>
    <w:rsid w:val="00B908B7"/>
    <w:rsid w:val="00B950C6"/>
    <w:rsid w:val="00B96584"/>
    <w:rsid w:val="00BA4404"/>
    <w:rsid w:val="00BD1B07"/>
    <w:rsid w:val="00BF6A91"/>
    <w:rsid w:val="00C03AD8"/>
    <w:rsid w:val="00C11A5E"/>
    <w:rsid w:val="00C23766"/>
    <w:rsid w:val="00C25BA2"/>
    <w:rsid w:val="00C33033"/>
    <w:rsid w:val="00C42408"/>
    <w:rsid w:val="00C5708A"/>
    <w:rsid w:val="00C926CE"/>
    <w:rsid w:val="00CB21AC"/>
    <w:rsid w:val="00CC4634"/>
    <w:rsid w:val="00CD2573"/>
    <w:rsid w:val="00D00674"/>
    <w:rsid w:val="00D05168"/>
    <w:rsid w:val="00D152EE"/>
    <w:rsid w:val="00D21AC5"/>
    <w:rsid w:val="00D3017D"/>
    <w:rsid w:val="00D721F9"/>
    <w:rsid w:val="00D734DC"/>
    <w:rsid w:val="00D77D32"/>
    <w:rsid w:val="00DB6A90"/>
    <w:rsid w:val="00DC188C"/>
    <w:rsid w:val="00DC2551"/>
    <w:rsid w:val="00DE1D8D"/>
    <w:rsid w:val="00DF0AE9"/>
    <w:rsid w:val="00E24B2F"/>
    <w:rsid w:val="00E46A9F"/>
    <w:rsid w:val="00E50E71"/>
    <w:rsid w:val="00EA0AB6"/>
    <w:rsid w:val="00EA138E"/>
    <w:rsid w:val="00EA44E5"/>
    <w:rsid w:val="00EA66BE"/>
    <w:rsid w:val="00EB51A2"/>
    <w:rsid w:val="00EE6E61"/>
    <w:rsid w:val="00EF603D"/>
    <w:rsid w:val="00F05897"/>
    <w:rsid w:val="00F668AF"/>
    <w:rsid w:val="00F749BD"/>
    <w:rsid w:val="00F75AA7"/>
    <w:rsid w:val="00F76D62"/>
    <w:rsid w:val="00F96480"/>
    <w:rsid w:val="00FB0033"/>
    <w:rsid w:val="00FB4D37"/>
    <w:rsid w:val="00FD5743"/>
    <w:rsid w:val="00FE5CAB"/>
    <w:rsid w:val="00FF0066"/>
    <w:rsid w:val="00FF197C"/>
    <w:rsid w:val="00FF6A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5743"/>
    <w:pPr>
      <w:spacing w:after="0"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952CDE"/>
    <w:pPr>
      <w:keepNext/>
      <w:keepLines/>
      <w:spacing w:before="360" w:after="240" w:line="480" w:lineRule="auto"/>
      <w:jc w:val="center"/>
      <w:outlineLvl w:val="0"/>
    </w:pPr>
    <w:rPr>
      <w:rFonts w:eastAsiaTheme="majorEastAsia" w:cstheme="majorBidi"/>
      <w:b/>
      <w:bCs/>
      <w:caps/>
      <w:color w:val="000000" w:themeColor="text1"/>
      <w:sz w:val="30"/>
      <w:szCs w:val="28"/>
    </w:rPr>
  </w:style>
  <w:style w:type="paragraph" w:styleId="Heading2">
    <w:name w:val="heading 2"/>
    <w:basedOn w:val="Normal"/>
    <w:next w:val="Normal"/>
    <w:link w:val="Heading2Char"/>
    <w:uiPriority w:val="9"/>
    <w:unhideWhenUsed/>
    <w:qFormat/>
    <w:rsid w:val="00307F1A"/>
    <w:pPr>
      <w:keepNext/>
      <w:keepLines/>
      <w:spacing w:before="200" w:after="120"/>
      <w:jc w:val="center"/>
      <w:outlineLvl w:val="1"/>
    </w:pPr>
    <w:rPr>
      <w:rFonts w:eastAsiaTheme="majorEastAsia" w:cstheme="majorBidi"/>
      <w:b/>
      <w:bCs/>
      <w:caps/>
      <w:color w:val="000000" w:themeColor="text1"/>
      <w:szCs w:val="26"/>
    </w:rPr>
  </w:style>
  <w:style w:type="paragraph" w:styleId="Heading3">
    <w:name w:val="heading 3"/>
    <w:basedOn w:val="Normal"/>
    <w:next w:val="Normal"/>
    <w:link w:val="Heading3Char"/>
    <w:uiPriority w:val="9"/>
    <w:unhideWhenUsed/>
    <w:qFormat/>
    <w:rsid w:val="006124F6"/>
    <w:pPr>
      <w:keepNext/>
      <w:keepLines/>
      <w:spacing w:before="200" w:line="480" w:lineRule="auto"/>
      <w:jc w:val="left"/>
      <w:outlineLvl w:val="2"/>
    </w:pPr>
    <w:rPr>
      <w:rFonts w:eastAsiaTheme="majorEastAsia" w:cstheme="majorBidi"/>
      <w:b/>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6A91"/>
    <w:pPr>
      <w:tabs>
        <w:tab w:val="center" w:pos="4680"/>
        <w:tab w:val="right" w:pos="9360"/>
      </w:tabs>
      <w:spacing w:line="240" w:lineRule="auto"/>
    </w:pPr>
  </w:style>
  <w:style w:type="character" w:customStyle="1" w:styleId="HeaderChar">
    <w:name w:val="Header Char"/>
    <w:basedOn w:val="DefaultParagraphFont"/>
    <w:link w:val="Header"/>
    <w:uiPriority w:val="99"/>
    <w:rsid w:val="00BF6A91"/>
    <w:rPr>
      <w:rFonts w:ascii="Times New Roman" w:hAnsi="Times New Roman"/>
      <w:sz w:val="24"/>
    </w:rPr>
  </w:style>
  <w:style w:type="paragraph" w:styleId="Footer">
    <w:name w:val="footer"/>
    <w:basedOn w:val="Normal"/>
    <w:link w:val="FooterChar"/>
    <w:uiPriority w:val="99"/>
    <w:unhideWhenUsed/>
    <w:rsid w:val="00BF6A91"/>
    <w:pPr>
      <w:tabs>
        <w:tab w:val="center" w:pos="4680"/>
        <w:tab w:val="right" w:pos="9360"/>
      </w:tabs>
      <w:spacing w:line="240" w:lineRule="auto"/>
    </w:pPr>
  </w:style>
  <w:style w:type="character" w:customStyle="1" w:styleId="FooterChar">
    <w:name w:val="Footer Char"/>
    <w:basedOn w:val="DefaultParagraphFont"/>
    <w:link w:val="Footer"/>
    <w:uiPriority w:val="99"/>
    <w:rsid w:val="00BF6A91"/>
    <w:rPr>
      <w:rFonts w:ascii="Times New Roman" w:hAnsi="Times New Roman"/>
      <w:sz w:val="24"/>
    </w:rPr>
  </w:style>
  <w:style w:type="character" w:customStyle="1" w:styleId="Heading1Char">
    <w:name w:val="Heading 1 Char"/>
    <w:basedOn w:val="DefaultParagraphFont"/>
    <w:link w:val="Heading1"/>
    <w:uiPriority w:val="9"/>
    <w:rsid w:val="00952CDE"/>
    <w:rPr>
      <w:rFonts w:ascii="Times New Roman" w:eastAsiaTheme="majorEastAsia" w:hAnsi="Times New Roman" w:cstheme="majorBidi"/>
      <w:b/>
      <w:bCs/>
      <w:caps/>
      <w:color w:val="000000" w:themeColor="text1"/>
      <w:sz w:val="30"/>
      <w:szCs w:val="28"/>
    </w:rPr>
  </w:style>
  <w:style w:type="character" w:customStyle="1" w:styleId="Heading2Char">
    <w:name w:val="Heading 2 Char"/>
    <w:basedOn w:val="DefaultParagraphFont"/>
    <w:link w:val="Heading2"/>
    <w:uiPriority w:val="9"/>
    <w:rsid w:val="00307F1A"/>
    <w:rPr>
      <w:rFonts w:ascii="Times New Roman" w:eastAsiaTheme="majorEastAsia" w:hAnsi="Times New Roman" w:cstheme="majorBidi"/>
      <w:b/>
      <w:bCs/>
      <w:caps/>
      <w:color w:val="000000" w:themeColor="text1"/>
      <w:sz w:val="24"/>
      <w:szCs w:val="26"/>
    </w:rPr>
  </w:style>
  <w:style w:type="paragraph" w:styleId="Subtitle">
    <w:name w:val="Subtitle"/>
    <w:basedOn w:val="Normal"/>
    <w:next w:val="Normal"/>
    <w:link w:val="SubtitleChar"/>
    <w:uiPriority w:val="11"/>
    <w:qFormat/>
    <w:rsid w:val="00506788"/>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506788"/>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6373FA"/>
    <w:pPr>
      <w:ind w:left="720"/>
      <w:contextualSpacing/>
    </w:pPr>
  </w:style>
  <w:style w:type="paragraph" w:styleId="TOCHeading">
    <w:name w:val="TOC Heading"/>
    <w:basedOn w:val="Heading1"/>
    <w:next w:val="Normal"/>
    <w:uiPriority w:val="39"/>
    <w:semiHidden/>
    <w:unhideWhenUsed/>
    <w:qFormat/>
    <w:rsid w:val="00426DC2"/>
    <w:pPr>
      <w:spacing w:before="480" w:after="0" w:line="276" w:lineRule="auto"/>
      <w:jc w:val="left"/>
      <w:outlineLvl w:val="9"/>
    </w:pPr>
    <w:rPr>
      <w:rFonts w:asciiTheme="majorHAnsi" w:hAnsiTheme="majorHAnsi"/>
      <w:caps w:val="0"/>
      <w:color w:val="365F91" w:themeColor="accent1" w:themeShade="BF"/>
      <w:sz w:val="28"/>
      <w:lang w:eastAsia="ja-JP"/>
    </w:rPr>
  </w:style>
  <w:style w:type="paragraph" w:styleId="TOC1">
    <w:name w:val="toc 1"/>
    <w:basedOn w:val="Normal"/>
    <w:next w:val="Normal"/>
    <w:autoRedefine/>
    <w:uiPriority w:val="39"/>
    <w:unhideWhenUsed/>
    <w:rsid w:val="00426DC2"/>
    <w:pPr>
      <w:spacing w:after="100"/>
    </w:pPr>
  </w:style>
  <w:style w:type="character" w:styleId="Hyperlink">
    <w:name w:val="Hyperlink"/>
    <w:basedOn w:val="DefaultParagraphFont"/>
    <w:uiPriority w:val="99"/>
    <w:unhideWhenUsed/>
    <w:rsid w:val="00426DC2"/>
    <w:rPr>
      <w:color w:val="0000FF" w:themeColor="hyperlink"/>
      <w:u w:val="single"/>
    </w:rPr>
  </w:style>
  <w:style w:type="paragraph" w:styleId="BalloonText">
    <w:name w:val="Balloon Text"/>
    <w:basedOn w:val="Normal"/>
    <w:link w:val="BalloonTextChar"/>
    <w:uiPriority w:val="99"/>
    <w:semiHidden/>
    <w:unhideWhenUsed/>
    <w:rsid w:val="00426DC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6DC2"/>
    <w:rPr>
      <w:rFonts w:ascii="Tahoma" w:hAnsi="Tahoma" w:cs="Tahoma"/>
      <w:sz w:val="16"/>
      <w:szCs w:val="16"/>
    </w:rPr>
  </w:style>
  <w:style w:type="paragraph" w:styleId="TOC2">
    <w:name w:val="toc 2"/>
    <w:basedOn w:val="Normal"/>
    <w:next w:val="Normal"/>
    <w:autoRedefine/>
    <w:uiPriority w:val="39"/>
    <w:unhideWhenUsed/>
    <w:rsid w:val="006D01D8"/>
    <w:pPr>
      <w:spacing w:after="100"/>
      <w:ind w:left="240"/>
    </w:pPr>
  </w:style>
  <w:style w:type="paragraph" w:styleId="Caption">
    <w:name w:val="caption"/>
    <w:basedOn w:val="Normal"/>
    <w:next w:val="Normal"/>
    <w:uiPriority w:val="35"/>
    <w:unhideWhenUsed/>
    <w:qFormat/>
    <w:rsid w:val="009B4BB6"/>
    <w:pPr>
      <w:spacing w:after="200" w:line="240" w:lineRule="auto"/>
    </w:pPr>
    <w:rPr>
      <w:b/>
      <w:bCs/>
      <w:color w:val="4F81BD" w:themeColor="accent1"/>
      <w:sz w:val="18"/>
      <w:szCs w:val="18"/>
    </w:rPr>
  </w:style>
  <w:style w:type="character" w:customStyle="1" w:styleId="Heading3Char">
    <w:name w:val="Heading 3 Char"/>
    <w:basedOn w:val="DefaultParagraphFont"/>
    <w:link w:val="Heading3"/>
    <w:uiPriority w:val="9"/>
    <w:rsid w:val="006124F6"/>
    <w:rPr>
      <w:rFonts w:ascii="Times New Roman" w:eastAsiaTheme="majorEastAsia" w:hAnsi="Times New Roman" w:cstheme="majorBidi"/>
      <w:b/>
      <w:bCs/>
      <w:color w:val="000000" w:themeColor="text1"/>
      <w:sz w:val="24"/>
    </w:rPr>
  </w:style>
  <w:style w:type="paragraph" w:styleId="TOC3">
    <w:name w:val="toc 3"/>
    <w:basedOn w:val="Normal"/>
    <w:next w:val="Normal"/>
    <w:autoRedefine/>
    <w:uiPriority w:val="39"/>
    <w:unhideWhenUsed/>
    <w:rsid w:val="00267CCA"/>
    <w:pPr>
      <w:spacing w:after="100"/>
      <w:ind w:left="480"/>
    </w:pPr>
  </w:style>
  <w:style w:type="character" w:styleId="PlaceholderText">
    <w:name w:val="Placeholder Text"/>
    <w:basedOn w:val="DefaultParagraphFont"/>
    <w:uiPriority w:val="99"/>
    <w:semiHidden/>
    <w:rsid w:val="00EA0AB6"/>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5743"/>
    <w:pPr>
      <w:spacing w:after="0"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952CDE"/>
    <w:pPr>
      <w:keepNext/>
      <w:keepLines/>
      <w:spacing w:before="360" w:after="240" w:line="480" w:lineRule="auto"/>
      <w:jc w:val="center"/>
      <w:outlineLvl w:val="0"/>
    </w:pPr>
    <w:rPr>
      <w:rFonts w:eastAsiaTheme="majorEastAsia" w:cstheme="majorBidi"/>
      <w:b/>
      <w:bCs/>
      <w:caps/>
      <w:color w:val="000000" w:themeColor="text1"/>
      <w:sz w:val="30"/>
      <w:szCs w:val="28"/>
    </w:rPr>
  </w:style>
  <w:style w:type="paragraph" w:styleId="Heading2">
    <w:name w:val="heading 2"/>
    <w:basedOn w:val="Normal"/>
    <w:next w:val="Normal"/>
    <w:link w:val="Heading2Char"/>
    <w:uiPriority w:val="9"/>
    <w:unhideWhenUsed/>
    <w:qFormat/>
    <w:rsid w:val="00307F1A"/>
    <w:pPr>
      <w:keepNext/>
      <w:keepLines/>
      <w:spacing w:before="200" w:after="120"/>
      <w:jc w:val="center"/>
      <w:outlineLvl w:val="1"/>
    </w:pPr>
    <w:rPr>
      <w:rFonts w:eastAsiaTheme="majorEastAsia" w:cstheme="majorBidi"/>
      <w:b/>
      <w:bCs/>
      <w:caps/>
      <w:color w:val="000000" w:themeColor="text1"/>
      <w:szCs w:val="26"/>
    </w:rPr>
  </w:style>
  <w:style w:type="paragraph" w:styleId="Heading3">
    <w:name w:val="heading 3"/>
    <w:basedOn w:val="Normal"/>
    <w:next w:val="Normal"/>
    <w:link w:val="Heading3Char"/>
    <w:uiPriority w:val="9"/>
    <w:unhideWhenUsed/>
    <w:qFormat/>
    <w:rsid w:val="006124F6"/>
    <w:pPr>
      <w:keepNext/>
      <w:keepLines/>
      <w:spacing w:before="200" w:line="480" w:lineRule="auto"/>
      <w:jc w:val="left"/>
      <w:outlineLvl w:val="2"/>
    </w:pPr>
    <w:rPr>
      <w:rFonts w:eastAsiaTheme="majorEastAsia" w:cstheme="majorBidi"/>
      <w:b/>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6A91"/>
    <w:pPr>
      <w:tabs>
        <w:tab w:val="center" w:pos="4680"/>
        <w:tab w:val="right" w:pos="9360"/>
      </w:tabs>
      <w:spacing w:line="240" w:lineRule="auto"/>
    </w:pPr>
  </w:style>
  <w:style w:type="character" w:customStyle="1" w:styleId="HeaderChar">
    <w:name w:val="Header Char"/>
    <w:basedOn w:val="DefaultParagraphFont"/>
    <w:link w:val="Header"/>
    <w:uiPriority w:val="99"/>
    <w:rsid w:val="00BF6A91"/>
    <w:rPr>
      <w:rFonts w:ascii="Times New Roman" w:hAnsi="Times New Roman"/>
      <w:sz w:val="24"/>
    </w:rPr>
  </w:style>
  <w:style w:type="paragraph" w:styleId="Footer">
    <w:name w:val="footer"/>
    <w:basedOn w:val="Normal"/>
    <w:link w:val="FooterChar"/>
    <w:uiPriority w:val="99"/>
    <w:unhideWhenUsed/>
    <w:rsid w:val="00BF6A91"/>
    <w:pPr>
      <w:tabs>
        <w:tab w:val="center" w:pos="4680"/>
        <w:tab w:val="right" w:pos="9360"/>
      </w:tabs>
      <w:spacing w:line="240" w:lineRule="auto"/>
    </w:pPr>
  </w:style>
  <w:style w:type="character" w:customStyle="1" w:styleId="FooterChar">
    <w:name w:val="Footer Char"/>
    <w:basedOn w:val="DefaultParagraphFont"/>
    <w:link w:val="Footer"/>
    <w:uiPriority w:val="99"/>
    <w:rsid w:val="00BF6A91"/>
    <w:rPr>
      <w:rFonts w:ascii="Times New Roman" w:hAnsi="Times New Roman"/>
      <w:sz w:val="24"/>
    </w:rPr>
  </w:style>
  <w:style w:type="character" w:customStyle="1" w:styleId="Heading1Char">
    <w:name w:val="Heading 1 Char"/>
    <w:basedOn w:val="DefaultParagraphFont"/>
    <w:link w:val="Heading1"/>
    <w:uiPriority w:val="9"/>
    <w:rsid w:val="00952CDE"/>
    <w:rPr>
      <w:rFonts w:ascii="Times New Roman" w:eastAsiaTheme="majorEastAsia" w:hAnsi="Times New Roman" w:cstheme="majorBidi"/>
      <w:b/>
      <w:bCs/>
      <w:caps/>
      <w:color w:val="000000" w:themeColor="text1"/>
      <w:sz w:val="30"/>
      <w:szCs w:val="28"/>
    </w:rPr>
  </w:style>
  <w:style w:type="character" w:customStyle="1" w:styleId="Heading2Char">
    <w:name w:val="Heading 2 Char"/>
    <w:basedOn w:val="DefaultParagraphFont"/>
    <w:link w:val="Heading2"/>
    <w:uiPriority w:val="9"/>
    <w:rsid w:val="00307F1A"/>
    <w:rPr>
      <w:rFonts w:ascii="Times New Roman" w:eastAsiaTheme="majorEastAsia" w:hAnsi="Times New Roman" w:cstheme="majorBidi"/>
      <w:b/>
      <w:bCs/>
      <w:caps/>
      <w:color w:val="000000" w:themeColor="text1"/>
      <w:sz w:val="24"/>
      <w:szCs w:val="26"/>
    </w:rPr>
  </w:style>
  <w:style w:type="paragraph" w:styleId="Subtitle">
    <w:name w:val="Subtitle"/>
    <w:basedOn w:val="Normal"/>
    <w:next w:val="Normal"/>
    <w:link w:val="SubtitleChar"/>
    <w:uiPriority w:val="11"/>
    <w:qFormat/>
    <w:rsid w:val="00506788"/>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506788"/>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6373FA"/>
    <w:pPr>
      <w:ind w:left="720"/>
      <w:contextualSpacing/>
    </w:pPr>
  </w:style>
  <w:style w:type="paragraph" w:styleId="TOCHeading">
    <w:name w:val="TOC Heading"/>
    <w:basedOn w:val="Heading1"/>
    <w:next w:val="Normal"/>
    <w:uiPriority w:val="39"/>
    <w:semiHidden/>
    <w:unhideWhenUsed/>
    <w:qFormat/>
    <w:rsid w:val="00426DC2"/>
    <w:pPr>
      <w:spacing w:before="480" w:after="0" w:line="276" w:lineRule="auto"/>
      <w:jc w:val="left"/>
      <w:outlineLvl w:val="9"/>
    </w:pPr>
    <w:rPr>
      <w:rFonts w:asciiTheme="majorHAnsi" w:hAnsiTheme="majorHAnsi"/>
      <w:caps w:val="0"/>
      <w:color w:val="365F91" w:themeColor="accent1" w:themeShade="BF"/>
      <w:sz w:val="28"/>
      <w:lang w:eastAsia="ja-JP"/>
    </w:rPr>
  </w:style>
  <w:style w:type="paragraph" w:styleId="TOC1">
    <w:name w:val="toc 1"/>
    <w:basedOn w:val="Normal"/>
    <w:next w:val="Normal"/>
    <w:autoRedefine/>
    <w:uiPriority w:val="39"/>
    <w:unhideWhenUsed/>
    <w:rsid w:val="00426DC2"/>
    <w:pPr>
      <w:spacing w:after="100"/>
    </w:pPr>
  </w:style>
  <w:style w:type="character" w:styleId="Hyperlink">
    <w:name w:val="Hyperlink"/>
    <w:basedOn w:val="DefaultParagraphFont"/>
    <w:uiPriority w:val="99"/>
    <w:unhideWhenUsed/>
    <w:rsid w:val="00426DC2"/>
    <w:rPr>
      <w:color w:val="0000FF" w:themeColor="hyperlink"/>
      <w:u w:val="single"/>
    </w:rPr>
  </w:style>
  <w:style w:type="paragraph" w:styleId="BalloonText">
    <w:name w:val="Balloon Text"/>
    <w:basedOn w:val="Normal"/>
    <w:link w:val="BalloonTextChar"/>
    <w:uiPriority w:val="99"/>
    <w:semiHidden/>
    <w:unhideWhenUsed/>
    <w:rsid w:val="00426DC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6DC2"/>
    <w:rPr>
      <w:rFonts w:ascii="Tahoma" w:hAnsi="Tahoma" w:cs="Tahoma"/>
      <w:sz w:val="16"/>
      <w:szCs w:val="16"/>
    </w:rPr>
  </w:style>
  <w:style w:type="paragraph" w:styleId="TOC2">
    <w:name w:val="toc 2"/>
    <w:basedOn w:val="Normal"/>
    <w:next w:val="Normal"/>
    <w:autoRedefine/>
    <w:uiPriority w:val="39"/>
    <w:unhideWhenUsed/>
    <w:rsid w:val="006D01D8"/>
    <w:pPr>
      <w:spacing w:after="100"/>
      <w:ind w:left="240"/>
    </w:pPr>
  </w:style>
  <w:style w:type="paragraph" w:styleId="Caption">
    <w:name w:val="caption"/>
    <w:basedOn w:val="Normal"/>
    <w:next w:val="Normal"/>
    <w:uiPriority w:val="35"/>
    <w:unhideWhenUsed/>
    <w:qFormat/>
    <w:rsid w:val="009B4BB6"/>
    <w:pPr>
      <w:spacing w:after="200" w:line="240" w:lineRule="auto"/>
    </w:pPr>
    <w:rPr>
      <w:b/>
      <w:bCs/>
      <w:color w:val="4F81BD" w:themeColor="accent1"/>
      <w:sz w:val="18"/>
      <w:szCs w:val="18"/>
    </w:rPr>
  </w:style>
  <w:style w:type="character" w:customStyle="1" w:styleId="Heading3Char">
    <w:name w:val="Heading 3 Char"/>
    <w:basedOn w:val="DefaultParagraphFont"/>
    <w:link w:val="Heading3"/>
    <w:uiPriority w:val="9"/>
    <w:rsid w:val="006124F6"/>
    <w:rPr>
      <w:rFonts w:ascii="Times New Roman" w:eastAsiaTheme="majorEastAsia" w:hAnsi="Times New Roman" w:cstheme="majorBidi"/>
      <w:b/>
      <w:bCs/>
      <w:color w:val="000000" w:themeColor="text1"/>
      <w:sz w:val="24"/>
    </w:rPr>
  </w:style>
  <w:style w:type="paragraph" w:styleId="TOC3">
    <w:name w:val="toc 3"/>
    <w:basedOn w:val="Normal"/>
    <w:next w:val="Normal"/>
    <w:autoRedefine/>
    <w:uiPriority w:val="39"/>
    <w:unhideWhenUsed/>
    <w:rsid w:val="00267CCA"/>
    <w:pPr>
      <w:spacing w:after="100"/>
      <w:ind w:left="480"/>
    </w:pPr>
  </w:style>
  <w:style w:type="character" w:styleId="PlaceholderText">
    <w:name w:val="Placeholder Text"/>
    <w:basedOn w:val="DefaultParagraphFont"/>
    <w:uiPriority w:val="99"/>
    <w:semiHidden/>
    <w:rsid w:val="00EA0AB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568E"/>
    <w:rsid w:val="0076568E"/>
    <w:rsid w:val="00CF62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6568E"/>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6568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B3A816-8734-4FC2-A3C7-B7367B26B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2145</TotalTime>
  <Pages>19</Pages>
  <Words>3368</Words>
  <Characters>19204</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22527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241</cp:revision>
  <dcterms:created xsi:type="dcterms:W3CDTF">2020-04-08T03:26:00Z</dcterms:created>
  <dcterms:modified xsi:type="dcterms:W3CDTF">2020-04-12T00:12:00Z</dcterms:modified>
</cp:coreProperties>
</file>