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B837" w14:textId="41C2BBCA" w:rsidR="00792A23" w:rsidRDefault="00263386" w:rsidP="00FF743F">
      <w:pPr>
        <w:rPr>
          <w:lang w:val="en-US"/>
        </w:rPr>
      </w:pPr>
      <w:r>
        <w:rPr>
          <w:lang w:val="en-US"/>
        </w:rPr>
        <w:t>CIVIL ENGINEERING DRAWING</w:t>
      </w:r>
    </w:p>
    <w:p w14:paraId="31518F85" w14:textId="77777777" w:rsidR="00FF743F" w:rsidRDefault="00FF743F" w:rsidP="00C36A20">
      <w:pPr>
        <w:pStyle w:val="HEading"/>
      </w:pPr>
      <w:r>
        <w:t>PRACTICAL A</w:t>
      </w:r>
    </w:p>
    <w:p w14:paraId="20FBBE61" w14:textId="77777777" w:rsidR="00FF743F" w:rsidRDefault="00FF743F" w:rsidP="00C36A20">
      <w:pPr>
        <w:pStyle w:val="HEading"/>
        <w:rPr>
          <w:bCs/>
        </w:rPr>
      </w:pPr>
      <w:r>
        <w:t>AutoCAD and its commands:</w:t>
      </w:r>
    </w:p>
    <w:p w14:paraId="74C359A4" w14:textId="77777777" w:rsidR="00FF743F" w:rsidRDefault="00FF743F" w:rsidP="00C36A20">
      <w:pPr>
        <w:pStyle w:val="HEading"/>
      </w:pPr>
      <w:r>
        <w:t>What is AutoCAD?</w:t>
      </w:r>
    </w:p>
    <w:p w14:paraId="0552D095" w14:textId="77777777" w:rsidR="00FF743F" w:rsidRPr="00C36A20" w:rsidRDefault="00FF743F" w:rsidP="00C36A20">
      <w:pPr>
        <w:pStyle w:val="body"/>
      </w:pPr>
      <w:r w:rsidRPr="00C36A20">
        <w:t>AutoCAD is a </w:t>
      </w:r>
      <w:hyperlink r:id="rId7" w:tooltip="Commercial software" w:history="1">
        <w:r w:rsidRPr="00C36A20">
          <w:rPr>
            <w:rStyle w:val="Hyperlink"/>
            <w:color w:val="282829"/>
            <w:u w:val="none"/>
          </w:rPr>
          <w:t>commercial</w:t>
        </w:r>
      </w:hyperlink>
      <w:r w:rsidRPr="00C36A20">
        <w:t> </w:t>
      </w:r>
      <w:hyperlink r:id="rId8" w:tooltip="Computer-aided design" w:history="1">
        <w:r w:rsidRPr="00C36A20">
          <w:rPr>
            <w:rStyle w:val="Hyperlink"/>
            <w:color w:val="282829"/>
            <w:u w:val="none"/>
          </w:rPr>
          <w:t>computer-aided design</w:t>
        </w:r>
      </w:hyperlink>
      <w:r w:rsidRPr="00C36A20">
        <w:t> (CAD) and </w:t>
      </w:r>
      <w:hyperlink r:id="rId9" w:tooltip="Technical drawing" w:history="1">
        <w:r w:rsidRPr="00C36A20">
          <w:rPr>
            <w:rStyle w:val="Hyperlink"/>
            <w:color w:val="282829"/>
            <w:u w:val="none"/>
          </w:rPr>
          <w:t>drafting</w:t>
        </w:r>
      </w:hyperlink>
      <w:r w:rsidRPr="00C36A20">
        <w:t> software application. Developed and marketed by </w:t>
      </w:r>
      <w:hyperlink r:id="rId10" w:tooltip="Autodesk" w:history="1">
        <w:r w:rsidRPr="00C36A20">
          <w:rPr>
            <w:rStyle w:val="Hyperlink"/>
            <w:color w:val="282829"/>
            <w:u w:val="none"/>
          </w:rPr>
          <w:t>Autodesk</w:t>
        </w:r>
      </w:hyperlink>
      <w:r w:rsidRPr="00C36A20">
        <w:t xml:space="preserve">. AutoCAD is used in the industry, by architects, project managers, engineers, graphic designers, city planners and other professionals.  It is used for </w:t>
      </w:r>
      <w:proofErr w:type="gramStart"/>
      <w:r w:rsidRPr="00C36A20">
        <w:t>a number of</w:t>
      </w:r>
      <w:proofErr w:type="gramEnd"/>
      <w:r w:rsidRPr="00C36A20">
        <w:t> applications like creating blueprints for buildings, bridges, structural and mechanical components to name a few represented in both 2D and 3D designs depending on level of expertise.</w:t>
      </w:r>
    </w:p>
    <w:p w14:paraId="55189C19" w14:textId="54905D47" w:rsidR="00FF743F" w:rsidRDefault="00FF743F" w:rsidP="00C36A20">
      <w:pPr>
        <w:pStyle w:val="HEading"/>
      </w:pPr>
      <w:r>
        <w:t xml:space="preserve">Commands used in AutoCAD </w:t>
      </w:r>
    </w:p>
    <w:p w14:paraId="4A36D603" w14:textId="77777777" w:rsidR="00FF743F" w:rsidRDefault="00FF743F" w:rsidP="009A1DDC">
      <w:pPr>
        <w:pStyle w:val="sunheafon"/>
      </w:pPr>
      <w:r>
        <w:t>L (LINE)</w:t>
      </w:r>
    </w:p>
    <w:p w14:paraId="34BD15CB" w14:textId="77777777" w:rsidR="00FF743F" w:rsidRDefault="00FF743F" w:rsidP="00C36A20">
      <w:pPr>
        <w:pStyle w:val="body"/>
      </w:pPr>
      <w:r>
        <w:t>It can be used for making simple lines in the drawing.</w:t>
      </w:r>
    </w:p>
    <w:p w14:paraId="16CBCFA7" w14:textId="77777777" w:rsidR="00FF743F" w:rsidRDefault="00FF743F" w:rsidP="009A1DDC">
      <w:pPr>
        <w:pStyle w:val="sunheafon"/>
      </w:pPr>
      <w:r>
        <w:rPr>
          <w:rStyle w:val="Strong"/>
          <w:rFonts w:ascii="Georgia" w:hAnsi="Georgia"/>
          <w:b/>
          <w:bCs/>
          <w:sz w:val="28"/>
          <w:szCs w:val="28"/>
        </w:rPr>
        <w:t>CO (COPY)</w:t>
      </w:r>
    </w:p>
    <w:p w14:paraId="23E9F982" w14:textId="77777777" w:rsidR="00FF743F" w:rsidRDefault="00FF743F" w:rsidP="00C36A20">
      <w:pPr>
        <w:pStyle w:val="body"/>
      </w:pPr>
      <w:r>
        <w:t>This command is used to copy object(s) in AutoCAD.</w:t>
      </w:r>
    </w:p>
    <w:p w14:paraId="6215C0C6" w14:textId="77777777" w:rsidR="00FF743F" w:rsidRDefault="00FF743F" w:rsidP="009A1DDC">
      <w:pPr>
        <w:pStyle w:val="sunheafon"/>
      </w:pPr>
      <w:r>
        <w:rPr>
          <w:rStyle w:val="Strong"/>
          <w:rFonts w:ascii="Georgia" w:hAnsi="Georgia"/>
          <w:b/>
          <w:bCs/>
          <w:sz w:val="28"/>
          <w:szCs w:val="28"/>
        </w:rPr>
        <w:t>TR (TRIM)</w:t>
      </w:r>
    </w:p>
    <w:p w14:paraId="77914FE2" w14:textId="77777777" w:rsidR="00FF743F" w:rsidRDefault="00FF743F" w:rsidP="00C36A20">
      <w:pPr>
        <w:pStyle w:val="body"/>
      </w:pPr>
      <w:r>
        <w:t>This command is used for trimming a geometry.</w:t>
      </w:r>
    </w:p>
    <w:p w14:paraId="2525ABB2" w14:textId="77777777" w:rsidR="00FF743F" w:rsidRDefault="00FF743F" w:rsidP="009A1DDC">
      <w:pPr>
        <w:pStyle w:val="sunheafon"/>
      </w:pPr>
      <w:r>
        <w:rPr>
          <w:rStyle w:val="Strong"/>
          <w:rFonts w:ascii="Georgia" w:hAnsi="Georgia"/>
          <w:b/>
          <w:bCs/>
          <w:sz w:val="28"/>
          <w:szCs w:val="28"/>
        </w:rPr>
        <w:t>XL (XLINE)</w:t>
      </w:r>
    </w:p>
    <w:p w14:paraId="3138843C" w14:textId="77777777" w:rsidR="00FF743F" w:rsidRDefault="00FF743F" w:rsidP="00C36A20">
      <w:pPr>
        <w:pStyle w:val="body"/>
      </w:pPr>
      <w:r>
        <w:t xml:space="preserve">Using this </w:t>
      </w:r>
      <w:proofErr w:type="gramStart"/>
      <w:r>
        <w:t>command</w:t>
      </w:r>
      <w:proofErr w:type="gramEnd"/>
      <w:r>
        <w:t xml:space="preserve"> you can make infinite lines starting from the point of selection. When you trim or break this infinite line to a finite length it becomes a simple line geometry.</w:t>
      </w:r>
    </w:p>
    <w:p w14:paraId="35A9DEF9" w14:textId="77777777" w:rsidR="00FF743F" w:rsidRDefault="00FF743F" w:rsidP="009A1DDC">
      <w:pPr>
        <w:pStyle w:val="sunheafon"/>
      </w:pPr>
      <w:r>
        <w:rPr>
          <w:rStyle w:val="Strong"/>
          <w:rFonts w:ascii="Georgia" w:hAnsi="Georgia"/>
          <w:b/>
          <w:bCs/>
          <w:sz w:val="28"/>
          <w:szCs w:val="28"/>
        </w:rPr>
        <w:t>ARC</w:t>
      </w:r>
    </w:p>
    <w:p w14:paraId="50DBBD43" w14:textId="77777777" w:rsidR="00FF743F" w:rsidRDefault="00FF743F" w:rsidP="00C36A20">
      <w:pPr>
        <w:pStyle w:val="body"/>
      </w:pPr>
      <w:r>
        <w:t>As the name suggests, this command can be used to make an arc in AutoCAD.</w:t>
      </w:r>
    </w:p>
    <w:p w14:paraId="18F8A622" w14:textId="77777777" w:rsidR="00FF743F" w:rsidRDefault="00FF743F" w:rsidP="009A1DDC">
      <w:pPr>
        <w:pStyle w:val="sunheafon"/>
      </w:pPr>
      <w:r>
        <w:rPr>
          <w:rStyle w:val="Strong"/>
          <w:rFonts w:ascii="Georgia" w:hAnsi="Georgia"/>
          <w:b/>
          <w:bCs/>
          <w:sz w:val="28"/>
          <w:szCs w:val="28"/>
        </w:rPr>
        <w:t>EX (EXTEND)</w:t>
      </w:r>
    </w:p>
    <w:p w14:paraId="160A2452" w14:textId="77777777" w:rsidR="00FF743F" w:rsidRDefault="00FF743F" w:rsidP="00C36A20">
      <w:pPr>
        <w:pStyle w:val="body"/>
      </w:pPr>
      <w:r>
        <w:t>This command is used for extending lines in a geometry.</w:t>
      </w:r>
    </w:p>
    <w:p w14:paraId="77D9E4E8" w14:textId="52ABF0E1" w:rsidR="00C36A20" w:rsidRDefault="00C36A20" w:rsidP="00C36A20">
      <w:pPr>
        <w:pStyle w:val="sunheafon"/>
      </w:pPr>
    </w:p>
    <w:p w14:paraId="2944D4D6" w14:textId="77777777" w:rsidR="00C36A20" w:rsidRDefault="00C36A20" w:rsidP="00C36A20">
      <w:pPr>
        <w:pStyle w:val="sunheafon"/>
      </w:pPr>
    </w:p>
    <w:p w14:paraId="25C8C112" w14:textId="77777777" w:rsidR="00C36A20" w:rsidRDefault="00C36A20" w:rsidP="00C36A20">
      <w:pPr>
        <w:pStyle w:val="HEading"/>
        <w:rPr>
          <w:bCs/>
        </w:rPr>
      </w:pPr>
    </w:p>
    <w:p w14:paraId="50824105" w14:textId="7D2F9735" w:rsidR="00FF743F" w:rsidRDefault="00FF743F" w:rsidP="00C36A20">
      <w:pPr>
        <w:pStyle w:val="HEading"/>
        <w:rPr>
          <w:bCs/>
        </w:rPr>
      </w:pPr>
      <w:r>
        <w:t>Types of Staircase</w:t>
      </w:r>
    </w:p>
    <w:p w14:paraId="536D786F" w14:textId="77777777" w:rsidR="00FF743F" w:rsidRDefault="00FF743F" w:rsidP="009A1DDC">
      <w:pPr>
        <w:pStyle w:val="sunheafon"/>
        <w:rPr>
          <w:rFonts w:cs="Times New Roman"/>
        </w:rPr>
      </w:pPr>
      <w:r>
        <w:rPr>
          <w:bdr w:val="none" w:sz="0" w:space="0" w:color="auto" w:frame="1"/>
          <w:shd w:val="clear" w:color="auto" w:fill="FFFFFF"/>
        </w:rPr>
        <w:t>Straight Stairs:</w:t>
      </w:r>
    </w:p>
    <w:p w14:paraId="29B2252C" w14:textId="77777777" w:rsidR="00FF743F" w:rsidRDefault="00FF743F" w:rsidP="00C36A20">
      <w:pPr>
        <w:pStyle w:val="body"/>
      </w:pPr>
      <w:r>
        <w:t>Straight stairs are stairs without any changes in direction. </w:t>
      </w:r>
    </w:p>
    <w:p w14:paraId="3248E393" w14:textId="77777777" w:rsidR="00FF743F" w:rsidRDefault="00FF743F" w:rsidP="00C36A20">
      <w:pPr>
        <w:pStyle w:val="body"/>
      </w:pPr>
    </w:p>
    <w:p w14:paraId="314F4908" w14:textId="77777777" w:rsidR="00FF743F" w:rsidRDefault="00FF743F" w:rsidP="009A1DDC">
      <w:pPr>
        <w:pStyle w:val="sunheafon"/>
        <w:rPr>
          <w:rFonts w:cs="Times New Roman"/>
        </w:rPr>
      </w:pPr>
      <w:r>
        <w:rPr>
          <w:bdr w:val="none" w:sz="0" w:space="0" w:color="auto" w:frame="1"/>
          <w:shd w:val="clear" w:color="auto" w:fill="FFFFFF"/>
        </w:rPr>
        <w:t>L Shaped Stairs:</w:t>
      </w:r>
    </w:p>
    <w:p w14:paraId="49B18E73" w14:textId="77777777" w:rsidR="00FF743F" w:rsidRDefault="00FF743F" w:rsidP="00C36A20">
      <w:pPr>
        <w:pStyle w:val="body"/>
      </w:pPr>
      <w:r>
        <w:t>The L shaped stair is a variation of the straight stair with a bend in some portion of the stair. This bend is usually achieved by adding a landing at the transition point.</w:t>
      </w:r>
    </w:p>
    <w:p w14:paraId="3BB2A3C0" w14:textId="77777777" w:rsidR="00FF743F" w:rsidRDefault="00FF743F" w:rsidP="00C36A20">
      <w:pPr>
        <w:pStyle w:val="body"/>
      </w:pPr>
    </w:p>
    <w:p w14:paraId="4F40CBA6" w14:textId="77777777" w:rsidR="00FF743F" w:rsidRDefault="00FF743F" w:rsidP="009A1DDC">
      <w:pPr>
        <w:pStyle w:val="sunheafon"/>
        <w:rPr>
          <w:rFonts w:cs="Times New Roman"/>
        </w:rPr>
      </w:pPr>
      <w:r>
        <w:rPr>
          <w:bdr w:val="none" w:sz="0" w:space="0" w:color="auto" w:frame="1"/>
          <w:shd w:val="clear" w:color="auto" w:fill="FFFFFF"/>
        </w:rPr>
        <w:t>U Shaped Stairs:</w:t>
      </w:r>
    </w:p>
    <w:p w14:paraId="03D1836A" w14:textId="77777777" w:rsidR="00FF743F" w:rsidRDefault="00FF743F" w:rsidP="00C36A20">
      <w:pPr>
        <w:pStyle w:val="body"/>
      </w:pPr>
      <w:r>
        <w:t>U shaped stairs are essentially two parallel flights of straight stairs joined by a landing that creates a 180-degree turn in the walk line.</w:t>
      </w:r>
    </w:p>
    <w:p w14:paraId="17AB2066" w14:textId="77777777" w:rsidR="00FF743F" w:rsidRDefault="00FF743F" w:rsidP="009A1DDC">
      <w:pPr>
        <w:pStyle w:val="sunheafon"/>
        <w:rPr>
          <w:rFonts w:cs="Times New Roman"/>
        </w:rPr>
      </w:pPr>
      <w:r>
        <w:rPr>
          <w:bdr w:val="none" w:sz="0" w:space="0" w:color="auto" w:frame="1"/>
          <w:shd w:val="clear" w:color="auto" w:fill="FFFFFF"/>
        </w:rPr>
        <w:t>Spiral Stairs:</w:t>
      </w:r>
    </w:p>
    <w:p w14:paraId="1B06A6F3" w14:textId="77777777" w:rsidR="00FF743F" w:rsidRDefault="00FF743F" w:rsidP="00C36A20">
      <w:pPr>
        <w:pStyle w:val="body"/>
      </w:pPr>
      <w:r>
        <w:t>Spiral stairs follow a helical arc. They usually have a very compact design and the treads radiate around a central pole.</w:t>
      </w:r>
    </w:p>
    <w:p w14:paraId="693F6D19" w14:textId="77777777" w:rsidR="00FF743F" w:rsidRDefault="00FF743F" w:rsidP="00C36A20">
      <w:pPr>
        <w:pStyle w:val="body"/>
      </w:pPr>
    </w:p>
    <w:p w14:paraId="41495A75" w14:textId="77777777" w:rsidR="00FF743F" w:rsidRDefault="00FF743F" w:rsidP="009A1DDC">
      <w:pPr>
        <w:pStyle w:val="sunheafon"/>
        <w:rPr>
          <w:rFonts w:cs="Times New Roman"/>
        </w:rPr>
      </w:pPr>
      <w:r>
        <w:rPr>
          <w:bdr w:val="none" w:sz="0" w:space="0" w:color="auto" w:frame="1"/>
          <w:shd w:val="clear" w:color="auto" w:fill="FFFFFF"/>
        </w:rPr>
        <w:t>Curved Stairs:</w:t>
      </w:r>
    </w:p>
    <w:p w14:paraId="36201671" w14:textId="77777777" w:rsidR="00FF743F" w:rsidRDefault="00FF743F" w:rsidP="00C36A20">
      <w:pPr>
        <w:pStyle w:val="body"/>
      </w:pPr>
      <w:r>
        <w:t>Like spiral stairs, curved stairs follow a helical arc. However, they tend to have a much larger radius and typically do not make a full circle.</w:t>
      </w:r>
    </w:p>
    <w:p w14:paraId="0809C206" w14:textId="77777777" w:rsidR="00FF743F" w:rsidRDefault="00FF743F" w:rsidP="00C36A20">
      <w:pPr>
        <w:pStyle w:val="body"/>
      </w:pPr>
    </w:p>
    <w:p w14:paraId="1EFEBBDB" w14:textId="77777777" w:rsidR="00FF743F" w:rsidRDefault="00FF743F" w:rsidP="00C36A20">
      <w:pPr>
        <w:pStyle w:val="body"/>
      </w:pPr>
    </w:p>
    <w:p w14:paraId="4DAEE0F5" w14:textId="77777777" w:rsidR="00FF743F" w:rsidRDefault="00FF743F" w:rsidP="00C36A20">
      <w:pPr>
        <w:pStyle w:val="body"/>
      </w:pPr>
      <w:r>
        <w:t>Exterior doors.</w:t>
      </w:r>
    </w:p>
    <w:p w14:paraId="48F8E740" w14:textId="77777777" w:rsidR="00FF743F" w:rsidRDefault="00FF743F" w:rsidP="00C36A20">
      <w:pPr>
        <w:pStyle w:val="body"/>
      </w:pPr>
      <w:r>
        <w:t>Interior doors.</w:t>
      </w:r>
    </w:p>
    <w:p w14:paraId="310C2C77" w14:textId="77777777" w:rsidR="00FF743F" w:rsidRDefault="00FF743F" w:rsidP="00C36A20">
      <w:pPr>
        <w:pStyle w:val="body"/>
      </w:pPr>
      <w:r>
        <w:t>Wooden or Timber doors.</w:t>
      </w:r>
    </w:p>
    <w:p w14:paraId="3B1295DE" w14:textId="77777777" w:rsidR="00FF743F" w:rsidRDefault="00FF743F" w:rsidP="00C36A20">
      <w:pPr>
        <w:pStyle w:val="body"/>
      </w:pPr>
      <w:r>
        <w:t>Glass doors.</w:t>
      </w:r>
    </w:p>
    <w:p w14:paraId="530C27CF" w14:textId="77777777" w:rsidR="00FF743F" w:rsidRDefault="00FF743F" w:rsidP="00C36A20">
      <w:pPr>
        <w:pStyle w:val="body"/>
      </w:pPr>
      <w:r>
        <w:t>Steel doors.</w:t>
      </w:r>
    </w:p>
    <w:p w14:paraId="146018F4" w14:textId="77777777" w:rsidR="00FF743F" w:rsidRDefault="00FF743F" w:rsidP="00C36A20">
      <w:pPr>
        <w:pStyle w:val="body"/>
      </w:pPr>
      <w:r>
        <w:t>PVC doors.</w:t>
      </w:r>
    </w:p>
    <w:p w14:paraId="45A9F992" w14:textId="77777777" w:rsidR="00FF743F" w:rsidRDefault="00FF743F" w:rsidP="00C36A20">
      <w:pPr>
        <w:pStyle w:val="body"/>
      </w:pPr>
      <w:r>
        <w:lastRenderedPageBreak/>
        <w:t>FRP doors.</w:t>
      </w:r>
      <w:bookmarkStart w:id="0" w:name="_GoBack"/>
      <w:bookmarkEnd w:id="0"/>
    </w:p>
    <w:p w14:paraId="12759626" w14:textId="77777777" w:rsidR="00FF743F" w:rsidRDefault="00FF743F" w:rsidP="00C36A20">
      <w:pPr>
        <w:pStyle w:val="body"/>
      </w:pPr>
      <w:r>
        <w:t>Swinging doors.</w:t>
      </w:r>
    </w:p>
    <w:p w14:paraId="440DF14B" w14:textId="77777777" w:rsidR="00FF743F" w:rsidRDefault="00FF743F" w:rsidP="00C36A20">
      <w:pPr>
        <w:pStyle w:val="body"/>
      </w:pPr>
      <w:r>
        <w:t>Folding doors.</w:t>
      </w:r>
    </w:p>
    <w:p w14:paraId="65EE9AA4" w14:textId="77777777" w:rsidR="00FF743F" w:rsidRDefault="00FF743F" w:rsidP="00C36A20">
      <w:pPr>
        <w:pStyle w:val="body"/>
      </w:pPr>
      <w:r>
        <w:t>Sliding doors.</w:t>
      </w:r>
    </w:p>
    <w:p w14:paraId="0DAF81F6" w14:textId="77777777" w:rsidR="00FF743F" w:rsidRDefault="00FF743F" w:rsidP="00C36A20">
      <w:pPr>
        <w:pStyle w:val="body"/>
      </w:pPr>
      <w:r>
        <w:t>Revolving doors.</w:t>
      </w:r>
    </w:p>
    <w:p w14:paraId="211981ED" w14:textId="77777777" w:rsidR="00FF743F" w:rsidRDefault="00FF743F" w:rsidP="00C36A20">
      <w:pPr>
        <w:pStyle w:val="body"/>
      </w:pPr>
      <w:r>
        <w:t>Pivot doors.</w:t>
      </w:r>
    </w:p>
    <w:p w14:paraId="36C31E2B" w14:textId="77777777" w:rsidR="00FF743F" w:rsidRDefault="00FF743F" w:rsidP="00C36A20">
      <w:pPr>
        <w:pStyle w:val="body"/>
      </w:pPr>
      <w:r>
        <w:t>Panel doors.</w:t>
      </w:r>
    </w:p>
    <w:p w14:paraId="76691728" w14:textId="77777777" w:rsidR="00FF743F" w:rsidRDefault="00FF743F" w:rsidP="00C36A20">
      <w:pPr>
        <w:pStyle w:val="body"/>
      </w:pPr>
      <w:r>
        <w:t>Flush doors.</w:t>
      </w:r>
    </w:p>
    <w:p w14:paraId="38AA5AEF" w14:textId="77777777" w:rsidR="00FF743F" w:rsidRDefault="00FF743F" w:rsidP="00C36A20">
      <w:pPr>
        <w:pStyle w:val="body"/>
      </w:pPr>
      <w:r>
        <w:t>Louvered doors.</w:t>
      </w:r>
    </w:p>
    <w:p w14:paraId="7A6F50F9" w14:textId="77777777" w:rsidR="00FF743F" w:rsidRDefault="00FF743F" w:rsidP="00C36A20">
      <w:pPr>
        <w:pStyle w:val="body"/>
      </w:pPr>
      <w:r>
        <w:t>Wire gauzed doors.</w:t>
      </w:r>
    </w:p>
    <w:p w14:paraId="1B824B9B" w14:textId="77777777" w:rsidR="00FF743F" w:rsidRDefault="00FF743F" w:rsidP="00C36A20">
      <w:pPr>
        <w:pStyle w:val="HEading"/>
      </w:pPr>
      <w:r>
        <w:t>Types of Windows</w:t>
      </w:r>
    </w:p>
    <w:p w14:paraId="709B498E" w14:textId="77777777" w:rsidR="00FF743F" w:rsidRDefault="00FF743F" w:rsidP="009A1DDC">
      <w:pPr>
        <w:pStyle w:val="sunheafon"/>
      </w:pPr>
      <w:r>
        <w:t>Awning Windows:</w:t>
      </w:r>
    </w:p>
    <w:p w14:paraId="1061BB09" w14:textId="77777777" w:rsidR="00FF743F" w:rsidRDefault="00FF743F" w:rsidP="00C36A20">
      <w:pPr>
        <w:pStyle w:val="body"/>
        <w:rPr>
          <w:rFonts w:eastAsiaTheme="minorHAnsi" w:cs="Arial"/>
          <w:shd w:val="clear" w:color="auto" w:fill="FFFFFF"/>
        </w:rPr>
      </w:pPr>
      <w:r>
        <w:rPr>
          <w:rFonts w:cs="Arial"/>
          <w:shd w:val="clear" w:color="auto" w:fill="FFFFFF"/>
        </w:rPr>
        <w:t>Awning windows open out by pivoting from the top of the window sash, operated by a crank. </w:t>
      </w:r>
    </w:p>
    <w:p w14:paraId="1050F1DC" w14:textId="77777777" w:rsidR="00FF743F" w:rsidRDefault="00FF743F" w:rsidP="00C36A20">
      <w:pPr>
        <w:pStyle w:val="body"/>
        <w:rPr>
          <w:rFonts w:cs="Arial"/>
          <w:shd w:val="clear" w:color="auto" w:fill="FFFFFF"/>
        </w:rPr>
      </w:pPr>
    </w:p>
    <w:p w14:paraId="0C5B3122" w14:textId="77777777" w:rsidR="00FF743F" w:rsidRDefault="00FF743F" w:rsidP="00C36A20">
      <w:pPr>
        <w:pStyle w:val="body"/>
      </w:pPr>
      <w:r w:rsidRPr="009A1DDC">
        <w:rPr>
          <w:rStyle w:val="sunheafonChar"/>
        </w:rPr>
        <w:t>Casement Windows:</w:t>
      </w:r>
    </w:p>
    <w:p w14:paraId="21789F46" w14:textId="77777777" w:rsidR="00FF743F" w:rsidRDefault="00FF743F" w:rsidP="00C36A20">
      <w:pPr>
        <w:pStyle w:val="body"/>
        <w:rPr>
          <w:rFonts w:eastAsiaTheme="minorHAnsi" w:cs="Arial"/>
          <w:shd w:val="clear" w:color="auto" w:fill="FFFFFF"/>
        </w:rPr>
      </w:pPr>
      <w:hyperlink r:id="rId11" w:history="1">
        <w:r>
          <w:rPr>
            <w:rStyle w:val="Hyperlink"/>
            <w:rFonts w:ascii="Georgia" w:hAnsi="Georgia" w:cs="Arial"/>
            <w:szCs w:val="28"/>
            <w:shd w:val="clear" w:color="auto" w:fill="FFFFFF"/>
          </w:rPr>
          <w:t>Casement windows</w:t>
        </w:r>
      </w:hyperlink>
      <w:r>
        <w:rPr>
          <w:rFonts w:cs="Arial"/>
          <w:shd w:val="clear" w:color="auto" w:fill="FFFFFF"/>
        </w:rPr>
        <w:t xml:space="preserve"> also open out (like awning windows) and usually pivot from side hinges. Many casements have </w:t>
      </w:r>
      <w:proofErr w:type="gramStart"/>
      <w:r>
        <w:rPr>
          <w:rFonts w:cs="Arial"/>
          <w:shd w:val="clear" w:color="auto" w:fill="FFFFFF"/>
        </w:rPr>
        <w:t>fairly large</w:t>
      </w:r>
      <w:proofErr w:type="gramEnd"/>
      <w:r>
        <w:rPr>
          <w:rFonts w:cs="Arial"/>
          <w:shd w:val="clear" w:color="auto" w:fill="FFFFFF"/>
        </w:rPr>
        <w:t xml:space="preserve"> glass panes to provide ample light that is uninterrupted by muntin bars or other framing.</w:t>
      </w:r>
    </w:p>
    <w:p w14:paraId="2B830391" w14:textId="77777777" w:rsidR="00FF743F" w:rsidRDefault="00FF743F" w:rsidP="00C36A20">
      <w:pPr>
        <w:pStyle w:val="body"/>
        <w:rPr>
          <w:rFonts w:cs="Arial"/>
          <w:shd w:val="clear" w:color="auto" w:fill="FFFFFF"/>
        </w:rPr>
      </w:pPr>
    </w:p>
    <w:p w14:paraId="5C2CA1EC" w14:textId="77777777" w:rsidR="00FF743F" w:rsidRDefault="00FF743F" w:rsidP="009A1DDC">
      <w:pPr>
        <w:pStyle w:val="sunheafon"/>
      </w:pPr>
      <w:r>
        <w:t>Double-Hung and Single-Hung Windows:</w:t>
      </w:r>
    </w:p>
    <w:p w14:paraId="374CC92E" w14:textId="77777777" w:rsidR="00FF743F" w:rsidRDefault="00FF743F" w:rsidP="00C36A20">
      <w:pPr>
        <w:pStyle w:val="body"/>
        <w:rPr>
          <w:rFonts w:eastAsiaTheme="minorHAnsi" w:cs="Arial"/>
          <w:shd w:val="clear" w:color="auto" w:fill="FFFFFF"/>
        </w:rPr>
      </w:pPr>
      <w:r>
        <w:rPr>
          <w:rFonts w:cs="Arial"/>
          <w:shd w:val="clear" w:color="auto" w:fill="FFFFFF"/>
        </w:rPr>
        <w:t>Single-hung has a movable lower sash and a fixed upper sash, while double-hung has two movable sashes; the upper sash slides down. </w:t>
      </w:r>
    </w:p>
    <w:p w14:paraId="17CEB983" w14:textId="77777777" w:rsidR="00FF743F" w:rsidRDefault="00FF743F" w:rsidP="00C36A20">
      <w:pPr>
        <w:pStyle w:val="body"/>
      </w:pPr>
    </w:p>
    <w:p w14:paraId="70AF9B39" w14:textId="77777777" w:rsidR="00FF743F" w:rsidRDefault="00FF743F" w:rsidP="009A1DDC">
      <w:pPr>
        <w:pStyle w:val="sunheafon"/>
      </w:pPr>
      <w:r>
        <w:t>Picture Windows:</w:t>
      </w:r>
    </w:p>
    <w:p w14:paraId="1BE2C23C" w14:textId="77777777" w:rsidR="00FF743F" w:rsidRDefault="00FF743F" w:rsidP="00C36A20">
      <w:pPr>
        <w:pStyle w:val="body"/>
        <w:rPr>
          <w:rFonts w:eastAsiaTheme="minorHAnsi" w:cs="Arial"/>
          <w:shd w:val="clear" w:color="auto" w:fill="FFFFFF"/>
        </w:rPr>
      </w:pPr>
      <w:r>
        <w:rPr>
          <w:rFonts w:cs="Arial"/>
          <w:shd w:val="clear" w:color="auto" w:fill="FFFFFF"/>
        </w:rPr>
        <w:t>They are often large glass expanses occupying the center portion of a wall to provide broad views and ample sunlight.</w:t>
      </w:r>
    </w:p>
    <w:p w14:paraId="65423A42" w14:textId="77777777" w:rsidR="00FF743F" w:rsidRDefault="00FF743F" w:rsidP="00FF743F">
      <w:pPr>
        <w:rPr>
          <w:rFonts w:ascii="Georgia" w:hAnsi="Georgia" w:cs="Arial"/>
          <w:color w:val="222222"/>
          <w:sz w:val="28"/>
          <w:szCs w:val="28"/>
          <w:shd w:val="clear" w:color="auto" w:fill="FFFFFF"/>
        </w:rPr>
      </w:pPr>
    </w:p>
    <w:p w14:paraId="38C1D43D" w14:textId="77777777" w:rsidR="00FF743F" w:rsidRDefault="00FF743F" w:rsidP="009A1DDC">
      <w:pPr>
        <w:pStyle w:val="sunheafon"/>
      </w:pPr>
      <w:r>
        <w:lastRenderedPageBreak/>
        <w:t>Slider Windows:</w:t>
      </w:r>
    </w:p>
    <w:p w14:paraId="7EF7EEF7" w14:textId="77777777" w:rsidR="00FF743F" w:rsidRDefault="00FF743F" w:rsidP="00C36A20">
      <w:pPr>
        <w:pStyle w:val="body"/>
      </w:pPr>
      <w:r>
        <w:rPr>
          <w:rFonts w:cs="Arial"/>
          <w:shd w:val="clear" w:color="auto" w:fill="FFFFFF"/>
        </w:rPr>
        <w:t>Slider windows slide open sideways. Like casements, they can offer clear views and ample ventilation, but they cannot be sealed as tightly as casements.</w:t>
      </w:r>
    </w:p>
    <w:p w14:paraId="549FB1B6" w14:textId="77777777" w:rsidR="00C36A20" w:rsidRDefault="00C36A20" w:rsidP="00C36A20">
      <w:pPr>
        <w:pStyle w:val="HEading"/>
      </w:pPr>
    </w:p>
    <w:p w14:paraId="342B0EA5" w14:textId="3CC109BF" w:rsidR="00FF743F" w:rsidRDefault="00FF743F" w:rsidP="00C36A20">
      <w:pPr>
        <w:pStyle w:val="HEading"/>
      </w:pPr>
      <w:r>
        <w:t xml:space="preserve"> Types of Paper Size;</w:t>
      </w:r>
    </w:p>
    <w:p w14:paraId="72DDB218" w14:textId="77777777" w:rsidR="00FF743F" w:rsidRDefault="00FF743F" w:rsidP="00FF743F">
      <w:pPr>
        <w:rPr>
          <w:rFonts w:ascii="Georgia" w:eastAsia="Times New Roman" w:hAnsi="Georgia" w:cs="Times New Roman"/>
          <w:color w:val="222222"/>
          <w:sz w:val="36"/>
          <w:szCs w:val="36"/>
        </w:rPr>
      </w:pPr>
    </w:p>
    <w:p w14:paraId="3E0640F9" w14:textId="77777777" w:rsidR="00FF743F" w:rsidRDefault="00FF743F" w:rsidP="00C36A20">
      <w:pPr>
        <w:pStyle w:val="body"/>
        <w:rPr>
          <w:rFonts w:eastAsiaTheme="minorHAnsi"/>
          <w:shd w:val="clear" w:color="auto" w:fill="FFFFFF"/>
        </w:rPr>
      </w:pPr>
      <w:r>
        <w:rPr>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tbl>
      <w:tblPr>
        <w:tblpPr w:leftFromText="180" w:rightFromText="180" w:vertAnchor="text" w:horzAnchor="margin" w:tblpXSpec="center" w:tblpY="357"/>
        <w:tblW w:w="8979" w:type="dxa"/>
        <w:shd w:val="clear" w:color="auto" w:fill="FFFFFF"/>
        <w:tblCellMar>
          <w:left w:w="0" w:type="dxa"/>
          <w:right w:w="0" w:type="dxa"/>
        </w:tblCellMar>
        <w:tblLook w:val="04A0" w:firstRow="1" w:lastRow="0" w:firstColumn="1" w:lastColumn="0" w:noHBand="0" w:noVBand="1"/>
      </w:tblPr>
      <w:tblGrid>
        <w:gridCol w:w="2993"/>
        <w:gridCol w:w="2993"/>
        <w:gridCol w:w="2993"/>
      </w:tblGrid>
      <w:tr w:rsidR="00C36A20" w14:paraId="15015582" w14:textId="77777777" w:rsidTr="00C36A20">
        <w:trPr>
          <w:trHeight w:val="383"/>
        </w:trPr>
        <w:tc>
          <w:tcPr>
            <w:tcW w:w="2993" w:type="dxa"/>
            <w:shd w:val="clear" w:color="auto" w:fill="FFFFFF"/>
            <w:tcMar>
              <w:top w:w="90" w:type="dxa"/>
              <w:left w:w="0" w:type="dxa"/>
              <w:bottom w:w="90" w:type="dxa"/>
              <w:right w:w="0" w:type="dxa"/>
            </w:tcMar>
            <w:vAlign w:val="bottom"/>
            <w:hideMark/>
          </w:tcPr>
          <w:p w14:paraId="225CDCF1"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Paper Size</w:t>
            </w:r>
          </w:p>
        </w:tc>
        <w:tc>
          <w:tcPr>
            <w:tcW w:w="2993" w:type="dxa"/>
            <w:shd w:val="clear" w:color="auto" w:fill="FFFFFF"/>
            <w:tcMar>
              <w:top w:w="90" w:type="dxa"/>
              <w:left w:w="0" w:type="dxa"/>
              <w:bottom w:w="90" w:type="dxa"/>
              <w:right w:w="0" w:type="dxa"/>
            </w:tcMar>
            <w:vAlign w:val="bottom"/>
            <w:hideMark/>
          </w:tcPr>
          <w:p w14:paraId="5F94D0CE"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Width x Height (mm)</w:t>
            </w:r>
          </w:p>
        </w:tc>
        <w:tc>
          <w:tcPr>
            <w:tcW w:w="2993" w:type="dxa"/>
            <w:shd w:val="clear" w:color="auto" w:fill="FFFFFF"/>
            <w:tcMar>
              <w:top w:w="90" w:type="dxa"/>
              <w:left w:w="0" w:type="dxa"/>
              <w:bottom w:w="90" w:type="dxa"/>
              <w:right w:w="0" w:type="dxa"/>
            </w:tcMar>
            <w:vAlign w:val="bottom"/>
            <w:hideMark/>
          </w:tcPr>
          <w:p w14:paraId="6B1B6512"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Width x height (inches)</w:t>
            </w:r>
          </w:p>
        </w:tc>
      </w:tr>
      <w:tr w:rsidR="00C36A20" w14:paraId="1444A6E9" w14:textId="77777777" w:rsidTr="00C36A20">
        <w:trPr>
          <w:trHeight w:val="383"/>
        </w:trPr>
        <w:tc>
          <w:tcPr>
            <w:tcW w:w="2993" w:type="dxa"/>
            <w:shd w:val="clear" w:color="auto" w:fill="F0F0F0"/>
            <w:tcMar>
              <w:top w:w="90" w:type="dxa"/>
              <w:left w:w="0" w:type="dxa"/>
              <w:bottom w:w="90" w:type="dxa"/>
              <w:right w:w="0" w:type="dxa"/>
            </w:tcMar>
            <w:vAlign w:val="bottom"/>
            <w:hideMark/>
          </w:tcPr>
          <w:p w14:paraId="6F3A1A57"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A1</w:t>
            </w:r>
          </w:p>
        </w:tc>
        <w:tc>
          <w:tcPr>
            <w:tcW w:w="2993" w:type="dxa"/>
            <w:shd w:val="clear" w:color="auto" w:fill="F0F0F0"/>
            <w:tcMar>
              <w:top w:w="90" w:type="dxa"/>
              <w:left w:w="0" w:type="dxa"/>
              <w:bottom w:w="90" w:type="dxa"/>
              <w:right w:w="0" w:type="dxa"/>
            </w:tcMar>
            <w:vAlign w:val="bottom"/>
            <w:hideMark/>
          </w:tcPr>
          <w:p w14:paraId="23116BB3"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594 x 841 mm</w:t>
            </w:r>
          </w:p>
        </w:tc>
        <w:tc>
          <w:tcPr>
            <w:tcW w:w="2993" w:type="dxa"/>
            <w:shd w:val="clear" w:color="auto" w:fill="F0F0F0"/>
            <w:tcMar>
              <w:top w:w="90" w:type="dxa"/>
              <w:left w:w="0" w:type="dxa"/>
              <w:bottom w:w="90" w:type="dxa"/>
              <w:right w:w="0" w:type="dxa"/>
            </w:tcMar>
            <w:vAlign w:val="bottom"/>
            <w:hideMark/>
          </w:tcPr>
          <w:p w14:paraId="6E5D81AC"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23.4 x 33.1 in</w:t>
            </w:r>
          </w:p>
        </w:tc>
      </w:tr>
      <w:tr w:rsidR="00C36A20" w14:paraId="3BD68EA9" w14:textId="77777777" w:rsidTr="00C36A20">
        <w:trPr>
          <w:trHeight w:val="383"/>
        </w:trPr>
        <w:tc>
          <w:tcPr>
            <w:tcW w:w="2993" w:type="dxa"/>
            <w:shd w:val="clear" w:color="auto" w:fill="FFFFFF"/>
            <w:tcMar>
              <w:top w:w="90" w:type="dxa"/>
              <w:left w:w="0" w:type="dxa"/>
              <w:bottom w:w="90" w:type="dxa"/>
              <w:right w:w="0" w:type="dxa"/>
            </w:tcMar>
            <w:vAlign w:val="bottom"/>
            <w:hideMark/>
          </w:tcPr>
          <w:p w14:paraId="28C40333"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A2</w:t>
            </w:r>
          </w:p>
        </w:tc>
        <w:tc>
          <w:tcPr>
            <w:tcW w:w="2993" w:type="dxa"/>
            <w:shd w:val="clear" w:color="auto" w:fill="FFFFFF"/>
            <w:tcMar>
              <w:top w:w="90" w:type="dxa"/>
              <w:left w:w="0" w:type="dxa"/>
              <w:bottom w:w="90" w:type="dxa"/>
              <w:right w:w="0" w:type="dxa"/>
            </w:tcMar>
            <w:vAlign w:val="bottom"/>
            <w:hideMark/>
          </w:tcPr>
          <w:p w14:paraId="02BB8B1B"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420 x 594 mm</w:t>
            </w:r>
          </w:p>
        </w:tc>
        <w:tc>
          <w:tcPr>
            <w:tcW w:w="2993" w:type="dxa"/>
            <w:shd w:val="clear" w:color="auto" w:fill="FFFFFF"/>
            <w:tcMar>
              <w:top w:w="90" w:type="dxa"/>
              <w:left w:w="0" w:type="dxa"/>
              <w:bottom w:w="90" w:type="dxa"/>
              <w:right w:w="0" w:type="dxa"/>
            </w:tcMar>
            <w:vAlign w:val="bottom"/>
            <w:hideMark/>
          </w:tcPr>
          <w:p w14:paraId="6FD43A89"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16.5 x 23.4 in</w:t>
            </w:r>
          </w:p>
        </w:tc>
      </w:tr>
      <w:tr w:rsidR="00C36A20" w14:paraId="750CA7CA" w14:textId="77777777" w:rsidTr="00C36A20">
        <w:trPr>
          <w:trHeight w:val="383"/>
        </w:trPr>
        <w:tc>
          <w:tcPr>
            <w:tcW w:w="2993" w:type="dxa"/>
            <w:shd w:val="clear" w:color="auto" w:fill="F0F0F0"/>
            <w:tcMar>
              <w:top w:w="90" w:type="dxa"/>
              <w:left w:w="0" w:type="dxa"/>
              <w:bottom w:w="90" w:type="dxa"/>
              <w:right w:w="0" w:type="dxa"/>
            </w:tcMar>
            <w:vAlign w:val="bottom"/>
            <w:hideMark/>
          </w:tcPr>
          <w:p w14:paraId="312BC1BC"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A3</w:t>
            </w:r>
          </w:p>
        </w:tc>
        <w:tc>
          <w:tcPr>
            <w:tcW w:w="2993" w:type="dxa"/>
            <w:shd w:val="clear" w:color="auto" w:fill="F0F0F0"/>
            <w:tcMar>
              <w:top w:w="90" w:type="dxa"/>
              <w:left w:w="0" w:type="dxa"/>
              <w:bottom w:w="90" w:type="dxa"/>
              <w:right w:w="0" w:type="dxa"/>
            </w:tcMar>
            <w:vAlign w:val="bottom"/>
            <w:hideMark/>
          </w:tcPr>
          <w:p w14:paraId="76B4290D"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297 x 420 mm</w:t>
            </w:r>
          </w:p>
        </w:tc>
        <w:tc>
          <w:tcPr>
            <w:tcW w:w="2993" w:type="dxa"/>
            <w:shd w:val="clear" w:color="auto" w:fill="F0F0F0"/>
            <w:tcMar>
              <w:top w:w="90" w:type="dxa"/>
              <w:left w:w="0" w:type="dxa"/>
              <w:bottom w:w="90" w:type="dxa"/>
              <w:right w:w="0" w:type="dxa"/>
            </w:tcMar>
            <w:vAlign w:val="bottom"/>
            <w:hideMark/>
          </w:tcPr>
          <w:p w14:paraId="7897DD2B"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11.7 x 16.5 in</w:t>
            </w:r>
          </w:p>
        </w:tc>
      </w:tr>
      <w:tr w:rsidR="00C36A20" w14:paraId="38C0CFCB" w14:textId="77777777" w:rsidTr="00C36A20">
        <w:trPr>
          <w:trHeight w:val="383"/>
        </w:trPr>
        <w:tc>
          <w:tcPr>
            <w:tcW w:w="2993" w:type="dxa"/>
            <w:shd w:val="clear" w:color="auto" w:fill="FFFFFF"/>
            <w:tcMar>
              <w:top w:w="90" w:type="dxa"/>
              <w:left w:w="0" w:type="dxa"/>
              <w:bottom w:w="90" w:type="dxa"/>
              <w:right w:w="0" w:type="dxa"/>
            </w:tcMar>
            <w:vAlign w:val="bottom"/>
            <w:hideMark/>
          </w:tcPr>
          <w:p w14:paraId="018DE341"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A4</w:t>
            </w:r>
          </w:p>
        </w:tc>
        <w:tc>
          <w:tcPr>
            <w:tcW w:w="2993" w:type="dxa"/>
            <w:shd w:val="clear" w:color="auto" w:fill="FFFFFF"/>
            <w:tcMar>
              <w:top w:w="90" w:type="dxa"/>
              <w:left w:w="0" w:type="dxa"/>
              <w:bottom w:w="90" w:type="dxa"/>
              <w:right w:w="0" w:type="dxa"/>
            </w:tcMar>
            <w:vAlign w:val="bottom"/>
            <w:hideMark/>
          </w:tcPr>
          <w:p w14:paraId="3B53D342"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210 x 297 mm</w:t>
            </w:r>
          </w:p>
        </w:tc>
        <w:tc>
          <w:tcPr>
            <w:tcW w:w="2993" w:type="dxa"/>
            <w:shd w:val="clear" w:color="auto" w:fill="FFFFFF"/>
            <w:tcMar>
              <w:top w:w="90" w:type="dxa"/>
              <w:left w:w="0" w:type="dxa"/>
              <w:bottom w:w="90" w:type="dxa"/>
              <w:right w:w="0" w:type="dxa"/>
            </w:tcMar>
            <w:vAlign w:val="bottom"/>
            <w:hideMark/>
          </w:tcPr>
          <w:p w14:paraId="19DC6FFC"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8.3 x 11.7 in</w:t>
            </w:r>
          </w:p>
        </w:tc>
      </w:tr>
      <w:tr w:rsidR="00C36A20" w14:paraId="59226F02" w14:textId="77777777" w:rsidTr="00C36A20">
        <w:trPr>
          <w:trHeight w:val="383"/>
        </w:trPr>
        <w:tc>
          <w:tcPr>
            <w:tcW w:w="2993" w:type="dxa"/>
            <w:shd w:val="clear" w:color="auto" w:fill="F0F0F0"/>
            <w:tcMar>
              <w:top w:w="90" w:type="dxa"/>
              <w:left w:w="0" w:type="dxa"/>
              <w:bottom w:w="90" w:type="dxa"/>
              <w:right w:w="0" w:type="dxa"/>
            </w:tcMar>
            <w:vAlign w:val="bottom"/>
            <w:hideMark/>
          </w:tcPr>
          <w:p w14:paraId="57F06FE4" w14:textId="77777777" w:rsidR="00C36A20" w:rsidRDefault="00C36A20" w:rsidP="00C36A20">
            <w:pPr>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A5</w:t>
            </w:r>
          </w:p>
        </w:tc>
        <w:tc>
          <w:tcPr>
            <w:tcW w:w="2993" w:type="dxa"/>
            <w:shd w:val="clear" w:color="auto" w:fill="F0F0F0"/>
            <w:tcMar>
              <w:top w:w="90" w:type="dxa"/>
              <w:left w:w="0" w:type="dxa"/>
              <w:bottom w:w="90" w:type="dxa"/>
              <w:right w:w="0" w:type="dxa"/>
            </w:tcMar>
            <w:vAlign w:val="bottom"/>
            <w:hideMark/>
          </w:tcPr>
          <w:p w14:paraId="3E01732B"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148 x 210 mm</w:t>
            </w:r>
          </w:p>
        </w:tc>
        <w:tc>
          <w:tcPr>
            <w:tcW w:w="2993" w:type="dxa"/>
            <w:shd w:val="clear" w:color="auto" w:fill="F0F0F0"/>
            <w:tcMar>
              <w:top w:w="90" w:type="dxa"/>
              <w:left w:w="0" w:type="dxa"/>
              <w:bottom w:w="90" w:type="dxa"/>
              <w:right w:w="0" w:type="dxa"/>
            </w:tcMar>
            <w:vAlign w:val="bottom"/>
            <w:hideMark/>
          </w:tcPr>
          <w:p w14:paraId="58ABFD54" w14:textId="77777777" w:rsidR="00C36A20" w:rsidRDefault="00C36A20" w:rsidP="00C36A20">
            <w:pPr>
              <w:rPr>
                <w:rFonts w:ascii="Arial" w:eastAsia="Times New Roman" w:hAnsi="Arial" w:cs="Arial"/>
                <w:color w:val="333333"/>
                <w:sz w:val="23"/>
                <w:szCs w:val="23"/>
              </w:rPr>
            </w:pPr>
            <w:r>
              <w:rPr>
                <w:rFonts w:ascii="Arial" w:eastAsia="Times New Roman" w:hAnsi="Arial" w:cs="Arial"/>
                <w:color w:val="333333"/>
                <w:sz w:val="23"/>
                <w:szCs w:val="23"/>
              </w:rPr>
              <w:t>5.8 x 8.3 in</w:t>
            </w:r>
          </w:p>
        </w:tc>
      </w:tr>
    </w:tbl>
    <w:p w14:paraId="10F76CD9" w14:textId="77777777" w:rsidR="00FF743F" w:rsidRDefault="00FF743F" w:rsidP="00FF743F">
      <w:pPr>
        <w:rPr>
          <w:rFonts w:ascii="Arial" w:hAnsi="Arial" w:cs="Arial"/>
          <w:color w:val="333333"/>
          <w:sz w:val="23"/>
          <w:szCs w:val="23"/>
          <w:shd w:val="clear" w:color="auto" w:fill="FFFFFF"/>
        </w:rPr>
      </w:pPr>
    </w:p>
    <w:p w14:paraId="245A713B" w14:textId="77777777" w:rsidR="00FF743F" w:rsidRDefault="00FF743F" w:rsidP="00FF743F">
      <w:pPr>
        <w:rPr>
          <w:rFonts w:ascii="Georgia" w:hAnsi="Georgia" w:cs="Arial"/>
          <w:sz w:val="28"/>
          <w:szCs w:val="28"/>
          <w:shd w:val="clear" w:color="auto" w:fill="FFFFFF"/>
          <w:lang w:val="en-US"/>
        </w:rPr>
      </w:pPr>
    </w:p>
    <w:p w14:paraId="3CB6B6C8" w14:textId="77777777" w:rsidR="00FF743F" w:rsidRDefault="00FF743F" w:rsidP="00FF743F">
      <w:pPr>
        <w:rPr>
          <w:rFonts w:ascii="Georgia" w:hAnsi="Georgia" w:cs="Arial"/>
          <w:sz w:val="28"/>
          <w:szCs w:val="28"/>
          <w:shd w:val="clear" w:color="auto" w:fill="FFFFFF"/>
        </w:rPr>
      </w:pPr>
      <w:r>
        <w:rPr>
          <w:rFonts w:ascii="Georgia" w:hAnsi="Georgia" w:cs="Arial"/>
          <w:sz w:val="28"/>
          <w:szCs w:val="28"/>
          <w:shd w:val="clear" w:color="auto" w:fill="FFFFFF"/>
        </w:rPr>
        <w:t xml:space="preserve">NOTE: A4 paper is the most </w:t>
      </w:r>
      <w:proofErr w:type="gramStart"/>
      <w:r>
        <w:rPr>
          <w:rFonts w:ascii="Georgia" w:hAnsi="Georgia" w:cs="Arial"/>
          <w:sz w:val="28"/>
          <w:szCs w:val="28"/>
          <w:shd w:val="clear" w:color="auto" w:fill="FFFFFF"/>
        </w:rPr>
        <w:t>commonly-used</w:t>
      </w:r>
      <w:proofErr w:type="gramEnd"/>
      <w:r>
        <w:rPr>
          <w:rFonts w:ascii="Georgia" w:hAnsi="Georgia" w:cs="Arial"/>
          <w:sz w:val="28"/>
          <w:szCs w:val="28"/>
          <w:shd w:val="clear" w:color="auto" w:fill="FFFFFF"/>
        </w:rPr>
        <w:t xml:space="preserve"> for printing and measures </w:t>
      </w:r>
    </w:p>
    <w:p w14:paraId="488EE209" w14:textId="77777777" w:rsidR="00FF743F" w:rsidRDefault="00FF743F" w:rsidP="00FF743F">
      <w:pPr>
        <w:rPr>
          <w:rFonts w:ascii="Georgia" w:hAnsi="Georgia" w:cs="Arial"/>
          <w:sz w:val="28"/>
          <w:szCs w:val="28"/>
          <w:shd w:val="clear" w:color="auto" w:fill="FFFFFF"/>
        </w:rPr>
      </w:pPr>
    </w:p>
    <w:p w14:paraId="2C8242C5" w14:textId="77777777" w:rsidR="00FF743F" w:rsidRDefault="00FF743F" w:rsidP="00FF743F">
      <w:pPr>
        <w:rPr>
          <w:rFonts w:ascii="Georgia" w:hAnsi="Georgia" w:cs="Arial"/>
          <w:sz w:val="28"/>
          <w:szCs w:val="28"/>
          <w:shd w:val="clear" w:color="auto" w:fill="FFFFFF"/>
        </w:rPr>
      </w:pPr>
    </w:p>
    <w:p w14:paraId="5162FD06" w14:textId="77777777" w:rsidR="00C36A20" w:rsidRDefault="00C36A20" w:rsidP="00C36A20">
      <w:pPr>
        <w:pStyle w:val="HEading"/>
        <w:rPr>
          <w:shd w:val="clear" w:color="auto" w:fill="FFFFFF"/>
        </w:rPr>
      </w:pPr>
    </w:p>
    <w:p w14:paraId="5608A6AC" w14:textId="77777777" w:rsidR="00C36A20" w:rsidRDefault="00C36A20" w:rsidP="00C36A20">
      <w:pPr>
        <w:pStyle w:val="HEading"/>
        <w:rPr>
          <w:shd w:val="clear" w:color="auto" w:fill="FFFFFF"/>
        </w:rPr>
      </w:pPr>
    </w:p>
    <w:p w14:paraId="7D9B736C" w14:textId="77777777" w:rsidR="00C36A20" w:rsidRDefault="00C36A20" w:rsidP="00C36A20">
      <w:pPr>
        <w:pStyle w:val="HEading"/>
        <w:rPr>
          <w:shd w:val="clear" w:color="auto" w:fill="FFFFFF"/>
        </w:rPr>
      </w:pPr>
    </w:p>
    <w:p w14:paraId="7B946230" w14:textId="77777777" w:rsidR="00C36A20" w:rsidRDefault="00C36A20" w:rsidP="00C36A20">
      <w:pPr>
        <w:pStyle w:val="HEading"/>
        <w:rPr>
          <w:shd w:val="clear" w:color="auto" w:fill="FFFFFF"/>
        </w:rPr>
      </w:pPr>
    </w:p>
    <w:p w14:paraId="20D8D8B5" w14:textId="77777777" w:rsidR="00C36A20" w:rsidRDefault="00C36A20" w:rsidP="00C36A20">
      <w:pPr>
        <w:pStyle w:val="HEading"/>
        <w:rPr>
          <w:shd w:val="clear" w:color="auto" w:fill="FFFFFF"/>
        </w:rPr>
      </w:pPr>
    </w:p>
    <w:p w14:paraId="1C484EB1" w14:textId="0687BFE1" w:rsidR="00FF743F" w:rsidRDefault="00FF743F" w:rsidP="00C36A20">
      <w:pPr>
        <w:pStyle w:val="HEading"/>
        <w:rPr>
          <w:sz w:val="28"/>
          <w:szCs w:val="28"/>
          <w:shd w:val="clear" w:color="auto" w:fill="FFFFFF"/>
        </w:rPr>
      </w:pPr>
      <w:r>
        <w:rPr>
          <w:shd w:val="clear" w:color="auto" w:fill="FFFFFF"/>
        </w:rPr>
        <w:t>Site Planning;</w:t>
      </w:r>
    </w:p>
    <w:p w14:paraId="1CFFAEF3" w14:textId="77777777" w:rsidR="00FF743F" w:rsidRDefault="00FF743F" w:rsidP="00FF743F">
      <w:pPr>
        <w:rPr>
          <w:rFonts w:ascii="Georgia" w:hAnsi="Georgia" w:cs="Arial"/>
          <w:sz w:val="28"/>
          <w:szCs w:val="28"/>
          <w:shd w:val="clear" w:color="auto" w:fill="FFFFFF"/>
        </w:rPr>
      </w:pPr>
    </w:p>
    <w:p w14:paraId="17E7612B" w14:textId="77777777" w:rsidR="00FF743F" w:rsidRDefault="00FF743F" w:rsidP="00C36A20">
      <w:pPr>
        <w:pStyle w:val="body"/>
        <w:rPr>
          <w:shd w:val="clear" w:color="auto" w:fill="FFFFFF"/>
        </w:rPr>
      </w:pPr>
      <w:r>
        <w:rPr>
          <w:shd w:val="clear" w:color="auto" w:fill="FFFFFF"/>
        </w:rPr>
        <w:t>Site planning in </w:t>
      </w:r>
      <w:hyperlink r:id="rId12" w:tooltip="Landscape architecture" w:history="1">
        <w:r>
          <w:rPr>
            <w:rStyle w:val="Hyperlink"/>
            <w:rFonts w:ascii="Georgia" w:hAnsi="Georgia" w:cs="Arial"/>
            <w:szCs w:val="28"/>
            <w:shd w:val="clear" w:color="auto" w:fill="FFFFFF"/>
          </w:rPr>
          <w:t>landscape architecture</w:t>
        </w:r>
      </w:hyperlink>
      <w:r>
        <w:rPr>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13" w:tooltip="Site plan" w:history="1">
        <w:r>
          <w:rPr>
            <w:rStyle w:val="Hyperlink"/>
            <w:rFonts w:ascii="Georgia" w:hAnsi="Georgia" w:cs="Arial"/>
            <w:szCs w:val="28"/>
            <w:shd w:val="clear" w:color="auto" w:fill="FFFFFF"/>
          </w:rPr>
          <w:t>site plans</w:t>
        </w:r>
      </w:hyperlink>
      <w:r>
        <w:rPr>
          <w:shd w:val="clear" w:color="auto" w:fill="FFFFFF"/>
        </w:rPr>
        <w:t>. Also, site planning is the design and process of planning for a new development project.</w:t>
      </w:r>
    </w:p>
    <w:p w14:paraId="22876DA3" w14:textId="77777777" w:rsidR="00FF743F" w:rsidRDefault="00FF743F" w:rsidP="00C36A20">
      <w:pPr>
        <w:pStyle w:val="body"/>
        <w:rPr>
          <w:shd w:val="clear" w:color="auto" w:fill="FFFFFF"/>
        </w:rPr>
      </w:pPr>
    </w:p>
    <w:p w14:paraId="4085D6D7" w14:textId="2971570C" w:rsidR="00FF743F" w:rsidRDefault="00FF743F" w:rsidP="00FF743F">
      <w:pPr>
        <w:rPr>
          <w:rFonts w:ascii="Georgia" w:hAnsi="Georgia" w:cs="Arial"/>
          <w:sz w:val="28"/>
          <w:szCs w:val="28"/>
          <w:shd w:val="clear" w:color="auto" w:fill="FFFFFF"/>
        </w:rPr>
      </w:pPr>
    </w:p>
    <w:p w14:paraId="696BAFD3" w14:textId="63451934" w:rsidR="00FF743F" w:rsidRDefault="00FF743F" w:rsidP="00FF743F">
      <w:pPr>
        <w:rPr>
          <w:rFonts w:ascii="Georgia" w:hAnsi="Georgia" w:cs="Arial"/>
          <w:sz w:val="28"/>
          <w:szCs w:val="28"/>
          <w:shd w:val="clear" w:color="auto" w:fill="FFFFFF"/>
        </w:rPr>
      </w:pPr>
    </w:p>
    <w:p w14:paraId="6CE4BAC7" w14:textId="77777777" w:rsidR="00FF743F" w:rsidRDefault="00FF743F" w:rsidP="00FF743F">
      <w:pPr>
        <w:rPr>
          <w:rFonts w:ascii="Georgia" w:hAnsi="Georgia" w:cs="Arial"/>
          <w:sz w:val="28"/>
          <w:szCs w:val="28"/>
          <w:shd w:val="clear" w:color="auto" w:fill="FFFFFF"/>
        </w:rPr>
      </w:pPr>
    </w:p>
    <w:p w14:paraId="698FBAAA" w14:textId="77777777" w:rsidR="00FF743F" w:rsidRDefault="00FF743F" w:rsidP="00FF743F">
      <w:pPr>
        <w:rPr>
          <w:rFonts w:ascii="Georgia" w:hAnsi="Georgia" w:cs="Arial"/>
          <w:b/>
          <w:bCs/>
          <w:sz w:val="40"/>
          <w:szCs w:val="40"/>
          <w:shd w:val="clear" w:color="auto" w:fill="FFFFFF"/>
        </w:rPr>
      </w:pPr>
      <w:r>
        <w:rPr>
          <w:rFonts w:ascii="Georgia" w:hAnsi="Georgia" w:cs="Arial"/>
          <w:b/>
          <w:bCs/>
          <w:sz w:val="40"/>
          <w:szCs w:val="40"/>
          <w:shd w:val="clear" w:color="auto" w:fill="FFFFFF"/>
        </w:rPr>
        <w:t>TEST A</w:t>
      </w:r>
    </w:p>
    <w:p w14:paraId="49F8ED50" w14:textId="77777777" w:rsidR="00FF743F" w:rsidRDefault="00FF743F" w:rsidP="00C36A20">
      <w:pPr>
        <w:pStyle w:val="body"/>
        <w:rPr>
          <w:rFonts w:cs="Arial"/>
          <w:b/>
          <w:bCs/>
          <w:shd w:val="clear" w:color="auto" w:fill="FFFFFF"/>
        </w:rPr>
      </w:pPr>
      <w:r>
        <w:rPr>
          <w:rStyle w:val="Strong"/>
          <w:rFonts w:ascii="Georgia" w:hAnsi="Georgia" w:cs="Tahoma"/>
          <w:szCs w:val="28"/>
          <w:shd w:val="clear" w:color="auto" w:fill="FFFFFF"/>
        </w:rPr>
        <w:t>Building and construction</w:t>
      </w:r>
      <w:r>
        <w:rPr>
          <w:shd w:val="clear" w:color="auto" w:fill="FFFFFF"/>
        </w:rPr>
        <w:t> steps involving any type of structure is not an easy task, it requires lots of cost and calculations. Although, building construction requires lots of time and is tedious work, yet its result is a permanent asset for us. Therefore, care should be taken in building construction process. Before planning building construction projects important aspects must be considered.</w:t>
      </w:r>
    </w:p>
    <w:p w14:paraId="2987CB2A" w14:textId="77777777" w:rsidR="00FF743F" w:rsidRPr="00FF743F" w:rsidRDefault="00FF743F" w:rsidP="00C36A20">
      <w:pPr>
        <w:pStyle w:val="body"/>
        <w:rPr>
          <w:rStyle w:val="Strong"/>
          <w:rFonts w:ascii="Georgia" w:hAnsi="Georgia" w:cs="Tahoma"/>
          <w:szCs w:val="28"/>
          <w:shd w:val="clear" w:color="auto" w:fill="FFFFFF"/>
        </w:rPr>
      </w:pPr>
    </w:p>
    <w:p w14:paraId="5989D3D6" w14:textId="77777777" w:rsidR="00FF743F" w:rsidRDefault="00FF743F" w:rsidP="00FF743F">
      <w:pPr>
        <w:rPr>
          <w:rStyle w:val="Strong"/>
          <w:rFonts w:ascii="Georgia" w:hAnsi="Georgia" w:cs="Tahoma"/>
          <w:sz w:val="28"/>
          <w:szCs w:val="28"/>
          <w:shd w:val="clear" w:color="auto" w:fill="FFFFFF"/>
        </w:rPr>
      </w:pPr>
    </w:p>
    <w:p w14:paraId="1790A0D2" w14:textId="77777777" w:rsidR="00FF743F" w:rsidRDefault="00FF743F" w:rsidP="009A1DDC">
      <w:pPr>
        <w:pStyle w:val="sunheafon"/>
        <w:rPr>
          <w:rStyle w:val="Strong"/>
          <w:rFonts w:ascii="Georgia" w:hAnsi="Georgia" w:cs="Tahoma"/>
          <w:sz w:val="28"/>
          <w:szCs w:val="28"/>
          <w:shd w:val="clear" w:color="auto" w:fill="FFFFFF"/>
        </w:rPr>
      </w:pPr>
      <w:r>
        <w:rPr>
          <w:rStyle w:val="Strong"/>
          <w:rFonts w:ascii="Georgia" w:hAnsi="Georgia" w:cs="Tahoma"/>
          <w:sz w:val="28"/>
          <w:szCs w:val="28"/>
          <w:shd w:val="clear" w:color="auto" w:fill="FFFFFF"/>
        </w:rPr>
        <w:t>PROCEDURE:</w:t>
      </w:r>
    </w:p>
    <w:p w14:paraId="2276573B" w14:textId="77777777" w:rsidR="00FF743F" w:rsidRDefault="00FF743F" w:rsidP="00FF743F">
      <w:pPr>
        <w:rPr>
          <w:rStyle w:val="Strong"/>
          <w:rFonts w:ascii="Georgia" w:hAnsi="Georgia" w:cs="Tahoma"/>
          <w:sz w:val="28"/>
          <w:szCs w:val="28"/>
          <w:shd w:val="clear" w:color="auto" w:fill="FFFFFF"/>
        </w:rPr>
      </w:pPr>
    </w:p>
    <w:p w14:paraId="30FD3C17" w14:textId="77777777" w:rsidR="00FF743F" w:rsidRDefault="00FF743F" w:rsidP="00C36A20">
      <w:pPr>
        <w:pStyle w:val="body"/>
        <w:rPr>
          <w:rStyle w:val="Strong"/>
          <w:rFonts w:ascii="Georgia" w:hAnsi="Georgia" w:cs="Arial"/>
          <w:szCs w:val="28"/>
          <w:shd w:val="clear" w:color="auto" w:fill="FFFFFF"/>
        </w:rPr>
      </w:pPr>
      <w:proofErr w:type="gramStart"/>
      <w:r>
        <w:rPr>
          <w:rStyle w:val="Strong"/>
          <w:rFonts w:ascii="Georgia" w:hAnsi="Georgia" w:cs="Tahoma"/>
          <w:b w:val="0"/>
          <w:bCs w:val="0"/>
          <w:szCs w:val="28"/>
          <w:shd w:val="clear" w:color="auto" w:fill="FFFFFF"/>
        </w:rPr>
        <w:t>First of all</w:t>
      </w:r>
      <w:proofErr w:type="gramEnd"/>
      <w:r>
        <w:rPr>
          <w:rStyle w:val="Strong"/>
          <w:rFonts w:ascii="Georgia" w:hAnsi="Georgia" w:cs="Tahoma"/>
          <w:b w:val="0"/>
          <w:bCs w:val="0"/>
          <w:szCs w:val="28"/>
          <w:shd w:val="clear" w:color="auto" w:fill="FFFFFF"/>
        </w:rPr>
        <w:t>, the plot of land is searched for and acquired in a location that is best suited for building construction processes, noting that it has all desirable facilities nearby after some appropriate site planning considering all factors affecting it.</w:t>
      </w:r>
      <w:r>
        <w:rPr>
          <w:shd w:val="clear" w:color="auto" w:fill="FFFFFF"/>
        </w:rPr>
        <w:t xml:space="preserve"> It is the most important step in building construction.</w:t>
      </w:r>
    </w:p>
    <w:p w14:paraId="7DF70708" w14:textId="77777777" w:rsidR="00FF743F" w:rsidRDefault="00FF743F" w:rsidP="00FF743F">
      <w:pPr>
        <w:rPr>
          <w:rStyle w:val="Strong"/>
          <w:rFonts w:ascii="Georgia" w:hAnsi="Georgia" w:cs="Arial"/>
          <w:sz w:val="28"/>
          <w:szCs w:val="28"/>
          <w:shd w:val="clear" w:color="auto" w:fill="FFFFFF"/>
        </w:rPr>
      </w:pPr>
    </w:p>
    <w:p w14:paraId="08D5C575" w14:textId="77777777" w:rsidR="00FF743F" w:rsidRDefault="00FF743F" w:rsidP="00C36A20">
      <w:pPr>
        <w:pStyle w:val="body"/>
      </w:pPr>
      <w:r>
        <w:rPr>
          <w:shd w:val="clear" w:color="auto" w:fill="FFFFFF"/>
        </w:rPr>
        <w:t xml:space="preserve">After selecting proper land for building, personally create building designs or get help and advice from an architect, prepare the floor plans and building requirements, number of flats, rooms, based on the owner’s requirements and </w:t>
      </w:r>
      <w:r>
        <w:rPr>
          <w:shd w:val="clear" w:color="auto" w:fill="FFFFFF"/>
        </w:rPr>
        <w:lastRenderedPageBreak/>
        <w:t>budget. Then after, determine the structural details of the reinforcements to be used.</w:t>
      </w:r>
    </w:p>
    <w:p w14:paraId="0C04BD40" w14:textId="77777777" w:rsidR="00FF743F" w:rsidRDefault="00FF743F" w:rsidP="00C36A20">
      <w:pPr>
        <w:pStyle w:val="body"/>
        <w:rPr>
          <w:rFonts w:cs="Arial"/>
          <w:b/>
          <w:bCs/>
          <w:shd w:val="clear" w:color="auto" w:fill="FFFFFF"/>
        </w:rPr>
      </w:pPr>
    </w:p>
    <w:p w14:paraId="2CDCE604" w14:textId="77777777" w:rsidR="00FF743F" w:rsidRDefault="00FF743F" w:rsidP="00C36A20">
      <w:pPr>
        <w:pStyle w:val="body"/>
        <w:rPr>
          <w:rFonts w:cs="Arial"/>
          <w:b/>
          <w:bCs/>
          <w:shd w:val="clear" w:color="auto" w:fill="FFFFFF"/>
        </w:rPr>
      </w:pPr>
      <w:r>
        <w:rPr>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 Of course, after getting appropriate permissions from building and construction authorities. </w:t>
      </w:r>
    </w:p>
    <w:p w14:paraId="3170EFE9" w14:textId="77777777" w:rsidR="00FF743F" w:rsidRDefault="00FF743F" w:rsidP="00C36A20">
      <w:pPr>
        <w:pStyle w:val="body"/>
        <w:rPr>
          <w:rFonts w:cs="Arial"/>
          <w:b/>
          <w:bCs/>
          <w:shd w:val="clear" w:color="auto" w:fill="FFFFFF"/>
        </w:rPr>
      </w:pPr>
    </w:p>
    <w:p w14:paraId="54B089EC" w14:textId="77777777" w:rsidR="00FF743F" w:rsidRDefault="00FF743F" w:rsidP="00C36A20">
      <w:pPr>
        <w:pStyle w:val="body"/>
        <w:rPr>
          <w:rFonts w:cs="Arial"/>
          <w:b/>
          <w:bCs/>
          <w:shd w:val="clear" w:color="auto" w:fill="FFFFFF"/>
        </w:rPr>
      </w:pPr>
    </w:p>
    <w:p w14:paraId="13A7F921" w14:textId="77777777" w:rsidR="00FF743F" w:rsidRDefault="00FF743F" w:rsidP="00C36A20">
      <w:pPr>
        <w:pStyle w:val="body"/>
        <w:rPr>
          <w:rFonts w:cs="Arial"/>
          <w:b/>
          <w:bCs/>
          <w:shd w:val="clear" w:color="auto" w:fill="FFFFFF"/>
        </w:rPr>
      </w:pPr>
      <w:r>
        <w:rPr>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2E0D2B06" w14:textId="77777777" w:rsidR="00FF743F" w:rsidRDefault="00FF743F" w:rsidP="00C36A20">
      <w:pPr>
        <w:pStyle w:val="body"/>
        <w:rPr>
          <w:rFonts w:cs="Arial"/>
          <w:b/>
          <w:bCs/>
          <w:shd w:val="clear" w:color="auto" w:fill="FFFFFF"/>
        </w:rPr>
      </w:pPr>
    </w:p>
    <w:p w14:paraId="4A385C52" w14:textId="77777777" w:rsidR="00FF743F" w:rsidRDefault="00FF743F" w:rsidP="00C36A20">
      <w:pPr>
        <w:pStyle w:val="body"/>
        <w:rPr>
          <w:rFonts w:cs="Arial"/>
          <w:b/>
          <w:bCs/>
          <w:shd w:val="clear" w:color="auto" w:fill="FFFFFF"/>
        </w:rPr>
      </w:pPr>
      <w:r>
        <w:rPr>
          <w:shd w:val="clear" w:color="auto" w:fill="FFFFFF"/>
        </w:rPr>
        <w:t xml:space="preserve">The construction site must </w:t>
      </w:r>
      <w:proofErr w:type="gramStart"/>
      <w:r>
        <w:rPr>
          <w:shd w:val="clear" w:color="auto" w:fill="FFFFFF"/>
        </w:rPr>
        <w:t>is</w:t>
      </w:r>
      <w:proofErr w:type="gramEnd"/>
      <w:r>
        <w:rPr>
          <w:shd w:val="clear" w:color="auto" w:fill="FFFFFF"/>
        </w:rPr>
        <w:t xml:space="preserve"> cleaned before the work is executed. This work involves the removal of roots of trees, debris and leveling ground area. Then the foundation of building ground is excavated with the help of excavating machines as per the building dimension specified in drawings.</w:t>
      </w:r>
    </w:p>
    <w:p w14:paraId="6F3A9924" w14:textId="77777777" w:rsidR="00FF743F" w:rsidRDefault="00FF743F" w:rsidP="00C36A20">
      <w:pPr>
        <w:pStyle w:val="body"/>
        <w:rPr>
          <w:rFonts w:cs="Arial"/>
          <w:b/>
          <w:bCs/>
          <w:shd w:val="clear" w:color="auto" w:fill="FFFFFF"/>
        </w:rPr>
      </w:pPr>
    </w:p>
    <w:p w14:paraId="3611F4BD" w14:textId="77777777" w:rsidR="00FF743F" w:rsidRDefault="00FF743F" w:rsidP="00C36A20">
      <w:pPr>
        <w:pStyle w:val="body"/>
        <w:rPr>
          <w:rFonts w:cs="Arial"/>
          <w:b/>
          <w:bCs/>
          <w:shd w:val="clear" w:color="auto" w:fill="FFFFFF"/>
        </w:rPr>
      </w:pPr>
      <w:r>
        <w:rPr>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9E6B779" w14:textId="77777777" w:rsidR="00FF743F" w:rsidRDefault="00FF743F" w:rsidP="00C36A20">
      <w:pPr>
        <w:pStyle w:val="body"/>
        <w:rPr>
          <w:rFonts w:cs="Arial"/>
          <w:b/>
          <w:bCs/>
          <w:shd w:val="clear" w:color="auto" w:fill="FFFFFF"/>
        </w:rPr>
      </w:pPr>
    </w:p>
    <w:p w14:paraId="53197B5E" w14:textId="77777777" w:rsidR="00FF743F" w:rsidRDefault="00FF743F" w:rsidP="00C36A20">
      <w:pPr>
        <w:pStyle w:val="body"/>
        <w:rPr>
          <w:rFonts w:cs="Arial"/>
          <w:b/>
          <w:bCs/>
          <w:shd w:val="clear" w:color="auto" w:fill="FFFFFF"/>
        </w:rPr>
      </w:pPr>
      <w:r>
        <w:rPr>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139E99E5" w14:textId="77777777" w:rsidR="00FF743F" w:rsidRDefault="00FF743F" w:rsidP="00C36A20">
      <w:pPr>
        <w:pStyle w:val="body"/>
        <w:rPr>
          <w:rFonts w:cs="Arial"/>
          <w:b/>
          <w:bCs/>
          <w:shd w:val="clear" w:color="auto" w:fill="FFFFFF"/>
        </w:rPr>
      </w:pPr>
    </w:p>
    <w:p w14:paraId="4682AA60" w14:textId="77777777" w:rsidR="00FF743F" w:rsidRDefault="00FF743F" w:rsidP="00C36A20">
      <w:pPr>
        <w:pStyle w:val="body"/>
        <w:rPr>
          <w:rFonts w:cs="Arial"/>
          <w:b/>
          <w:bCs/>
          <w:shd w:val="clear" w:color="auto" w:fill="FFFFFF"/>
        </w:rPr>
      </w:pPr>
      <w:r>
        <w:rPr>
          <w:shd w:val="clear" w:color="auto" w:fill="FFFFFF"/>
        </w:rPr>
        <w:t xml:space="preserve">Then the formwork is started to construct slab resting on the column and beam. Over slab formwork, slab reinforcement is placed as per slab detailed drawing, </w:t>
      </w:r>
      <w:r>
        <w:rPr>
          <w:shd w:val="clear" w:color="auto" w:fill="FFFFFF"/>
        </w:rPr>
        <w:lastRenderedPageBreak/>
        <w:t>after that door window frames are fixed at their specified position given in drawing.</w:t>
      </w:r>
    </w:p>
    <w:p w14:paraId="1DCF09F5" w14:textId="77777777" w:rsidR="00FF743F" w:rsidRDefault="00FF743F" w:rsidP="00FF743F">
      <w:pPr>
        <w:rPr>
          <w:rFonts w:ascii="Georgia" w:hAnsi="Georgia" w:cs="Arial"/>
          <w:b/>
          <w:bCs/>
          <w:sz w:val="28"/>
          <w:szCs w:val="28"/>
          <w:shd w:val="clear" w:color="auto" w:fill="FFFFFF"/>
        </w:rPr>
      </w:pPr>
    </w:p>
    <w:p w14:paraId="2ABDB0C1" w14:textId="77777777" w:rsidR="00FF743F" w:rsidRDefault="00FF743F" w:rsidP="00FF743F">
      <w:pPr>
        <w:rPr>
          <w:rFonts w:ascii="Georgia" w:hAnsi="Georgia" w:cs="Arial"/>
          <w:b/>
          <w:bCs/>
          <w:sz w:val="28"/>
          <w:szCs w:val="28"/>
          <w:shd w:val="clear" w:color="auto" w:fill="FFFFFF"/>
        </w:rPr>
      </w:pPr>
    </w:p>
    <w:p w14:paraId="4A32B128" w14:textId="423B6E94" w:rsidR="00FF743F" w:rsidRDefault="00FF743F" w:rsidP="00C36A20">
      <w:pPr>
        <w:pStyle w:val="HEading"/>
        <w:rPr>
          <w:shd w:val="clear" w:color="auto" w:fill="FFFFFF"/>
        </w:rPr>
      </w:pPr>
      <w:r>
        <w:rPr>
          <w:shd w:val="clear" w:color="auto" w:fill="FFFFFF"/>
        </w:rPr>
        <w:t>DIFFERENCES BETWEEN</w:t>
      </w:r>
      <w:r w:rsidR="00185007">
        <w:rPr>
          <w:shd w:val="clear" w:color="auto" w:fill="FFFFFF"/>
        </w:rPr>
        <w:br/>
      </w:r>
    </w:p>
    <w:p w14:paraId="7D0E0073" w14:textId="2A8DC407" w:rsidR="00185007" w:rsidRDefault="00185007" w:rsidP="00C36A20">
      <w:pPr>
        <w:pStyle w:val="HEading"/>
        <w:rPr>
          <w:shd w:val="clear" w:color="auto" w:fill="FFFFFF"/>
        </w:rPr>
      </w:pPr>
      <w:r>
        <w:rPr>
          <w:shd w:val="clear" w:color="auto" w:fill="FFFFFF"/>
        </w:rPr>
        <w:t>Architectural and civil engineering drawings</w:t>
      </w:r>
    </w:p>
    <w:p w14:paraId="6804F658" w14:textId="77777777" w:rsidR="00185007" w:rsidRPr="00185007" w:rsidRDefault="00185007" w:rsidP="00C36A20">
      <w:pPr>
        <w:pStyle w:val="body"/>
      </w:pPr>
      <w:r w:rsidRPr="00185007">
        <w:t xml:space="preserve">General civil drawings </w:t>
      </w:r>
      <w:proofErr w:type="gramStart"/>
      <w:r w:rsidRPr="00185007">
        <w:t>comprises</w:t>
      </w:r>
      <w:proofErr w:type="gramEnd"/>
      <w:r w:rsidRPr="00185007">
        <w:t xml:space="preserve"> many set of drawings of which architectural drawings and structural drawings have prime importance apart from several other drawings like fire fighting drawings, plumbing drawing, electrical drawings etc.,</w:t>
      </w:r>
    </w:p>
    <w:p w14:paraId="216B723A" w14:textId="77777777" w:rsidR="00185007" w:rsidRPr="00185007" w:rsidRDefault="00185007" w:rsidP="00C36A20">
      <w:pPr>
        <w:pStyle w:val="body"/>
      </w:pPr>
      <w:r w:rsidRPr="00185007">
        <w:t xml:space="preserve">Generally Architectural drawings are taken as basic drawings if there is any difference in </w:t>
      </w:r>
      <w:proofErr w:type="gramStart"/>
      <w:r w:rsidRPr="00185007">
        <w:t>drawings</w:t>
      </w:r>
      <w:proofErr w:type="gramEnd"/>
      <w:r w:rsidRPr="00185007">
        <w:t xml:space="preserve"> I mean any dimension etc., varying from one drawing to the other like dimension of a wall is varying in structural and architectural drawing construction is to be carried out as per architectural drawings. Except in very </w:t>
      </w:r>
      <w:proofErr w:type="spellStart"/>
      <w:r w:rsidRPr="00185007">
        <w:t>very</w:t>
      </w:r>
      <w:proofErr w:type="spellEnd"/>
      <w:r w:rsidRPr="00185007">
        <w:t xml:space="preserve"> minor cases which might occur in individual constructions where architectural drawings don't have significant importance i.e., they are not properly drawn.</w:t>
      </w:r>
    </w:p>
    <w:p w14:paraId="3209CFE5" w14:textId="77777777" w:rsidR="00185007" w:rsidRPr="00185007" w:rsidRDefault="00185007" w:rsidP="00C36A20">
      <w:pPr>
        <w:pStyle w:val="body"/>
      </w:pPr>
      <w:r w:rsidRPr="00185007">
        <w:t xml:space="preserve">Architectural drawings </w:t>
      </w:r>
      <w:proofErr w:type="gramStart"/>
      <w:r w:rsidRPr="00185007">
        <w:t>gives</w:t>
      </w:r>
      <w:proofErr w:type="gramEnd"/>
      <w:r w:rsidRPr="00185007">
        <w:t xml:space="preserve"> the external view or aesthetic view of the building or construction and provides the location of columns, walls, staircases and ducts etc.,</w:t>
      </w:r>
    </w:p>
    <w:p w14:paraId="3D796034" w14:textId="77777777" w:rsidR="00185007" w:rsidRPr="00185007" w:rsidRDefault="00185007" w:rsidP="00C36A20">
      <w:pPr>
        <w:pStyle w:val="body"/>
      </w:pPr>
      <w:r w:rsidRPr="00185007">
        <w:t>Keeping in view the location of columns and walls etc., as provided in the architectural drawing other drawings like structural, fire fighting, plumbing etc., are developed</w:t>
      </w:r>
    </w:p>
    <w:p w14:paraId="746C86D3" w14:textId="77777777" w:rsidR="00185007" w:rsidRPr="00185007" w:rsidRDefault="00185007" w:rsidP="00C36A20">
      <w:pPr>
        <w:pStyle w:val="body"/>
      </w:pPr>
      <w:r w:rsidRPr="00185007">
        <w:t>In case of structural drawings along with architectural drawings the load bearing capacity of the soil and loading conditions like live load and dead load are considered and steel design such loading conditions are given with respect to Architectural drawings. In case o f footing drawings location of columns and nature of soil and load bearing capacity of soil are considered.</w:t>
      </w:r>
    </w:p>
    <w:p w14:paraId="630C2378" w14:textId="77777777" w:rsidR="00C36A20" w:rsidRDefault="00C36A20" w:rsidP="00185007">
      <w:pPr>
        <w:shd w:val="clear" w:color="auto" w:fill="FFFFFF"/>
        <w:spacing w:line="240" w:lineRule="auto"/>
        <w:rPr>
          <w:rFonts w:ascii="Segoe UI" w:eastAsia="Times New Roman" w:hAnsi="Segoe UI" w:cs="Segoe UI"/>
          <w:color w:val="282829"/>
          <w:sz w:val="23"/>
          <w:szCs w:val="23"/>
          <w:lang w:val="en-US" w:eastAsia="en-NG"/>
        </w:rPr>
      </w:pPr>
    </w:p>
    <w:p w14:paraId="620DBBD2" w14:textId="77777777" w:rsidR="00C36A20" w:rsidRDefault="00C36A20" w:rsidP="00185007">
      <w:pPr>
        <w:shd w:val="clear" w:color="auto" w:fill="FFFFFF"/>
        <w:spacing w:line="240" w:lineRule="auto"/>
        <w:rPr>
          <w:rFonts w:ascii="Segoe UI" w:eastAsia="Times New Roman" w:hAnsi="Segoe UI" w:cs="Segoe UI"/>
          <w:color w:val="282829"/>
          <w:sz w:val="23"/>
          <w:szCs w:val="23"/>
          <w:lang w:val="en-US" w:eastAsia="en-NG"/>
        </w:rPr>
      </w:pPr>
    </w:p>
    <w:p w14:paraId="34819167" w14:textId="77777777" w:rsidR="00C36A20" w:rsidRDefault="00C36A20" w:rsidP="00185007">
      <w:pPr>
        <w:shd w:val="clear" w:color="auto" w:fill="FFFFFF"/>
        <w:spacing w:line="240" w:lineRule="auto"/>
        <w:rPr>
          <w:rFonts w:ascii="Segoe UI" w:eastAsia="Times New Roman" w:hAnsi="Segoe UI" w:cs="Segoe UI"/>
          <w:color w:val="282829"/>
          <w:sz w:val="23"/>
          <w:szCs w:val="23"/>
          <w:lang w:val="en-US" w:eastAsia="en-NG"/>
        </w:rPr>
      </w:pPr>
    </w:p>
    <w:p w14:paraId="3407412C" w14:textId="77777777" w:rsidR="00C36A20" w:rsidRDefault="00C36A20" w:rsidP="00185007">
      <w:pPr>
        <w:shd w:val="clear" w:color="auto" w:fill="FFFFFF"/>
        <w:spacing w:line="240" w:lineRule="auto"/>
        <w:rPr>
          <w:rFonts w:ascii="Segoe UI" w:eastAsia="Times New Roman" w:hAnsi="Segoe UI" w:cs="Segoe UI"/>
          <w:color w:val="282829"/>
          <w:sz w:val="23"/>
          <w:szCs w:val="23"/>
          <w:lang w:val="en-US" w:eastAsia="en-NG"/>
        </w:rPr>
      </w:pPr>
    </w:p>
    <w:p w14:paraId="38CBADF4" w14:textId="77777777" w:rsidR="00C36A20" w:rsidRDefault="00C36A20" w:rsidP="00C36A20">
      <w:pPr>
        <w:pStyle w:val="HEading"/>
      </w:pPr>
    </w:p>
    <w:p w14:paraId="5ADD1E14" w14:textId="77777777" w:rsidR="00C36A20" w:rsidRDefault="00C36A20" w:rsidP="00C36A20">
      <w:pPr>
        <w:pStyle w:val="HEading"/>
      </w:pPr>
    </w:p>
    <w:p w14:paraId="461E1A33" w14:textId="77777777" w:rsidR="00C36A20" w:rsidRDefault="00C36A20" w:rsidP="00C36A20">
      <w:pPr>
        <w:pStyle w:val="HEading"/>
      </w:pPr>
    </w:p>
    <w:p w14:paraId="12A67F5C" w14:textId="6FD7D548" w:rsidR="00185007" w:rsidRDefault="00185007" w:rsidP="00C36A20">
      <w:pPr>
        <w:pStyle w:val="HEading"/>
      </w:pPr>
      <w:r>
        <w:t>Working and Presentation drawings</w:t>
      </w:r>
    </w:p>
    <w:p w14:paraId="4D7D429F" w14:textId="77777777" w:rsidR="00C36A20" w:rsidRDefault="00C36A20" w:rsidP="00C36A20">
      <w:pPr>
        <w:pStyle w:val="body"/>
        <w:rPr>
          <w:shd w:val="clear" w:color="auto" w:fill="FFFFFF"/>
        </w:rPr>
      </w:pPr>
    </w:p>
    <w:p w14:paraId="5971B41D" w14:textId="77777777" w:rsidR="00C36A20" w:rsidRPr="00C36A20" w:rsidRDefault="00C36A20" w:rsidP="00C36A20">
      <w:pPr>
        <w:pStyle w:val="body"/>
        <w:rPr>
          <w:shd w:val="clear" w:color="auto" w:fill="FFFFFF"/>
        </w:rPr>
      </w:pPr>
      <w:r w:rsidRPr="00C36A20">
        <w:rPr>
          <w:rStyle w:val="Strong"/>
          <w:rFonts w:ascii="Georgia" w:hAnsi="Georgia" w:cs="Arial"/>
          <w:szCs w:val="28"/>
          <w:shd w:val="clear" w:color="auto" w:fill="FFFFFF"/>
        </w:rPr>
        <w:t xml:space="preserve">      </w:t>
      </w:r>
      <w:r w:rsidRPr="00C36A20">
        <w:rPr>
          <w:b/>
          <w:bCs/>
          <w:shd w:val="clear" w:color="auto" w:fill="FFFFFF"/>
        </w:rPr>
        <w:t>A Working drawing</w:t>
      </w:r>
      <w:r w:rsidRPr="00C36A20">
        <w:rPr>
          <w:shd w:val="clear" w:color="auto" w:fill="FFFFFF"/>
        </w:rPr>
        <w:t xml:space="preserve"> is a drawing or blueprint based on explanations. It is completed with a thorough plan and views (details, notes, and dimensions) to ensure the </w:t>
      </w:r>
      <w:hyperlink r:id="rId14" w:history="1">
        <w:r w:rsidRPr="00C36A20">
          <w:rPr>
            <w:rStyle w:val="Hyperlink"/>
            <w:rFonts w:ascii="Georgia" w:hAnsi="Georgia" w:cs="Arial"/>
            <w:color w:val="auto"/>
            <w:szCs w:val="28"/>
            <w:bdr w:val="none" w:sz="0" w:space="0" w:color="auto" w:frame="1"/>
            <w:shd w:val="clear" w:color="auto" w:fill="FFFFFF"/>
          </w:rPr>
          <w:t>product</w:t>
        </w:r>
      </w:hyperlink>
      <w:r w:rsidRPr="00C36A20">
        <w:rPr>
          <w:shd w:val="clear" w:color="auto" w:fill="FFFFFF"/>
        </w:rPr>
        <w:t> construction or replication without any additional information.</w:t>
      </w:r>
      <w:r w:rsidRPr="00C36A20">
        <w:rPr>
          <w:spacing w:val="3"/>
          <w:shd w:val="clear" w:color="auto" w:fill="FFFFFF"/>
        </w:rPr>
        <w:t xml:space="preserve"> it is a scale drawing of an object to be made or structure to be built intended for direct use by the workman, WHILE</w:t>
      </w:r>
      <w:r w:rsidRPr="00C36A20">
        <w:rPr>
          <w:b/>
          <w:bCs/>
          <w:spacing w:val="3"/>
          <w:shd w:val="clear" w:color="auto" w:fill="FFFFFF"/>
        </w:rPr>
        <w:t xml:space="preserve">  A </w:t>
      </w:r>
      <w:r w:rsidRPr="00C36A20">
        <w:rPr>
          <w:b/>
          <w:bCs/>
          <w:shd w:val="clear" w:color="auto" w:fill="FFFFFF"/>
        </w:rPr>
        <w:t>Presentation drawing</w:t>
      </w:r>
      <w:r w:rsidRPr="00C36A20">
        <w:rPr>
          <w:shd w:val="clear" w:color="auto" w:fill="FFFFFF"/>
        </w:rPr>
        <w:t xml:space="preserve"> is any of a set of design drawings made to articulate and communicate a design concept or proposal such as for an exhibition, review, or publication intended to explain a scheme and to promote its merits.</w:t>
      </w:r>
    </w:p>
    <w:p w14:paraId="4163C8B2" w14:textId="30EFA619" w:rsidR="00185007" w:rsidRDefault="00185007" w:rsidP="009A1DDC">
      <w:pPr>
        <w:pStyle w:val="HEading"/>
      </w:pPr>
      <w:r>
        <w:t>BEME and BOQ</w:t>
      </w:r>
    </w:p>
    <w:p w14:paraId="66641B4A" w14:textId="71CCA7FC" w:rsidR="00185007" w:rsidRDefault="00185007" w:rsidP="00C36A20">
      <w:pPr>
        <w:pStyle w:val="body"/>
      </w:pPr>
      <w:proofErr w:type="gramStart"/>
      <w:r>
        <w:t>BOQ</w:t>
      </w:r>
      <w:r w:rsidR="00C36A20">
        <w:t>(</w:t>
      </w:r>
      <w:proofErr w:type="gramEnd"/>
      <w:r w:rsidR="00C36A20">
        <w:t>Bill of Quantities)</w:t>
      </w:r>
      <w:r>
        <w:t xml:space="preserve"> is a factored estimate of all the materials, equipment and workmanship required for all items of work in a building project.</w:t>
      </w:r>
    </w:p>
    <w:p w14:paraId="2977D680" w14:textId="0C23F9F7" w:rsidR="00185007" w:rsidRDefault="00185007" w:rsidP="00C36A20">
      <w:pPr>
        <w:pStyle w:val="body"/>
        <w:rPr>
          <w:color w:val="2E3C57"/>
        </w:rPr>
      </w:pPr>
      <w:r>
        <w:rPr>
          <w:color w:val="2E3C57"/>
        </w:rPr>
        <w:t>BEME</w:t>
      </w:r>
      <w:r w:rsidR="00C36A20">
        <w:rPr>
          <w:color w:val="2E3C57"/>
        </w:rPr>
        <w:t>(</w:t>
      </w:r>
      <w:r w:rsidR="00C36A20">
        <w:rPr>
          <w:rStyle w:val="Strong"/>
          <w:rFonts w:ascii="Georgia" w:hAnsi="Georgia" w:cs="Arial"/>
          <w:szCs w:val="28"/>
          <w:shd w:val="clear" w:color="auto" w:fill="FFFFFF"/>
        </w:rPr>
        <w:t xml:space="preserve">A </w:t>
      </w:r>
      <w:r w:rsidR="00C36A20">
        <w:rPr>
          <w:rFonts w:ascii="Georgia" w:hAnsi="Georgia" w:cs="Times New Roman"/>
          <w:b/>
          <w:bCs/>
          <w:kern w:val="36"/>
          <w:szCs w:val="28"/>
        </w:rPr>
        <w:t>Bill of Engineering Measurements and Evaluation</w:t>
      </w:r>
      <w:r w:rsidR="00C36A20">
        <w:rPr>
          <w:rFonts w:ascii="Georgia" w:hAnsi="Georgia"/>
          <w:b/>
          <w:bCs/>
          <w:kern w:val="36"/>
          <w:szCs w:val="28"/>
        </w:rPr>
        <w:t>)</w:t>
      </w:r>
      <w:r w:rsidR="00C36A20">
        <w:rPr>
          <w:rFonts w:ascii="Georgia" w:hAnsi="Georgia" w:cs="Times New Roman"/>
          <w:b/>
          <w:bCs/>
          <w:kern w:val="36"/>
          <w:szCs w:val="28"/>
        </w:rPr>
        <w:t xml:space="preserve"> </w:t>
      </w:r>
      <w:r>
        <w:rPr>
          <w:color w:val="2E3C57"/>
        </w:rPr>
        <w:t xml:space="preserve"> on the other hand is an accurate measurements of the materials, considerate judgement of workmanship involved and exact assessment of the equipment required to carry out every item of work involved in buildings, culvert, drains, bridges, </w:t>
      </w:r>
      <w:proofErr w:type="spellStart"/>
      <w:r>
        <w:rPr>
          <w:color w:val="2E3C57"/>
        </w:rPr>
        <w:t>raillines</w:t>
      </w:r>
      <w:proofErr w:type="spellEnd"/>
      <w:r>
        <w:rPr>
          <w:color w:val="2E3C57"/>
        </w:rPr>
        <w:t>, canals, tunnels and other civil-structural facilities.</w:t>
      </w:r>
    </w:p>
    <w:p w14:paraId="57A1E7CF" w14:textId="77777777" w:rsidR="00C36A20" w:rsidRDefault="00C36A20" w:rsidP="00185007">
      <w:pPr>
        <w:pStyle w:val="NormalWeb"/>
        <w:shd w:val="clear" w:color="auto" w:fill="FFFFFF"/>
        <w:spacing w:before="180" w:beforeAutospacing="0" w:after="180" w:afterAutospacing="0"/>
        <w:textAlignment w:val="baseline"/>
        <w:rPr>
          <w:rFonts w:ascii="Arial" w:hAnsi="Arial" w:cs="Arial"/>
          <w:color w:val="2E3C57"/>
          <w:sz w:val="29"/>
          <w:szCs w:val="29"/>
        </w:rPr>
      </w:pPr>
    </w:p>
    <w:p w14:paraId="26C9DA0D" w14:textId="6387B236" w:rsidR="00C36A20" w:rsidRPr="00C36A20" w:rsidRDefault="00C36A20" w:rsidP="00C36A20">
      <w:pPr>
        <w:pStyle w:val="HEading"/>
      </w:pPr>
      <w:r>
        <w:t>Septic tank and soak away</w:t>
      </w:r>
    </w:p>
    <w:p w14:paraId="28BEF6D9" w14:textId="77777777" w:rsidR="00C36A20" w:rsidRPr="00C36A20" w:rsidRDefault="00C36A20" w:rsidP="00C36A20">
      <w:pPr>
        <w:pStyle w:val="body"/>
        <w:rPr>
          <w:shd w:val="clear" w:color="auto" w:fill="FFFFFF"/>
        </w:rPr>
      </w:pPr>
      <w:r w:rsidRPr="00C36A20">
        <w:rPr>
          <w:b/>
          <w:bCs/>
          <w:shd w:val="clear" w:color="auto" w:fill="FFFFFF"/>
        </w:rPr>
        <w:t>A Septic tank</w:t>
      </w:r>
      <w:r w:rsidRPr="00C36A20">
        <w:rPr>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 WHILE </w:t>
      </w:r>
      <w:r w:rsidRPr="00C36A20">
        <w:rPr>
          <w:b/>
          <w:bCs/>
          <w:shd w:val="clear" w:color="auto" w:fill="FFFFFF"/>
        </w:rPr>
        <w:t>A </w:t>
      </w:r>
      <w:proofErr w:type="spellStart"/>
      <w:r w:rsidRPr="00C36A20">
        <w:rPr>
          <w:b/>
          <w:bCs/>
          <w:shd w:val="clear" w:color="auto" w:fill="FFFFFF"/>
        </w:rPr>
        <w:t>Soakaway</w:t>
      </w:r>
      <w:proofErr w:type="spellEnd"/>
      <w:r w:rsidRPr="00C36A20">
        <w:rPr>
          <w:shd w:val="clear" w:color="auto" w:fill="FFFFFF"/>
        </w:rPr>
        <w:t xml:space="preserve"> is simply a hole dug into the ground, filled with rubble and coarse stone which allows surface water to percolate back into the earth close to where it falls. </w:t>
      </w:r>
      <w:proofErr w:type="spellStart"/>
      <w:r w:rsidRPr="00C36A20">
        <w:rPr>
          <w:b/>
          <w:bCs/>
          <w:shd w:val="clear" w:color="auto" w:fill="FFFFFF"/>
        </w:rPr>
        <w:t>Soakaway</w:t>
      </w:r>
      <w:proofErr w:type="spellEnd"/>
      <w:r w:rsidRPr="00C36A20">
        <w:rPr>
          <w:shd w:val="clear" w:color="auto" w:fill="FFFFFF"/>
        </w:rPr>
        <w:t xml:space="preserve"> construction is a low environmental impact solution to drainage because it uses few materials.</w:t>
      </w:r>
    </w:p>
    <w:p w14:paraId="3F625D6C" w14:textId="57C4B68C" w:rsidR="00263386" w:rsidRPr="009A1DDC" w:rsidRDefault="00263386" w:rsidP="009A1DDC">
      <w:pPr>
        <w:shd w:val="clear" w:color="auto" w:fill="FFFFFF"/>
        <w:spacing w:line="240" w:lineRule="auto"/>
        <w:rPr>
          <w:rFonts w:ascii="Segoe UI" w:eastAsia="Times New Roman" w:hAnsi="Segoe UI" w:cs="Segoe UI"/>
          <w:color w:val="282829"/>
          <w:sz w:val="23"/>
          <w:szCs w:val="23"/>
          <w:lang w:val="en-NG" w:eastAsia="en-NG"/>
        </w:rPr>
      </w:pPr>
    </w:p>
    <w:sectPr w:rsidR="00263386" w:rsidRPr="009A1DD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AD4F" w14:textId="77777777" w:rsidR="009A24A3" w:rsidRDefault="009A24A3" w:rsidP="00C36A20">
      <w:pPr>
        <w:spacing w:after="0" w:line="240" w:lineRule="auto"/>
      </w:pPr>
      <w:r>
        <w:separator/>
      </w:r>
    </w:p>
  </w:endnote>
  <w:endnote w:type="continuationSeparator" w:id="0">
    <w:p w14:paraId="2C001C75" w14:textId="77777777" w:rsidR="009A24A3" w:rsidRDefault="009A24A3" w:rsidP="00C3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9E7F" w14:textId="7EBDEA01" w:rsidR="00C36A20" w:rsidRDefault="00C36A20">
    <w:pPr>
      <w:pStyle w:val="Footer"/>
      <w:rPr>
        <w:lang w:val="en-US"/>
      </w:rPr>
    </w:pPr>
    <w:r>
      <w:rPr>
        <w:lang w:val="en-US"/>
      </w:rPr>
      <w:t>17/eng03/047</w:t>
    </w:r>
  </w:p>
  <w:p w14:paraId="56C72CD6" w14:textId="77777777" w:rsidR="00C36A20" w:rsidRPr="00C36A20" w:rsidRDefault="00C36A2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28A3" w14:textId="77777777" w:rsidR="009A24A3" w:rsidRDefault="009A24A3" w:rsidP="00C36A20">
      <w:pPr>
        <w:spacing w:after="0" w:line="240" w:lineRule="auto"/>
      </w:pPr>
      <w:r>
        <w:separator/>
      </w:r>
    </w:p>
  </w:footnote>
  <w:footnote w:type="continuationSeparator" w:id="0">
    <w:p w14:paraId="3C97B727" w14:textId="77777777" w:rsidR="009A24A3" w:rsidRDefault="009A24A3" w:rsidP="00C3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25D8" w14:textId="1CE5DBA6" w:rsidR="00C36A20" w:rsidRPr="00C36A20" w:rsidRDefault="00C36A20">
    <w:pPr>
      <w:pStyle w:val="Header"/>
      <w:rPr>
        <w:lang w:val="en-US"/>
      </w:rPr>
    </w:pPr>
    <w:r>
      <w:rPr>
        <w:lang w:val="en-US"/>
      </w:rPr>
      <w:t xml:space="preserve">RODNEY </w:t>
    </w:r>
    <w:r w:rsidR="009A1DDC">
      <w:rPr>
        <w:lang w:val="en-US"/>
      </w:rPr>
      <w:t>O OSAIN</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3175"/>
    <w:multiLevelType w:val="hybridMultilevel"/>
    <w:tmpl w:val="C2BAF0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96479C"/>
    <w:multiLevelType w:val="hybridMultilevel"/>
    <w:tmpl w:val="4D60A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983C20"/>
    <w:multiLevelType w:val="hybridMultilevel"/>
    <w:tmpl w:val="98D227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012545C"/>
    <w:multiLevelType w:val="hybridMultilevel"/>
    <w:tmpl w:val="EF5E974C"/>
    <w:lvl w:ilvl="0" w:tplc="7104250E">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C77210"/>
    <w:multiLevelType w:val="hybridMultilevel"/>
    <w:tmpl w:val="A53EEE9A"/>
    <w:lvl w:ilvl="0" w:tplc="3B48B98E">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04D7E61"/>
    <w:multiLevelType w:val="hybridMultilevel"/>
    <w:tmpl w:val="3CFCFA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8971219"/>
    <w:multiLevelType w:val="hybridMultilevel"/>
    <w:tmpl w:val="F244E4EA"/>
    <w:lvl w:ilvl="0" w:tplc="04090011">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86"/>
    <w:rsid w:val="00185007"/>
    <w:rsid w:val="00263386"/>
    <w:rsid w:val="00792A23"/>
    <w:rsid w:val="009A1DDC"/>
    <w:rsid w:val="009A24A3"/>
    <w:rsid w:val="00C36A20"/>
    <w:rsid w:val="00FF74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88BA"/>
  <w15:chartTrackingRefBased/>
  <w15:docId w15:val="{BCA0313D-4C34-4F94-BF86-214B214C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F74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743F"/>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FF743F"/>
    <w:rPr>
      <w:color w:val="0000FF"/>
      <w:u w:val="single"/>
    </w:rPr>
  </w:style>
  <w:style w:type="paragraph" w:styleId="NormalWeb">
    <w:name w:val="Normal (Web)"/>
    <w:basedOn w:val="Normal"/>
    <w:uiPriority w:val="99"/>
    <w:unhideWhenUsed/>
    <w:rsid w:val="00FF7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743F"/>
    <w:pPr>
      <w:spacing w:line="256" w:lineRule="auto"/>
      <w:ind w:left="720"/>
      <w:contextualSpacing/>
    </w:pPr>
    <w:rPr>
      <w:lang w:val="en-US"/>
    </w:rPr>
  </w:style>
  <w:style w:type="character" w:styleId="Strong">
    <w:name w:val="Strong"/>
    <w:basedOn w:val="DefaultParagraphFont"/>
    <w:uiPriority w:val="22"/>
    <w:qFormat/>
    <w:rsid w:val="00FF743F"/>
    <w:rPr>
      <w:b/>
      <w:bCs/>
    </w:rPr>
  </w:style>
  <w:style w:type="paragraph" w:customStyle="1" w:styleId="q-text">
    <w:name w:val="q-text"/>
    <w:basedOn w:val="Normal"/>
    <w:rsid w:val="0018500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HEading">
    <w:name w:val="HEading"/>
    <w:basedOn w:val="Normal"/>
    <w:link w:val="HEadingChar"/>
    <w:qFormat/>
    <w:rsid w:val="00185007"/>
    <w:pPr>
      <w:shd w:val="clear" w:color="auto" w:fill="FFFFFF"/>
      <w:spacing w:line="240" w:lineRule="auto"/>
      <w:jc w:val="center"/>
    </w:pPr>
    <w:rPr>
      <w:rFonts w:asciiTheme="majorHAnsi" w:eastAsia="Times New Roman" w:hAnsiTheme="majorHAnsi" w:cs="Segoe UI"/>
      <w:b/>
      <w:caps/>
      <w:color w:val="282829"/>
      <w:sz w:val="40"/>
      <w:szCs w:val="23"/>
      <w:lang w:val="en-US" w:eastAsia="en-NG"/>
    </w:rPr>
  </w:style>
  <w:style w:type="paragraph" w:customStyle="1" w:styleId="body">
    <w:name w:val="body"/>
    <w:basedOn w:val="HEading"/>
    <w:link w:val="bodyChar"/>
    <w:qFormat/>
    <w:rsid w:val="00185007"/>
    <w:pPr>
      <w:jc w:val="both"/>
    </w:pPr>
    <w:rPr>
      <w:b w:val="0"/>
      <w:caps w:val="0"/>
      <w:sz w:val="28"/>
    </w:rPr>
  </w:style>
  <w:style w:type="character" w:customStyle="1" w:styleId="HEadingChar">
    <w:name w:val="HEading Char"/>
    <w:basedOn w:val="DefaultParagraphFont"/>
    <w:link w:val="HEading"/>
    <w:rsid w:val="00185007"/>
    <w:rPr>
      <w:rFonts w:asciiTheme="majorHAnsi" w:eastAsia="Times New Roman" w:hAnsiTheme="majorHAnsi" w:cs="Segoe UI"/>
      <w:b/>
      <w:caps/>
      <w:color w:val="282829"/>
      <w:sz w:val="40"/>
      <w:szCs w:val="23"/>
      <w:shd w:val="clear" w:color="auto" w:fill="FFFFFF"/>
      <w:lang w:val="en-US" w:eastAsia="en-NG"/>
    </w:rPr>
  </w:style>
  <w:style w:type="paragraph" w:styleId="Header">
    <w:name w:val="header"/>
    <w:basedOn w:val="Normal"/>
    <w:link w:val="HeaderChar"/>
    <w:uiPriority w:val="99"/>
    <w:unhideWhenUsed/>
    <w:rsid w:val="00C36A20"/>
    <w:pPr>
      <w:tabs>
        <w:tab w:val="center" w:pos="4513"/>
        <w:tab w:val="right" w:pos="9026"/>
      </w:tabs>
      <w:spacing w:after="0" w:line="240" w:lineRule="auto"/>
    </w:pPr>
  </w:style>
  <w:style w:type="character" w:customStyle="1" w:styleId="bodyChar">
    <w:name w:val="body Char"/>
    <w:basedOn w:val="HEadingChar"/>
    <w:link w:val="body"/>
    <w:rsid w:val="00185007"/>
    <w:rPr>
      <w:rFonts w:asciiTheme="majorHAnsi" w:eastAsia="Times New Roman" w:hAnsiTheme="majorHAnsi" w:cs="Segoe UI"/>
      <w:b w:val="0"/>
      <w:caps w:val="0"/>
      <w:color w:val="282829"/>
      <w:sz w:val="28"/>
      <w:szCs w:val="23"/>
      <w:shd w:val="clear" w:color="auto" w:fill="FFFFFF"/>
      <w:lang w:val="en-US" w:eastAsia="en-NG"/>
    </w:rPr>
  </w:style>
  <w:style w:type="character" w:customStyle="1" w:styleId="HeaderChar">
    <w:name w:val="Header Char"/>
    <w:basedOn w:val="DefaultParagraphFont"/>
    <w:link w:val="Header"/>
    <w:uiPriority w:val="99"/>
    <w:rsid w:val="00C36A20"/>
  </w:style>
  <w:style w:type="paragraph" w:styleId="Footer">
    <w:name w:val="footer"/>
    <w:basedOn w:val="Normal"/>
    <w:link w:val="FooterChar"/>
    <w:uiPriority w:val="99"/>
    <w:unhideWhenUsed/>
    <w:rsid w:val="00C36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20"/>
  </w:style>
  <w:style w:type="paragraph" w:customStyle="1" w:styleId="sunheafon">
    <w:name w:val="sun heafon"/>
    <w:basedOn w:val="HEading"/>
    <w:link w:val="sunheafonChar"/>
    <w:qFormat/>
    <w:rsid w:val="00C36A20"/>
    <w:pPr>
      <w:jc w:val="left"/>
    </w:pPr>
    <w:rPr>
      <w:bCs/>
      <w:sz w:val="36"/>
      <w:u w:val="single"/>
    </w:rPr>
  </w:style>
  <w:style w:type="character" w:customStyle="1" w:styleId="sunheafonChar">
    <w:name w:val="sun heafon Char"/>
    <w:basedOn w:val="HEadingChar"/>
    <w:link w:val="sunheafon"/>
    <w:rsid w:val="00C36A20"/>
    <w:rPr>
      <w:rFonts w:asciiTheme="majorHAnsi" w:eastAsia="Times New Roman" w:hAnsiTheme="majorHAnsi" w:cs="Segoe UI"/>
      <w:b/>
      <w:bCs/>
      <w:caps/>
      <w:color w:val="282829"/>
      <w:sz w:val="36"/>
      <w:szCs w:val="23"/>
      <w:u w:val="single"/>
      <w:shd w:val="clear" w:color="auto" w:fill="FFFFFF"/>
      <w:lang w:val="en-US"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9583">
      <w:bodyDiv w:val="1"/>
      <w:marLeft w:val="0"/>
      <w:marRight w:val="0"/>
      <w:marTop w:val="0"/>
      <w:marBottom w:val="0"/>
      <w:divBdr>
        <w:top w:val="none" w:sz="0" w:space="0" w:color="auto"/>
        <w:left w:val="none" w:sz="0" w:space="0" w:color="auto"/>
        <w:bottom w:val="none" w:sz="0" w:space="0" w:color="auto"/>
        <w:right w:val="none" w:sz="0" w:space="0" w:color="auto"/>
      </w:divBdr>
    </w:div>
    <w:div w:id="1560433118">
      <w:bodyDiv w:val="1"/>
      <w:marLeft w:val="0"/>
      <w:marRight w:val="0"/>
      <w:marTop w:val="0"/>
      <w:marBottom w:val="0"/>
      <w:divBdr>
        <w:top w:val="none" w:sz="0" w:space="0" w:color="auto"/>
        <w:left w:val="none" w:sz="0" w:space="0" w:color="auto"/>
        <w:bottom w:val="none" w:sz="0" w:space="0" w:color="auto"/>
        <w:right w:val="none" w:sz="0" w:space="0" w:color="auto"/>
      </w:divBdr>
      <w:divsChild>
        <w:div w:id="1789858089">
          <w:marLeft w:val="0"/>
          <w:marRight w:val="0"/>
          <w:marTop w:val="0"/>
          <w:marBottom w:val="240"/>
          <w:divBdr>
            <w:top w:val="none" w:sz="0" w:space="0" w:color="auto"/>
            <w:left w:val="none" w:sz="0" w:space="0" w:color="auto"/>
            <w:bottom w:val="none" w:sz="0" w:space="0" w:color="auto"/>
            <w:right w:val="none" w:sz="0" w:space="0" w:color="auto"/>
          </w:divBdr>
        </w:div>
        <w:div w:id="1351252436">
          <w:marLeft w:val="0"/>
          <w:marRight w:val="0"/>
          <w:marTop w:val="0"/>
          <w:marBottom w:val="240"/>
          <w:divBdr>
            <w:top w:val="none" w:sz="0" w:space="0" w:color="auto"/>
            <w:left w:val="none" w:sz="0" w:space="0" w:color="auto"/>
            <w:bottom w:val="none" w:sz="0" w:space="0" w:color="auto"/>
            <w:right w:val="none" w:sz="0" w:space="0" w:color="auto"/>
          </w:divBdr>
        </w:div>
      </w:divsChild>
    </w:div>
    <w:div w:id="1736735042">
      <w:bodyDiv w:val="1"/>
      <w:marLeft w:val="0"/>
      <w:marRight w:val="0"/>
      <w:marTop w:val="0"/>
      <w:marBottom w:val="0"/>
      <w:divBdr>
        <w:top w:val="none" w:sz="0" w:space="0" w:color="auto"/>
        <w:left w:val="none" w:sz="0" w:space="0" w:color="auto"/>
        <w:bottom w:val="none" w:sz="0" w:space="0" w:color="auto"/>
        <w:right w:val="none" w:sz="0" w:space="0" w:color="auto"/>
      </w:divBdr>
    </w:div>
    <w:div w:id="1797212349">
      <w:bodyDiv w:val="1"/>
      <w:marLeft w:val="0"/>
      <w:marRight w:val="0"/>
      <w:marTop w:val="0"/>
      <w:marBottom w:val="0"/>
      <w:divBdr>
        <w:top w:val="none" w:sz="0" w:space="0" w:color="auto"/>
        <w:left w:val="none" w:sz="0" w:space="0" w:color="auto"/>
        <w:bottom w:val="none" w:sz="0" w:space="0" w:color="auto"/>
        <w:right w:val="none" w:sz="0" w:space="0" w:color="auto"/>
      </w:divBdr>
    </w:div>
    <w:div w:id="1802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aided_design" TargetMode="External"/><Relationship Id="rId13" Type="http://schemas.openxmlformats.org/officeDocument/2006/relationships/hyperlink" Target="https://en.wikipedia.org/wiki/Site_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ommercial_software" TargetMode="External"/><Relationship Id="rId12" Type="http://schemas.openxmlformats.org/officeDocument/2006/relationships/hyperlink" Target="https://en.wikipedia.org/wiki/Landscape_architec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smb.com/triple-glazed-windows-8447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Autodesk" TargetMode="External"/><Relationship Id="rId4" Type="http://schemas.openxmlformats.org/officeDocument/2006/relationships/webSettings" Target="webSettings.xml"/><Relationship Id="rId9" Type="http://schemas.openxmlformats.org/officeDocument/2006/relationships/hyperlink" Target="https://en.wikipedia.org/wiki/Technical_drawing" TargetMode="External"/><Relationship Id="rId14" Type="http://schemas.openxmlformats.org/officeDocument/2006/relationships/hyperlink" Target="https://knowtechie.com/tag/ga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K. Osain</dc:creator>
  <cp:keywords/>
  <dc:description/>
  <cp:lastModifiedBy>Kine K. Osain</cp:lastModifiedBy>
  <cp:revision>1</cp:revision>
  <dcterms:created xsi:type="dcterms:W3CDTF">2020-04-10T12:39:00Z</dcterms:created>
  <dcterms:modified xsi:type="dcterms:W3CDTF">2020-04-10T13:27:00Z</dcterms:modified>
</cp:coreProperties>
</file>